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78" w:rsidRPr="002B7557" w:rsidRDefault="00F93478" w:rsidP="00F93478">
      <w:pPr>
        <w:pStyle w:val="a3"/>
        <w:ind w:firstLine="709"/>
        <w:jc w:val="right"/>
        <w:rPr>
          <w:b w:val="0"/>
          <w:sz w:val="20"/>
        </w:rPr>
      </w:pPr>
      <w:r w:rsidRPr="002B7557">
        <w:rPr>
          <w:b w:val="0"/>
          <w:sz w:val="20"/>
        </w:rPr>
        <w:t>Дело № 02-0013/15/2017</w:t>
      </w:r>
    </w:p>
    <w:p w:rsidR="00F93478" w:rsidRPr="002B7557" w:rsidRDefault="00F93478" w:rsidP="00F93478">
      <w:pPr>
        <w:pStyle w:val="a3"/>
        <w:ind w:firstLine="709"/>
        <w:rPr>
          <w:sz w:val="20"/>
        </w:rPr>
      </w:pPr>
    </w:p>
    <w:p w:rsidR="00F93478" w:rsidRPr="002B7557" w:rsidRDefault="00F93478" w:rsidP="00F93478">
      <w:pPr>
        <w:pStyle w:val="a3"/>
        <w:ind w:firstLine="709"/>
        <w:rPr>
          <w:sz w:val="20"/>
        </w:rPr>
      </w:pPr>
      <w:r w:rsidRPr="002B7557">
        <w:rPr>
          <w:sz w:val="20"/>
        </w:rPr>
        <w:t xml:space="preserve">ЗАОЧНОЕ РЕШЕНИЕ </w:t>
      </w:r>
    </w:p>
    <w:p w:rsidR="00F93478" w:rsidRPr="002B7557" w:rsidRDefault="00F93478" w:rsidP="00F93478">
      <w:pPr>
        <w:ind w:firstLine="709"/>
        <w:jc w:val="center"/>
        <w:rPr>
          <w:b/>
          <w:bCs/>
          <w:sz w:val="20"/>
          <w:szCs w:val="20"/>
        </w:rPr>
      </w:pPr>
      <w:r w:rsidRPr="002B7557">
        <w:rPr>
          <w:b/>
          <w:bCs/>
          <w:sz w:val="20"/>
          <w:szCs w:val="20"/>
        </w:rPr>
        <w:t>ИМЕНЕМ РОССИЙСКОЙ ФЕДЕРАЦИИ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20 февраля 2017 года                                                                </w:t>
      </w:r>
      <w:r w:rsidR="002B7557" w:rsidRPr="002B7557">
        <w:rPr>
          <w:sz w:val="20"/>
          <w:szCs w:val="20"/>
        </w:rPr>
        <w:tab/>
      </w:r>
      <w:r w:rsidR="002B7557" w:rsidRPr="002B7557">
        <w:rPr>
          <w:sz w:val="20"/>
          <w:szCs w:val="20"/>
        </w:rPr>
        <w:tab/>
      </w:r>
      <w:r w:rsidR="002B7557" w:rsidRPr="002B7557">
        <w:rPr>
          <w:sz w:val="20"/>
          <w:szCs w:val="20"/>
        </w:rPr>
        <w:tab/>
      </w:r>
      <w:r w:rsidRPr="002B7557">
        <w:rPr>
          <w:sz w:val="20"/>
          <w:szCs w:val="20"/>
        </w:rPr>
        <w:t xml:space="preserve"> </w:t>
      </w:r>
      <w:proofErr w:type="gramStart"/>
      <w:r w:rsidRPr="002B7557">
        <w:rPr>
          <w:sz w:val="20"/>
          <w:szCs w:val="20"/>
        </w:rPr>
        <w:t>г</w:t>
      </w:r>
      <w:proofErr w:type="gramEnd"/>
      <w:r w:rsidRPr="002B7557">
        <w:rPr>
          <w:sz w:val="20"/>
          <w:szCs w:val="20"/>
        </w:rPr>
        <w:t>. Севастополь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Мировой судья Ленинского судебного района города Севастополя судебного участка № 15 Орлова С.В.,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при секретаре судебного заседания – Салагаевой Н.В.,</w:t>
      </w:r>
    </w:p>
    <w:p w:rsidR="00F93478" w:rsidRPr="002B7557" w:rsidRDefault="00F93478" w:rsidP="00F93478">
      <w:pPr>
        <w:ind w:firstLine="709"/>
        <w:rPr>
          <w:sz w:val="20"/>
          <w:szCs w:val="20"/>
          <w:lang w:eastAsia="uk-UA"/>
        </w:rPr>
      </w:pPr>
      <w:r w:rsidRPr="002B7557">
        <w:rPr>
          <w:sz w:val="20"/>
          <w:szCs w:val="20"/>
          <w:lang w:eastAsia="uk-UA"/>
        </w:rPr>
        <w:t>с участием представителя истца – Гришина В.К.,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рассмотрев в открытом судебном заседании в зале судебного участка № 15 Ленинского судебного района города Севастополя гражданское дело по исковому заявлению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>С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 xml:space="preserve"> к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>С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 xml:space="preserve"> о взыскании суммы долга по договору займа, процентов за пользование чужими денежными средствами, процентов на сумму займа, 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</w:p>
    <w:p w:rsidR="00F93478" w:rsidRPr="002B7557" w:rsidRDefault="00F93478" w:rsidP="00F93478">
      <w:pPr>
        <w:ind w:firstLine="709"/>
        <w:jc w:val="center"/>
        <w:rPr>
          <w:b/>
          <w:bCs/>
          <w:sz w:val="20"/>
          <w:szCs w:val="20"/>
        </w:rPr>
      </w:pPr>
      <w:r w:rsidRPr="002B7557">
        <w:rPr>
          <w:b/>
          <w:bCs/>
          <w:sz w:val="20"/>
          <w:szCs w:val="20"/>
        </w:rPr>
        <w:t>УСТАНОВИЛ:</w:t>
      </w:r>
    </w:p>
    <w:p w:rsidR="00F93478" w:rsidRPr="002B7557" w:rsidRDefault="00F93478" w:rsidP="00F93478">
      <w:pPr>
        <w:ind w:firstLine="709"/>
        <w:jc w:val="center"/>
        <w:rPr>
          <w:b/>
          <w:bCs/>
          <w:sz w:val="20"/>
          <w:szCs w:val="20"/>
        </w:rPr>
      </w:pPr>
    </w:p>
    <w:p w:rsidR="00F93478" w:rsidRPr="002B7557" w:rsidRDefault="00F93478" w:rsidP="00F93478">
      <w:pPr>
        <w:ind w:firstLine="709"/>
        <w:jc w:val="both"/>
        <w:rPr>
          <w:rStyle w:val="hps"/>
          <w:sz w:val="20"/>
          <w:szCs w:val="20"/>
        </w:rPr>
      </w:pPr>
      <w:proofErr w:type="gramStart"/>
      <w:r w:rsidRPr="002B7557">
        <w:rPr>
          <w:sz w:val="20"/>
          <w:szCs w:val="20"/>
        </w:rPr>
        <w:t xml:space="preserve">Истец обратился к мировому судье с иском к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о взыскании суммы долга по договору займа, процентов за пользование чужими денежными средствами, процентов на сумму займа, указав в обоснование исковых требований на то, что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 xml:space="preserve">) </w:t>
      </w:r>
      <w:r w:rsidRPr="002B7557">
        <w:rPr>
          <w:sz w:val="20"/>
          <w:szCs w:val="20"/>
        </w:rPr>
        <w:t xml:space="preserve">между ним и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был заключен договор займа, согласно которого истцом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В.С. (далее - Заимодавец) ответчику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(далее</w:t>
      </w:r>
      <w:proofErr w:type="gramEnd"/>
      <w:r w:rsidRPr="002B7557">
        <w:rPr>
          <w:sz w:val="20"/>
          <w:szCs w:val="20"/>
        </w:rPr>
        <w:t xml:space="preserve"> - </w:t>
      </w:r>
      <w:proofErr w:type="gramStart"/>
      <w:r w:rsidRPr="002B7557">
        <w:rPr>
          <w:sz w:val="20"/>
          <w:szCs w:val="20"/>
        </w:rPr>
        <w:t xml:space="preserve">Заемщик) предоставлен заем в размере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руб., возврат которого должен быть осуществлен в срок не позднее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>.</w:t>
      </w:r>
      <w:proofErr w:type="gramEnd"/>
      <w:r w:rsidRPr="002B7557">
        <w:rPr>
          <w:sz w:val="20"/>
          <w:szCs w:val="20"/>
        </w:rPr>
        <w:t xml:space="preserve"> </w:t>
      </w:r>
      <w:r w:rsidRPr="002B7557">
        <w:rPr>
          <w:rStyle w:val="FontStyle13"/>
          <w:sz w:val="20"/>
          <w:szCs w:val="20"/>
        </w:rPr>
        <w:t xml:space="preserve">Однако, в нарушение условий, оговоренных в договоре займа от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rStyle w:val="FontStyle13"/>
          <w:sz w:val="20"/>
          <w:szCs w:val="20"/>
        </w:rPr>
        <w:t>, в установленные сроки</w:t>
      </w:r>
      <w:r w:rsidRPr="002B7557">
        <w:rPr>
          <w:sz w:val="20"/>
          <w:szCs w:val="20"/>
        </w:rPr>
        <w:t xml:space="preserve">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</w:t>
      </w:r>
      <w:r w:rsidRPr="002B7557">
        <w:rPr>
          <w:rStyle w:val="FontStyle13"/>
          <w:sz w:val="20"/>
          <w:szCs w:val="20"/>
        </w:rPr>
        <w:t xml:space="preserve">не возвращена сумма займа в полном объеме, в </w:t>
      </w:r>
      <w:proofErr w:type="gramStart"/>
      <w:r w:rsidRPr="002B7557">
        <w:rPr>
          <w:rStyle w:val="FontStyle13"/>
          <w:sz w:val="20"/>
          <w:szCs w:val="20"/>
        </w:rPr>
        <w:t>связи</w:t>
      </w:r>
      <w:proofErr w:type="gramEnd"/>
      <w:r w:rsidRPr="002B7557">
        <w:rPr>
          <w:rStyle w:val="FontStyle13"/>
          <w:sz w:val="20"/>
          <w:szCs w:val="20"/>
        </w:rPr>
        <w:t xml:space="preserve"> с чем просит взыскать с ответчика </w:t>
      </w:r>
      <w:r w:rsidRPr="002B7557">
        <w:rPr>
          <w:rStyle w:val="hps"/>
          <w:sz w:val="20"/>
          <w:szCs w:val="20"/>
        </w:rPr>
        <w:t xml:space="preserve">сумму основного долга в размере </w:t>
      </w:r>
      <w:r w:rsidR="002B7557" w:rsidRPr="002B7557">
        <w:rPr>
          <w:rStyle w:val="hps"/>
          <w:sz w:val="20"/>
          <w:szCs w:val="20"/>
        </w:rPr>
        <w:t xml:space="preserve">(сумма) </w:t>
      </w:r>
      <w:r w:rsidRPr="002B7557">
        <w:rPr>
          <w:rStyle w:val="hps"/>
          <w:sz w:val="20"/>
          <w:szCs w:val="20"/>
        </w:rPr>
        <w:t xml:space="preserve">руб., проценты за пользование чужими денежными средствами за период с </w:t>
      </w:r>
      <w:r w:rsidR="00CA061A" w:rsidRPr="002B7557">
        <w:rPr>
          <w:rStyle w:val="hps"/>
          <w:sz w:val="20"/>
          <w:szCs w:val="20"/>
        </w:rPr>
        <w:t>(дата</w:t>
      </w:r>
      <w:r w:rsidR="008C219E" w:rsidRPr="002B7557">
        <w:rPr>
          <w:rStyle w:val="hps"/>
          <w:sz w:val="20"/>
          <w:szCs w:val="20"/>
        </w:rPr>
        <w:t>)</w:t>
      </w:r>
      <w:r w:rsidRPr="002B7557">
        <w:rPr>
          <w:rStyle w:val="hps"/>
          <w:sz w:val="20"/>
          <w:szCs w:val="20"/>
        </w:rPr>
        <w:t xml:space="preserve"> по </w:t>
      </w:r>
      <w:r w:rsidR="00CA061A" w:rsidRPr="002B7557">
        <w:rPr>
          <w:rStyle w:val="hps"/>
          <w:sz w:val="20"/>
          <w:szCs w:val="20"/>
        </w:rPr>
        <w:t>(дата</w:t>
      </w:r>
      <w:r w:rsidR="008C219E" w:rsidRPr="002B7557">
        <w:rPr>
          <w:rStyle w:val="hps"/>
          <w:sz w:val="20"/>
          <w:szCs w:val="20"/>
        </w:rPr>
        <w:t xml:space="preserve">) </w:t>
      </w:r>
      <w:r w:rsidRPr="002B7557">
        <w:rPr>
          <w:rStyle w:val="hps"/>
          <w:sz w:val="20"/>
          <w:szCs w:val="20"/>
        </w:rPr>
        <w:t>в сумме</w:t>
      </w:r>
      <w:r w:rsidR="002B7557" w:rsidRPr="002B7557">
        <w:rPr>
          <w:rStyle w:val="hps"/>
          <w:sz w:val="20"/>
          <w:szCs w:val="20"/>
        </w:rPr>
        <w:t xml:space="preserve"> (сумма)</w:t>
      </w:r>
      <w:r w:rsidRPr="002B7557">
        <w:rPr>
          <w:rStyle w:val="hps"/>
          <w:sz w:val="20"/>
          <w:szCs w:val="20"/>
        </w:rPr>
        <w:t xml:space="preserve"> руб., проценты на сумму займа за период </w:t>
      </w:r>
      <w:proofErr w:type="gramStart"/>
      <w:r w:rsidRPr="002B7557">
        <w:rPr>
          <w:rStyle w:val="hps"/>
          <w:sz w:val="20"/>
          <w:szCs w:val="20"/>
        </w:rPr>
        <w:t xml:space="preserve">с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rStyle w:val="hps"/>
          <w:sz w:val="20"/>
          <w:szCs w:val="20"/>
        </w:rPr>
        <w:t xml:space="preserve"> года по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 xml:space="preserve">) </w:t>
      </w:r>
      <w:r w:rsidRPr="002B7557">
        <w:rPr>
          <w:rStyle w:val="hps"/>
          <w:sz w:val="20"/>
          <w:szCs w:val="20"/>
        </w:rPr>
        <w:t xml:space="preserve">в размере </w:t>
      </w:r>
      <w:r w:rsidR="002B7557" w:rsidRPr="002B7557">
        <w:rPr>
          <w:rStyle w:val="hps"/>
          <w:sz w:val="20"/>
          <w:szCs w:val="20"/>
        </w:rPr>
        <w:t>(сумма)</w:t>
      </w:r>
      <w:r w:rsidRPr="002B7557">
        <w:rPr>
          <w:rStyle w:val="hps"/>
          <w:sz w:val="20"/>
          <w:szCs w:val="20"/>
        </w:rPr>
        <w:t xml:space="preserve"> руб., а также судебные расходы, связанные с оплатой юридических услуг в размере </w:t>
      </w:r>
      <w:r w:rsidR="002B7557" w:rsidRPr="002B7557">
        <w:rPr>
          <w:rStyle w:val="hps"/>
          <w:sz w:val="20"/>
          <w:szCs w:val="20"/>
        </w:rPr>
        <w:t>(сумма)</w:t>
      </w:r>
      <w:r w:rsidRPr="002B7557">
        <w:rPr>
          <w:rStyle w:val="hps"/>
          <w:sz w:val="20"/>
          <w:szCs w:val="20"/>
        </w:rPr>
        <w:t xml:space="preserve"> руб. и государственной пошлины в размере </w:t>
      </w:r>
      <w:r w:rsidR="002B7557" w:rsidRPr="002B7557">
        <w:rPr>
          <w:rStyle w:val="hps"/>
          <w:sz w:val="20"/>
          <w:szCs w:val="20"/>
        </w:rPr>
        <w:t>(сумма)</w:t>
      </w:r>
      <w:r w:rsidRPr="002B7557">
        <w:rPr>
          <w:rStyle w:val="hps"/>
          <w:sz w:val="20"/>
          <w:szCs w:val="20"/>
        </w:rPr>
        <w:t xml:space="preserve"> руб. </w:t>
      </w:r>
      <w:proofErr w:type="gramEnd"/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Представитель истца в судебном заседании исковые требования поддержал по основаниям, изложенным в исковом заявлении, и просил их удовлетворить.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Истец в судебное заседание не явился, о дате, времени и месте рассмотрения дела извещен надлежащим образом, воспользовался своим правом, предоставленным ему ч. 1 ст. 48 ГПК РФ ведения дела через представителя, в </w:t>
      </w:r>
      <w:proofErr w:type="gramStart"/>
      <w:r w:rsidRPr="002B7557">
        <w:rPr>
          <w:sz w:val="20"/>
          <w:szCs w:val="20"/>
        </w:rPr>
        <w:t>связи</w:t>
      </w:r>
      <w:proofErr w:type="gramEnd"/>
      <w:r w:rsidRPr="002B7557">
        <w:rPr>
          <w:sz w:val="20"/>
          <w:szCs w:val="20"/>
        </w:rPr>
        <w:t xml:space="preserve"> с чем суд считает возможным рассмотреть дело в его отсутствие.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proofErr w:type="gramStart"/>
      <w:r w:rsidRPr="002B7557">
        <w:rPr>
          <w:sz w:val="20"/>
          <w:szCs w:val="20"/>
        </w:rPr>
        <w:t xml:space="preserve">Ответчик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в судебное заседание не явился, о дне и времени рассмотрения дела извещен своевреме</w:t>
      </w:r>
      <w:r w:rsidR="00CA061A" w:rsidRPr="002B7557">
        <w:rPr>
          <w:sz w:val="20"/>
          <w:szCs w:val="20"/>
        </w:rPr>
        <w:t>нно и надлежащим образом телефо</w:t>
      </w:r>
      <w:r w:rsidRPr="002B7557">
        <w:rPr>
          <w:sz w:val="20"/>
          <w:szCs w:val="20"/>
        </w:rPr>
        <w:t>нограммой, уважительных причин неявки суду не сообщил, письменных возражений на иск не представил, в телефонном режиме об отложении рассмотрения дела не просил, сообщить адрес фактического места проживания, а также адрес для направления ему корреспонденции отказался.</w:t>
      </w:r>
      <w:proofErr w:type="gramEnd"/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В соответствии с </w:t>
      </w:r>
      <w:proofErr w:type="gramStart"/>
      <w:r w:rsidRPr="002B7557">
        <w:rPr>
          <w:sz w:val="20"/>
          <w:szCs w:val="20"/>
        </w:rPr>
        <w:t>ч</w:t>
      </w:r>
      <w:proofErr w:type="gramEnd"/>
      <w:r w:rsidRPr="002B7557">
        <w:rPr>
          <w:sz w:val="20"/>
          <w:szCs w:val="20"/>
        </w:rPr>
        <w:t>. 1, ч. 3 ст. 167 ГПК РФ лица, участвующие в деле, обязаны известить суд о причинах неявки и представить доказательства уважительности этих причин.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 уважительными.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Вместе с тем, ответчик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не представил суду документы, подтверждающие уважительность причин неявки его судебное заседание, своим правом, предусмотренным ч. 1 ст. 48 ГПК РФ ведения дела через представителя не воспользовался, в </w:t>
      </w:r>
      <w:proofErr w:type="gramStart"/>
      <w:r w:rsidRPr="002B7557">
        <w:rPr>
          <w:sz w:val="20"/>
          <w:szCs w:val="20"/>
        </w:rPr>
        <w:t>связи</w:t>
      </w:r>
      <w:proofErr w:type="gramEnd"/>
      <w:r w:rsidRPr="002B7557">
        <w:rPr>
          <w:sz w:val="20"/>
          <w:szCs w:val="20"/>
        </w:rPr>
        <w:t xml:space="preserve"> с чем на нем лежит риск возникновения неблагоприятных последствий в результате неявки в судебное заседание.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По смыслу ст. 14 Международного пакта о гражданских и политических правах лицо само определяет объем своих прав и обязанностей в гражданском процессе. Поэтому лицо, определив свои права, реализует их по своему усмотрению. Распоряжение своими правами по усмотрению лица является одним из основополагающих принципов судопроизводства.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Неявка лица, извещенного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является преградой для рассмотрения судом дела по существу в порядке заочного производства.</w:t>
      </w:r>
    </w:p>
    <w:p w:rsidR="00F93478" w:rsidRPr="002B7557" w:rsidRDefault="00F93478" w:rsidP="00F93478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При таких обстоятельствах и на основании положений ст. 233 ГПК РФ суд считает возможным, с учетом мнения представителя истца, рассмотреть дело в отсутствие не явившегося ответчика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в порядке заочного производства.</w:t>
      </w:r>
    </w:p>
    <w:p w:rsidR="00F93478" w:rsidRPr="002B7557" w:rsidRDefault="00F93478" w:rsidP="00F934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B7557">
        <w:rPr>
          <w:rFonts w:ascii="Times New Roman" w:hAnsi="Times New Roman" w:cs="Times New Roman"/>
        </w:rPr>
        <w:t xml:space="preserve">Суд, выслушав представителя истца, исследовав материалы дела, приходит к выводу о том, что исковые требования </w:t>
      </w:r>
      <w:proofErr w:type="spellStart"/>
      <w:r w:rsidRPr="002B7557">
        <w:rPr>
          <w:rFonts w:ascii="Times New Roman" w:hAnsi="Times New Roman" w:cs="Times New Roman"/>
        </w:rPr>
        <w:t>Лещенко</w:t>
      </w:r>
      <w:proofErr w:type="spellEnd"/>
      <w:r w:rsidRPr="002B7557">
        <w:rPr>
          <w:rFonts w:ascii="Times New Roman" w:hAnsi="Times New Roman" w:cs="Times New Roman"/>
        </w:rPr>
        <w:t xml:space="preserve"> В.С. подлежат удовлетворению частично по следующим основаниям.</w:t>
      </w:r>
    </w:p>
    <w:p w:rsidR="00F93478" w:rsidRPr="002B7557" w:rsidRDefault="00F93478" w:rsidP="00F93478">
      <w:pPr>
        <w:autoSpaceDE w:val="0"/>
        <w:autoSpaceDN w:val="0"/>
        <w:adjustRightInd w:val="0"/>
        <w:ind w:firstLine="73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В силу части 1 статьи 807 Гражданского кодекса Российской Федерации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</w:t>
      </w:r>
      <w:r w:rsidRPr="002B7557">
        <w:rPr>
          <w:rFonts w:eastAsiaTheme="minorHAnsi"/>
          <w:sz w:val="20"/>
          <w:szCs w:val="20"/>
          <w:lang w:eastAsia="en-US"/>
        </w:rPr>
        <w:lastRenderedPageBreak/>
        <w:t>(сумму займа) или равное количество других полученных им вещей того же рода и качества.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Договор займа считается заключенным с момента передачи денег или других вещей.</w:t>
      </w:r>
    </w:p>
    <w:p w:rsidR="00F93478" w:rsidRPr="002B7557" w:rsidRDefault="00F93478" w:rsidP="00F93478">
      <w:pPr>
        <w:autoSpaceDE w:val="0"/>
        <w:autoSpaceDN w:val="0"/>
        <w:adjustRightInd w:val="0"/>
        <w:ind w:firstLine="737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 частью 1 статьи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 </w:t>
      </w:r>
    </w:p>
    <w:p w:rsidR="00F93478" w:rsidRPr="002B7557" w:rsidRDefault="00F93478" w:rsidP="00F93478">
      <w:pPr>
        <w:autoSpaceDE w:val="0"/>
        <w:autoSpaceDN w:val="0"/>
        <w:adjustRightInd w:val="0"/>
        <w:ind w:firstLine="737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Надлежащее исполнение прекращает обязательство (</w:t>
      </w:r>
      <w:hyperlink r:id="rId4" w:history="1">
        <w:r w:rsidRPr="002B7557">
          <w:rPr>
            <w:rFonts w:eastAsiaTheme="minorHAnsi"/>
            <w:sz w:val="20"/>
            <w:szCs w:val="20"/>
            <w:lang w:eastAsia="en-US"/>
          </w:rPr>
          <w:t>пункт 1 статьи 408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кодекса Российской Федерации).</w:t>
      </w:r>
    </w:p>
    <w:p w:rsidR="00F93478" w:rsidRPr="002B7557" w:rsidRDefault="00F93478" w:rsidP="00F93478">
      <w:pPr>
        <w:autoSpaceDE w:val="0"/>
        <w:autoSpaceDN w:val="0"/>
        <w:adjustRightInd w:val="0"/>
        <w:ind w:firstLine="737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со статьей 309, частью 1 статьи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</w:t>
      </w:r>
      <w:hyperlink r:id="rId5" w:history="1">
        <w:r w:rsidRPr="002B7557">
          <w:rPr>
            <w:rFonts w:eastAsiaTheme="minorHAnsi"/>
            <w:sz w:val="20"/>
            <w:szCs w:val="20"/>
            <w:lang w:eastAsia="en-US"/>
          </w:rPr>
          <w:t>обычаями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Судом установлено, что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 xml:space="preserve">) </w:t>
      </w:r>
      <w:r w:rsidRPr="002B7557">
        <w:rPr>
          <w:sz w:val="20"/>
          <w:szCs w:val="20"/>
        </w:rPr>
        <w:t xml:space="preserve">между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В.С. и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был заключен договор займа, согласно условиям которого, истцом ответчику предоставлен заем в размере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(</w:t>
      </w:r>
      <w:r w:rsidR="002B7557" w:rsidRPr="002B7557">
        <w:rPr>
          <w:sz w:val="20"/>
          <w:szCs w:val="20"/>
        </w:rPr>
        <w:t>сумма прописью</w:t>
      </w:r>
      <w:r w:rsidRPr="002B7557">
        <w:rPr>
          <w:sz w:val="20"/>
          <w:szCs w:val="20"/>
        </w:rPr>
        <w:t xml:space="preserve">) руб., возврат которого должен быть осуществлен не позднее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>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В соответствии с п. 2.2. договора займа </w:t>
      </w:r>
      <w:proofErr w:type="gramStart"/>
      <w:r w:rsidRPr="002B7557">
        <w:rPr>
          <w:sz w:val="20"/>
          <w:szCs w:val="20"/>
        </w:rPr>
        <w:t>от</w:t>
      </w:r>
      <w:proofErr w:type="gramEnd"/>
      <w:r w:rsidRPr="002B7557">
        <w:rPr>
          <w:sz w:val="20"/>
          <w:szCs w:val="20"/>
        </w:rPr>
        <w:t xml:space="preserve"> </w:t>
      </w:r>
      <w:r w:rsidR="00CA061A" w:rsidRPr="002B7557">
        <w:rPr>
          <w:sz w:val="20"/>
          <w:szCs w:val="20"/>
        </w:rPr>
        <w:t>(</w:t>
      </w:r>
      <w:proofErr w:type="gramStart"/>
      <w:r w:rsidR="00CA061A" w:rsidRPr="002B7557">
        <w:rPr>
          <w:sz w:val="20"/>
          <w:szCs w:val="20"/>
        </w:rPr>
        <w:t>дата</w:t>
      </w:r>
      <w:proofErr w:type="gramEnd"/>
      <w:r w:rsidR="008C219E" w:rsidRPr="002B7557">
        <w:rPr>
          <w:sz w:val="20"/>
          <w:szCs w:val="20"/>
        </w:rPr>
        <w:t xml:space="preserve">) </w:t>
      </w:r>
      <w:r w:rsidRPr="002B7557">
        <w:rPr>
          <w:sz w:val="20"/>
          <w:szCs w:val="20"/>
        </w:rPr>
        <w:t xml:space="preserve">стороны договорились, что подписание настоящего договора фактически подтверждает получение Заемщиком денежных средств в размере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(</w:t>
      </w:r>
      <w:r w:rsidR="002B7557" w:rsidRPr="002B7557">
        <w:rPr>
          <w:sz w:val="20"/>
          <w:szCs w:val="20"/>
        </w:rPr>
        <w:t>сумма прописью</w:t>
      </w:r>
      <w:r w:rsidRPr="002B7557">
        <w:rPr>
          <w:sz w:val="20"/>
          <w:szCs w:val="20"/>
        </w:rPr>
        <w:t>) руб. в полном объеме.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Договор подписан сторонами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 xml:space="preserve">, замечаний от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не поступило, о чем свидетельствует его собственноручная запись и подпись на указанном договоре (</w:t>
      </w:r>
      <w:proofErr w:type="gramStart"/>
      <w:r w:rsidRPr="002B7557">
        <w:rPr>
          <w:sz w:val="20"/>
          <w:szCs w:val="20"/>
        </w:rPr>
        <w:t>л</w:t>
      </w:r>
      <w:proofErr w:type="gramEnd"/>
      <w:r w:rsidRPr="002B7557">
        <w:rPr>
          <w:sz w:val="20"/>
          <w:szCs w:val="20"/>
        </w:rPr>
        <w:t>.д. 6).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Согласно </w:t>
      </w:r>
      <w:hyperlink r:id="rId6" w:history="1">
        <w:r w:rsidRPr="002B7557">
          <w:rPr>
            <w:rFonts w:eastAsiaTheme="minorHAnsi"/>
            <w:sz w:val="20"/>
            <w:szCs w:val="20"/>
            <w:lang w:eastAsia="en-US"/>
          </w:rPr>
          <w:t>абзацу 2 пункта 2 статьи 408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кодекса Российской Федерации если должник выдал кредитору в удостоверение обязательства долговой документ, то кредитор, принимая исполнение, должен вернуть этот документ, а при невозможности возвращения указать на это в выдаваемой им расписке. Расписка может быть заменена надписью на возвращаемом долговом документе. Нахождение долгового документа у должника удостоверяет, пока не доказано иное, прекращение обязательства.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При этом законодательством не установлен какой-либо исчерпывающий перечень долговых документов.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со </w:t>
      </w:r>
      <w:hyperlink r:id="rId7" w:history="1">
        <w:r w:rsidRPr="002B7557">
          <w:rPr>
            <w:rFonts w:eastAsiaTheme="minorHAnsi"/>
            <w:sz w:val="20"/>
            <w:szCs w:val="20"/>
            <w:lang w:eastAsia="en-US"/>
          </w:rPr>
          <w:t>статьей 431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Исходя из буквального содержания договора займа, между сторонами достигнуто соглашение по всем существенным условиям договора, соблюдено требование к письменной форме, договор подписан сторонами в двух экземплярах, в договоре определена конкретная денежная сумма, переданная Заемщику и подлежащая возврату Займодавцу.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Таким образом, заключенный между сторонами договор займа является также долговым документом, подтверждающим передачу Займодавцем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Заемщику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Хищенко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денежных средств в размере </w:t>
      </w:r>
      <w:r w:rsidR="002B7557" w:rsidRPr="002B7557">
        <w:rPr>
          <w:rFonts w:eastAsiaTheme="minorHAnsi"/>
          <w:sz w:val="20"/>
          <w:szCs w:val="20"/>
          <w:lang w:eastAsia="en-US"/>
        </w:rPr>
        <w:t>(сумма)</w:t>
      </w:r>
      <w:r w:rsidRPr="002B7557">
        <w:rPr>
          <w:rFonts w:eastAsiaTheme="minorHAnsi"/>
          <w:sz w:val="20"/>
          <w:szCs w:val="20"/>
          <w:lang w:eastAsia="en-US"/>
        </w:rPr>
        <w:t xml:space="preserve"> руб.,</w:t>
      </w:r>
      <w:r w:rsidRPr="002B7557">
        <w:rPr>
          <w:sz w:val="20"/>
          <w:szCs w:val="20"/>
        </w:rPr>
        <w:t xml:space="preserve"> в </w:t>
      </w:r>
      <w:proofErr w:type="gramStart"/>
      <w:r w:rsidRPr="002B7557">
        <w:rPr>
          <w:sz w:val="20"/>
          <w:szCs w:val="20"/>
        </w:rPr>
        <w:t>связи</w:t>
      </w:r>
      <w:proofErr w:type="gramEnd"/>
      <w:r w:rsidRPr="002B7557">
        <w:rPr>
          <w:sz w:val="20"/>
          <w:szCs w:val="20"/>
        </w:rPr>
        <w:t xml:space="preserve"> с чем суд считает доказанным факт </w:t>
      </w:r>
      <w:r w:rsidRPr="002B7557">
        <w:rPr>
          <w:rFonts w:eastAsiaTheme="minorHAnsi"/>
          <w:sz w:val="20"/>
          <w:szCs w:val="20"/>
          <w:lang w:eastAsia="en-US"/>
        </w:rPr>
        <w:t xml:space="preserve">передачи Займодавцем Заемщику денежной суммы в размере </w:t>
      </w:r>
      <w:r w:rsidR="002B7557" w:rsidRPr="002B7557">
        <w:rPr>
          <w:rFonts w:eastAsiaTheme="minorHAnsi"/>
          <w:sz w:val="20"/>
          <w:szCs w:val="20"/>
          <w:lang w:eastAsia="en-US"/>
        </w:rPr>
        <w:t>(сумма)</w:t>
      </w:r>
      <w:r w:rsidRPr="002B7557">
        <w:rPr>
          <w:rFonts w:eastAsiaTheme="minorHAnsi"/>
          <w:sz w:val="20"/>
          <w:szCs w:val="20"/>
          <w:lang w:eastAsia="en-US"/>
        </w:rPr>
        <w:t xml:space="preserve"> руб.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По смыслу приведенных выше положений </w:t>
      </w:r>
      <w:hyperlink r:id="rId8" w:history="1">
        <w:r w:rsidRPr="002B7557">
          <w:rPr>
            <w:rFonts w:eastAsiaTheme="minorHAnsi"/>
            <w:sz w:val="20"/>
            <w:szCs w:val="20"/>
            <w:lang w:eastAsia="en-US"/>
          </w:rPr>
          <w:t>абзаца 2 пункта 2 статьи 408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кодекса Российской Федерации, законом установлена презумпция того, что нахождение долгового документа у должника удостоверяет, пока не доказано иное, прекращение обязательства.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Данная презумпция прекращения обязательства может быть опровергнута, при этом бремя доказывания того, что обязательство не прекратилось, возлагается на должника.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Кроме того, добросовестность участников гражданских правоотношений и разумность их действий предполагаются (</w:t>
      </w:r>
      <w:hyperlink r:id="rId9" w:history="1">
        <w:r w:rsidRPr="002B7557">
          <w:rPr>
            <w:rFonts w:eastAsiaTheme="minorHAnsi"/>
            <w:sz w:val="20"/>
            <w:szCs w:val="20"/>
            <w:lang w:eastAsia="en-US"/>
          </w:rPr>
          <w:t>пункт 5 статьи 10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кодекса Российской Федерации).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Таким образом, действия сторон считаются добросовестными пока не доказано иное.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В соответствии с </w:t>
      </w:r>
      <w:proofErr w:type="gramStart"/>
      <w:r w:rsidRPr="002B7557">
        <w:rPr>
          <w:sz w:val="20"/>
          <w:szCs w:val="20"/>
        </w:rPr>
        <w:t>ч</w:t>
      </w:r>
      <w:proofErr w:type="gramEnd"/>
      <w:r w:rsidRPr="002B7557">
        <w:rPr>
          <w:sz w:val="20"/>
          <w:szCs w:val="20"/>
        </w:rPr>
        <w:t>. 1 ст. 57 Гражданского процессуального кодекса Российской Федерации доказательства представляются сторонами и другими лицами, участвующими в деле.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В судебном заседании представителем истца предоставлен оригинал договора займа от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 xml:space="preserve">, в </w:t>
      </w:r>
      <w:proofErr w:type="gramStart"/>
      <w:r w:rsidRPr="002B7557">
        <w:rPr>
          <w:sz w:val="20"/>
          <w:szCs w:val="20"/>
        </w:rPr>
        <w:t>связи</w:t>
      </w:r>
      <w:proofErr w:type="gramEnd"/>
      <w:r w:rsidRPr="002B7557">
        <w:rPr>
          <w:sz w:val="20"/>
          <w:szCs w:val="20"/>
        </w:rPr>
        <w:t xml:space="preserve"> с чем его наличие у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В.С. подтверждает факт </w:t>
      </w:r>
      <w:proofErr w:type="spellStart"/>
      <w:r w:rsidRPr="002B7557">
        <w:rPr>
          <w:sz w:val="20"/>
          <w:szCs w:val="20"/>
        </w:rPr>
        <w:t>невозврата</w:t>
      </w:r>
      <w:proofErr w:type="spellEnd"/>
      <w:r w:rsidRPr="002B7557">
        <w:rPr>
          <w:sz w:val="20"/>
          <w:szCs w:val="20"/>
        </w:rPr>
        <w:t xml:space="preserve"> ему долга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Кроме того, вопреки требованиям ч. 1 ст. 57 Гражданского процессуального кодекса Российской Федерации ответчиком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не представлены суду доказательства, которые свидетельствовали бы о том, что он в срок, установленный договором займа </w:t>
      </w:r>
      <w:proofErr w:type="gramStart"/>
      <w:r w:rsidRPr="002B7557">
        <w:rPr>
          <w:sz w:val="20"/>
          <w:szCs w:val="20"/>
        </w:rPr>
        <w:t>от</w:t>
      </w:r>
      <w:proofErr w:type="gramEnd"/>
      <w:r w:rsidRPr="002B7557">
        <w:rPr>
          <w:sz w:val="20"/>
          <w:szCs w:val="20"/>
        </w:rPr>
        <w:t xml:space="preserve">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 xml:space="preserve">, то есть не позднее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>)</w:t>
      </w:r>
      <w:r w:rsidRPr="002B7557">
        <w:rPr>
          <w:sz w:val="20"/>
          <w:szCs w:val="20"/>
        </w:rPr>
        <w:t xml:space="preserve">, возвратил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В.С. заем в сумме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Таким образом, суд приходит к выводу о том, что исковые требования истца о взыскании с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В.С. суммы займа в размере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 обоснованны, подтверждены допустимыми и достоверными доказательствами, в </w:t>
      </w:r>
      <w:proofErr w:type="gramStart"/>
      <w:r w:rsidRPr="002B7557">
        <w:rPr>
          <w:sz w:val="20"/>
          <w:szCs w:val="20"/>
        </w:rPr>
        <w:t>связи</w:t>
      </w:r>
      <w:proofErr w:type="gramEnd"/>
      <w:r w:rsidRPr="002B7557">
        <w:rPr>
          <w:sz w:val="20"/>
          <w:szCs w:val="20"/>
        </w:rPr>
        <w:t xml:space="preserve"> с чем подлежат удовлетворению.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 пунктом 1 статьи 811 Гражданского кодекса Российской 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Федерации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если иное не предусмотрено законом или договором займа, в случаях, когда заемщик не возвращает в срок сумму займа, на эту сумму подлежат уплате </w:t>
      </w:r>
      <w:hyperlink r:id="rId10" w:history="1">
        <w:r w:rsidRPr="002B7557">
          <w:rPr>
            <w:rFonts w:eastAsiaTheme="minorHAnsi"/>
            <w:sz w:val="20"/>
            <w:szCs w:val="20"/>
            <w:lang w:eastAsia="en-US"/>
          </w:rPr>
          <w:t>проценты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в размере, предусмотренном </w:t>
      </w:r>
      <w:hyperlink r:id="rId11" w:history="1">
        <w:r w:rsidRPr="002B7557">
          <w:rPr>
            <w:rFonts w:eastAsiaTheme="minorHAnsi"/>
            <w:sz w:val="20"/>
            <w:szCs w:val="20"/>
            <w:lang w:eastAsia="en-US"/>
          </w:rPr>
          <w:t>пунктом 1 статьи 395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настоящего Кодекса, со дня, когда она должна была быть возвращена, до дня ее возврата займодавцу независимо от уплаты процентов, предусмотренных </w:t>
      </w:r>
      <w:hyperlink r:id="rId12" w:history="1">
        <w:r w:rsidRPr="002B7557">
          <w:rPr>
            <w:rFonts w:eastAsiaTheme="minorHAnsi"/>
            <w:sz w:val="20"/>
            <w:szCs w:val="20"/>
            <w:lang w:eastAsia="en-US"/>
          </w:rPr>
          <w:t>пунктом 1 статьи 809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lastRenderedPageBreak/>
        <w:t xml:space="preserve">Так, в силу пункта 1 статьи 395 Гражданского кодекса Российской Федерации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</w:t>
      </w:r>
      <w:hyperlink r:id="rId13" w:history="1">
        <w:r w:rsidRPr="002B7557">
          <w:rPr>
            <w:rFonts w:eastAsiaTheme="minorHAnsi"/>
            <w:sz w:val="20"/>
            <w:szCs w:val="20"/>
            <w:lang w:eastAsia="en-US"/>
          </w:rPr>
          <w:t>ключевой ставкой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Банка России, действовавшей в соответствующие периоды. </w:t>
      </w:r>
    </w:p>
    <w:p w:rsidR="00F93478" w:rsidRPr="002B7557" w:rsidRDefault="00F93478" w:rsidP="00F934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Размер ключевой ставки, установленной </w:t>
      </w:r>
      <w:r w:rsidRPr="002B7557">
        <w:rPr>
          <w:sz w:val="20"/>
          <w:szCs w:val="20"/>
          <w:lang w:eastAsia="uk-UA"/>
        </w:rPr>
        <w:t xml:space="preserve">Центральным банком Российской Федерации 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="008C219E" w:rsidRPr="002B7557">
        <w:rPr>
          <w:sz w:val="20"/>
          <w:szCs w:val="20"/>
          <w:lang w:eastAsia="uk-UA"/>
        </w:rPr>
        <w:t xml:space="preserve"> </w:t>
      </w:r>
      <w:r w:rsidRPr="002B7557">
        <w:rPr>
          <w:sz w:val="20"/>
          <w:szCs w:val="20"/>
          <w:lang w:eastAsia="uk-UA"/>
        </w:rPr>
        <w:t xml:space="preserve">и по </w:t>
      </w:r>
      <w:r w:rsidR="00CA061A" w:rsidRPr="002B7557">
        <w:rPr>
          <w:sz w:val="20"/>
          <w:szCs w:val="20"/>
          <w:lang w:eastAsia="uk-UA"/>
        </w:rPr>
        <w:t>(дата</w:t>
      </w:r>
      <w:r w:rsidR="008C219E" w:rsidRPr="002B7557">
        <w:rPr>
          <w:sz w:val="20"/>
          <w:szCs w:val="20"/>
          <w:lang w:eastAsia="uk-UA"/>
        </w:rPr>
        <w:t xml:space="preserve">) </w:t>
      </w:r>
      <w:r w:rsidRPr="002B7557">
        <w:rPr>
          <w:sz w:val="20"/>
          <w:szCs w:val="20"/>
          <w:lang w:eastAsia="uk-UA"/>
        </w:rPr>
        <w:t>составляет 10 %.</w:t>
      </w:r>
    </w:p>
    <w:p w:rsidR="00F93478" w:rsidRPr="002B7557" w:rsidRDefault="00F93478" w:rsidP="00F93478">
      <w:pPr>
        <w:ind w:firstLine="709"/>
        <w:jc w:val="both"/>
        <w:rPr>
          <w:rStyle w:val="timesnewroman"/>
          <w:sz w:val="20"/>
          <w:szCs w:val="20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Судом установлено, что денежные средства по договору займа от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="00D40C16" w:rsidRPr="002B7557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Хищенко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В.С., обязан был возвратить не позднее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Pr="002B7557">
        <w:rPr>
          <w:rFonts w:eastAsiaTheme="minorHAnsi"/>
          <w:sz w:val="20"/>
          <w:szCs w:val="20"/>
          <w:lang w:eastAsia="en-US"/>
        </w:rPr>
        <w:t>, следовательно, ответственность за неисполнение обязательства по в</w:t>
      </w:r>
      <w:r w:rsidR="00CA061A" w:rsidRPr="002B7557">
        <w:rPr>
          <w:rFonts w:eastAsiaTheme="minorHAnsi"/>
          <w:sz w:val="20"/>
          <w:szCs w:val="20"/>
          <w:lang w:eastAsia="en-US"/>
        </w:rPr>
        <w:t>озврату суммы займа наступила с</w:t>
      </w:r>
      <w:r w:rsidRPr="002B7557">
        <w:rPr>
          <w:rFonts w:eastAsiaTheme="minorHAnsi"/>
          <w:sz w:val="20"/>
          <w:szCs w:val="20"/>
          <w:lang w:eastAsia="en-US"/>
        </w:rPr>
        <w:t xml:space="preserve">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Pr="002B7557">
        <w:rPr>
          <w:rFonts w:eastAsiaTheme="minorHAnsi"/>
          <w:sz w:val="20"/>
          <w:szCs w:val="20"/>
          <w:lang w:eastAsia="en-US"/>
        </w:rPr>
        <w:t xml:space="preserve">, в 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связи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с чем </w:t>
      </w:r>
      <w:r w:rsidRPr="002B7557">
        <w:rPr>
          <w:rStyle w:val="timesnewroman"/>
          <w:sz w:val="20"/>
          <w:szCs w:val="20"/>
        </w:rPr>
        <w:t xml:space="preserve">проценты за пользование чужими денежными средствами за период времени с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>)</w:t>
      </w:r>
      <w:r w:rsidRPr="002B7557">
        <w:rPr>
          <w:rStyle w:val="timesnewroman"/>
          <w:sz w:val="20"/>
          <w:szCs w:val="20"/>
        </w:rPr>
        <w:t xml:space="preserve"> по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 xml:space="preserve">) </w:t>
      </w:r>
      <w:r w:rsidRPr="002B7557">
        <w:rPr>
          <w:rStyle w:val="timesnewroman"/>
          <w:sz w:val="20"/>
          <w:szCs w:val="20"/>
        </w:rPr>
        <w:t xml:space="preserve">(30 дней) составляют 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 xml:space="preserve"> руб. (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 xml:space="preserve"> × 30 × 10 % / 366 = 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 xml:space="preserve">); </w:t>
      </w:r>
      <w:proofErr w:type="gramStart"/>
      <w:r w:rsidRPr="002B7557">
        <w:rPr>
          <w:rStyle w:val="timesnewroman"/>
          <w:sz w:val="20"/>
          <w:szCs w:val="20"/>
        </w:rPr>
        <w:t xml:space="preserve">проценты за пользование чужими денежными средствами за период времени с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 xml:space="preserve">) </w:t>
      </w:r>
      <w:r w:rsidRPr="002B7557">
        <w:rPr>
          <w:rStyle w:val="timesnewroman"/>
          <w:sz w:val="20"/>
          <w:szCs w:val="20"/>
        </w:rPr>
        <w:t xml:space="preserve">по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 xml:space="preserve">) </w:t>
      </w:r>
      <w:r w:rsidRPr="002B7557">
        <w:rPr>
          <w:rStyle w:val="timesnewroman"/>
          <w:sz w:val="20"/>
          <w:szCs w:val="20"/>
        </w:rPr>
        <w:t xml:space="preserve">(16 дней) составляют 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 xml:space="preserve"> руб. (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>× 16 × 10 % / 365 =</w:t>
      </w:r>
      <w:r w:rsidR="002B7557" w:rsidRPr="002B7557">
        <w:rPr>
          <w:rStyle w:val="timesnewroman"/>
          <w:sz w:val="20"/>
          <w:szCs w:val="20"/>
        </w:rPr>
        <w:t xml:space="preserve"> (сумма)</w:t>
      </w:r>
      <w:r w:rsidRPr="002B7557">
        <w:rPr>
          <w:rStyle w:val="timesnewroman"/>
          <w:sz w:val="20"/>
          <w:szCs w:val="20"/>
        </w:rPr>
        <w:t>).</w:t>
      </w:r>
      <w:proofErr w:type="gramEnd"/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rStyle w:val="timesnewroman"/>
          <w:sz w:val="20"/>
          <w:szCs w:val="20"/>
        </w:rPr>
        <w:t xml:space="preserve"> Итого за период с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>)</w:t>
      </w:r>
      <w:r w:rsidRPr="002B7557">
        <w:rPr>
          <w:rStyle w:val="timesnewroman"/>
          <w:sz w:val="20"/>
          <w:szCs w:val="20"/>
        </w:rPr>
        <w:t xml:space="preserve"> по </w:t>
      </w:r>
      <w:r w:rsidR="00CA061A" w:rsidRPr="002B7557">
        <w:rPr>
          <w:rStyle w:val="timesnewroman"/>
          <w:sz w:val="20"/>
          <w:szCs w:val="20"/>
        </w:rPr>
        <w:t>(дата</w:t>
      </w:r>
      <w:r w:rsidR="008C219E" w:rsidRPr="002B7557">
        <w:rPr>
          <w:rStyle w:val="timesnewroman"/>
          <w:sz w:val="20"/>
          <w:szCs w:val="20"/>
        </w:rPr>
        <w:t xml:space="preserve">) </w:t>
      </w:r>
      <w:r w:rsidRPr="002B7557">
        <w:rPr>
          <w:rStyle w:val="timesnewroman"/>
          <w:sz w:val="20"/>
          <w:szCs w:val="20"/>
        </w:rPr>
        <w:t xml:space="preserve">проценты за неисполнение </w:t>
      </w:r>
      <w:proofErr w:type="spellStart"/>
      <w:r w:rsidRPr="002B7557">
        <w:rPr>
          <w:rStyle w:val="timesnewroman"/>
          <w:sz w:val="20"/>
          <w:szCs w:val="20"/>
        </w:rPr>
        <w:t>Хищенко</w:t>
      </w:r>
      <w:proofErr w:type="spellEnd"/>
      <w:r w:rsidRPr="002B7557">
        <w:rPr>
          <w:rStyle w:val="timesnewroman"/>
          <w:sz w:val="20"/>
          <w:szCs w:val="20"/>
        </w:rPr>
        <w:t xml:space="preserve"> В.С. денежных обязательств по возврату суммы займа составляют </w:t>
      </w:r>
      <w:r w:rsidR="002B7557" w:rsidRPr="002B7557">
        <w:rPr>
          <w:rStyle w:val="timesnewroman"/>
          <w:sz w:val="20"/>
          <w:szCs w:val="20"/>
        </w:rPr>
        <w:t>(сумма)</w:t>
      </w:r>
      <w:r w:rsidRPr="002B7557">
        <w:rPr>
          <w:rStyle w:val="timesnewroman"/>
          <w:sz w:val="20"/>
          <w:szCs w:val="20"/>
        </w:rPr>
        <w:t xml:space="preserve"> руб. (</w:t>
      </w:r>
      <w:r w:rsidR="002B7557" w:rsidRPr="002B7557">
        <w:rPr>
          <w:rStyle w:val="timesnewroman"/>
          <w:sz w:val="20"/>
          <w:szCs w:val="20"/>
        </w:rPr>
        <w:t>(</w:t>
      </w:r>
      <w:proofErr w:type="spellStart"/>
      <w:r w:rsidR="002B7557" w:rsidRPr="002B7557">
        <w:rPr>
          <w:rStyle w:val="timesnewroman"/>
          <w:sz w:val="20"/>
          <w:szCs w:val="20"/>
        </w:rPr>
        <w:t>сумма</w:t>
      </w:r>
      <w:r w:rsidRPr="002B7557">
        <w:rPr>
          <w:rStyle w:val="timesnewroman"/>
          <w:sz w:val="20"/>
          <w:szCs w:val="20"/>
        </w:rPr>
        <w:t>+</w:t>
      </w:r>
      <w:proofErr w:type="gramStart"/>
      <w:r w:rsidR="002B7557" w:rsidRPr="002B7557">
        <w:rPr>
          <w:rStyle w:val="timesnewroman"/>
          <w:sz w:val="20"/>
          <w:szCs w:val="20"/>
        </w:rPr>
        <w:t>сумма</w:t>
      </w:r>
      <w:proofErr w:type="gramEnd"/>
      <w:r w:rsidRPr="002B7557">
        <w:rPr>
          <w:rStyle w:val="timesnewroman"/>
          <w:sz w:val="20"/>
          <w:szCs w:val="20"/>
        </w:rPr>
        <w:t>=</w:t>
      </w:r>
      <w:r w:rsidR="002B7557" w:rsidRPr="002B7557">
        <w:rPr>
          <w:rStyle w:val="timesnewroman"/>
          <w:sz w:val="20"/>
          <w:szCs w:val="20"/>
        </w:rPr>
        <w:t>сумма</w:t>
      </w:r>
      <w:proofErr w:type="spellEnd"/>
      <w:r w:rsidRPr="002B7557">
        <w:rPr>
          <w:rStyle w:val="timesnewroman"/>
          <w:sz w:val="20"/>
          <w:szCs w:val="20"/>
        </w:rPr>
        <w:t xml:space="preserve">), </w:t>
      </w:r>
      <w:r w:rsidRPr="002B7557">
        <w:rPr>
          <w:sz w:val="20"/>
          <w:szCs w:val="20"/>
        </w:rPr>
        <w:t xml:space="preserve">в связи с чем исковые требования истца о взыскании процентов за пользование денежными средствами подлежат удовлетворению частично в сумме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 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Вместе с тем, исковые требования истца в части взыскания с ответчика процентов за период пользования денежными средствами в соответствии со статьей 317.1 Гражданского кодекса Российской Федерации не подлежат удовлетворению исходя из следующего.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 пунктом 1 статьи 317.1 Гражданского кодекса Российской Федерации в случаях, когда законом или договором предусмотрено, что на сумму денежного обязательства за период пользования денежными средствами подлежат начислению проценты, размер процентов определяется действовавшей в соответствующие периоды </w:t>
      </w:r>
      <w:hyperlink r:id="rId14" w:history="1">
        <w:r w:rsidRPr="002B7557">
          <w:rPr>
            <w:rFonts w:eastAsiaTheme="minorHAnsi"/>
            <w:sz w:val="20"/>
            <w:szCs w:val="20"/>
            <w:lang w:eastAsia="en-US"/>
          </w:rPr>
          <w:t>ключевой ставкой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Банка России (законные проценты), если иной размер процентов не установлен законом или договором.</w:t>
      </w:r>
      <w:proofErr w:type="gramEnd"/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данном случае размер процентов установлен иным законом, в частности статьей 809 Гражданского кодекса Российской Федерации, предусматривающей, что если иное не предусмотрено законом или договором займа, займодавец имеет право на получение с заемщика процентов на сумму займа в размерах и в </w:t>
      </w:r>
      <w:hyperlink r:id="rId15" w:history="1">
        <w:r w:rsidRPr="002B7557">
          <w:rPr>
            <w:rFonts w:eastAsiaTheme="minorHAnsi"/>
            <w:sz w:val="20"/>
            <w:szCs w:val="20"/>
            <w:lang w:eastAsia="en-US"/>
          </w:rPr>
          <w:t>порядке</w:t>
        </w:r>
      </w:hyperlink>
      <w:r w:rsidRPr="002B7557">
        <w:rPr>
          <w:rFonts w:eastAsiaTheme="minorHAnsi"/>
          <w:sz w:val="20"/>
          <w:szCs w:val="20"/>
          <w:lang w:eastAsia="en-US"/>
        </w:rPr>
        <w:t>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</w:t>
      </w:r>
      <w:hyperlink r:id="rId16" w:history="1">
        <w:r w:rsidRPr="002B7557">
          <w:rPr>
            <w:rFonts w:eastAsiaTheme="minorHAnsi"/>
            <w:sz w:val="20"/>
            <w:szCs w:val="20"/>
            <w:lang w:eastAsia="en-US"/>
          </w:rPr>
          <w:t>ставкой рефинансирования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) на день уплаты заемщиком суммы долга или его соответствующей части. Договор займа предполагается беспроцентным, если в нем прямо не предусмотрено иное, в случаях, когда: договор заключен между гражданами на сумму, не превышающую пятидесятикратного установленного законом </w:t>
      </w:r>
      <w:hyperlink r:id="rId17" w:history="1">
        <w:r w:rsidRPr="002B7557">
          <w:rPr>
            <w:rFonts w:eastAsiaTheme="minorHAnsi"/>
            <w:sz w:val="20"/>
            <w:szCs w:val="20"/>
            <w:lang w:eastAsia="en-US"/>
          </w:rPr>
          <w:t>минимального размера оплаты труда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, и не связан с осуществлением предпринимательской 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деятельности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хотя бы одной из сторон; по договору заемщику передаются не деньги, а другие вещи, определенные родовыми признаками.</w:t>
      </w:r>
    </w:p>
    <w:p w:rsidR="00F93478" w:rsidRPr="002B7557" w:rsidRDefault="00F93478" w:rsidP="00F934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Учитывая, что договор займа от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 xml:space="preserve">) </w:t>
      </w:r>
      <w:r w:rsidRPr="002B7557">
        <w:rPr>
          <w:rFonts w:eastAsiaTheme="minorHAnsi"/>
          <w:sz w:val="20"/>
          <w:szCs w:val="20"/>
          <w:lang w:eastAsia="en-US"/>
        </w:rPr>
        <w:t xml:space="preserve">заключен между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и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Хищенко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на сумму, не превышающую пятидесятикратного установленного законом </w:t>
      </w:r>
      <w:hyperlink r:id="rId18" w:history="1">
        <w:r w:rsidRPr="002B7557">
          <w:rPr>
            <w:rFonts w:eastAsiaTheme="minorHAnsi"/>
            <w:sz w:val="20"/>
            <w:szCs w:val="20"/>
            <w:lang w:eastAsia="en-US"/>
          </w:rPr>
          <w:t>минимального размера оплаты труда</w:t>
        </w:r>
      </w:hyperlink>
      <w:r w:rsidRPr="002B7557">
        <w:rPr>
          <w:rFonts w:eastAsiaTheme="minorHAnsi"/>
          <w:sz w:val="20"/>
          <w:szCs w:val="20"/>
          <w:lang w:eastAsia="en-US"/>
        </w:rPr>
        <w:t>, и не связан с осуществлением предпринимательской деятельности ни одной из сторон по договору; по договору заемщику переданы денежные средства, а не вещи, определенные родовыми признаками;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самим договором не предусмотрено взыскание процентов на сумму займа, суд приходит к выводу о том, что заключенный между сторонами договор займа от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 xml:space="preserve">) </w:t>
      </w:r>
      <w:r w:rsidRPr="002B7557">
        <w:rPr>
          <w:rFonts w:eastAsiaTheme="minorHAnsi"/>
          <w:sz w:val="20"/>
          <w:szCs w:val="20"/>
          <w:lang w:eastAsia="en-US"/>
        </w:rPr>
        <w:t xml:space="preserve">является беспроцентным, а потому исковые требования истца в части взыскания с ответчика процентов за период пользования денежными средствами не обоснованны, в 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связи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с чем не подлежат удовлетворению.</w:t>
      </w:r>
    </w:p>
    <w:p w:rsidR="00F93478" w:rsidRPr="002B7557" w:rsidRDefault="00F93478" w:rsidP="00F934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>Судебные издержки, понесенные истцом в связи с рассмотрением дела подлежат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взысканию с ответчика исходя из следующего.</w:t>
      </w:r>
    </w:p>
    <w:p w:rsidR="00F93478" w:rsidRPr="002B7557" w:rsidRDefault="00F93478" w:rsidP="00F934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силу </w:t>
      </w:r>
      <w:hyperlink r:id="rId19" w:history="1">
        <w:r w:rsidRPr="002B7557">
          <w:rPr>
            <w:rFonts w:eastAsiaTheme="minorHAnsi"/>
            <w:sz w:val="20"/>
            <w:szCs w:val="20"/>
            <w:lang w:eastAsia="en-US"/>
          </w:rPr>
          <w:t>абзаца 5 статьи 94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процессуального кодекса Российской Федерации к издержкам, связанным с рассмотрением дела, относятся расходы на оплату услуг представителей.</w:t>
      </w:r>
    </w:p>
    <w:p w:rsidR="00F93478" w:rsidRPr="002B7557" w:rsidRDefault="00F93478" w:rsidP="00F934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В соответствии с частью 1 статьи 100 </w:t>
      </w:r>
      <w:r w:rsidRPr="002B7557">
        <w:rPr>
          <w:spacing w:val="3"/>
          <w:sz w:val="20"/>
          <w:szCs w:val="20"/>
        </w:rPr>
        <w:t xml:space="preserve">Гражданского процессуального кодекса </w:t>
      </w:r>
      <w:r w:rsidRPr="002B7557">
        <w:rPr>
          <w:spacing w:val="-2"/>
          <w:sz w:val="20"/>
          <w:szCs w:val="20"/>
        </w:rPr>
        <w:t>Российской Федерации</w:t>
      </w:r>
      <w:r w:rsidRPr="002B7557">
        <w:rPr>
          <w:rFonts w:eastAsiaTheme="minorHAnsi"/>
          <w:sz w:val="20"/>
          <w:szCs w:val="20"/>
          <w:lang w:eastAsia="en-US"/>
        </w:rPr>
        <w:t xml:space="preserve">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</w:t>
      </w:r>
      <w:hyperlink r:id="rId20" w:history="1">
        <w:r w:rsidRPr="002B7557">
          <w:rPr>
            <w:rFonts w:eastAsiaTheme="minorHAnsi"/>
            <w:sz w:val="20"/>
            <w:szCs w:val="20"/>
            <w:lang w:eastAsia="en-US"/>
          </w:rPr>
          <w:t>разумных пределах</w:t>
        </w:r>
      </w:hyperlink>
      <w:r w:rsidRPr="002B7557">
        <w:rPr>
          <w:rFonts w:eastAsiaTheme="minorHAnsi"/>
          <w:sz w:val="20"/>
          <w:szCs w:val="20"/>
          <w:lang w:eastAsia="en-US"/>
        </w:rPr>
        <w:t>.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Из договора возмездного оказания юридических услуг </w:t>
      </w:r>
      <w:r w:rsidR="00CA061A" w:rsidRPr="002B7557">
        <w:rPr>
          <w:rFonts w:eastAsiaTheme="minorHAnsi"/>
          <w:sz w:val="20"/>
          <w:szCs w:val="20"/>
          <w:lang w:eastAsia="en-US"/>
        </w:rPr>
        <w:t>(номер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Pr="002B7557">
        <w:rPr>
          <w:rFonts w:eastAsiaTheme="minorHAnsi"/>
          <w:sz w:val="20"/>
          <w:szCs w:val="20"/>
          <w:lang w:eastAsia="en-US"/>
        </w:rPr>
        <w:t xml:space="preserve"> от </w:t>
      </w:r>
      <w:r w:rsidR="00CA061A" w:rsidRPr="002B7557">
        <w:rPr>
          <w:rFonts w:eastAsiaTheme="minorHAnsi"/>
          <w:sz w:val="20"/>
          <w:szCs w:val="20"/>
          <w:lang w:eastAsia="en-US"/>
        </w:rPr>
        <w:t>(дата</w:t>
      </w:r>
      <w:r w:rsidR="008C219E" w:rsidRPr="002B7557">
        <w:rPr>
          <w:rFonts w:eastAsiaTheme="minorHAnsi"/>
          <w:sz w:val="20"/>
          <w:szCs w:val="20"/>
          <w:lang w:eastAsia="en-US"/>
        </w:rPr>
        <w:t>)</w:t>
      </w:r>
      <w:r w:rsidRPr="002B7557">
        <w:rPr>
          <w:rFonts w:eastAsiaTheme="minorHAnsi"/>
          <w:sz w:val="20"/>
          <w:szCs w:val="20"/>
          <w:lang w:eastAsia="en-US"/>
        </w:rPr>
        <w:t xml:space="preserve">, заключенного между Гришиным В.К. и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(далее – Договор), усматривается, что в рамках настоящего дела Гришин В.К. принял на себя обязательство по представлению интересов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в мировом суде Ленинского судебного района по гражданскому делу по взысканию денежных средств с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Хищенко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в связи с невыполнением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им договора займа, написанием всех необходимых процессуальных документов, проведением консультаций и оказанием юридических услуг, связанных с настоящим гражданским делом, а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обязуется оплатить эти услуги.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 xml:space="preserve">Согласно п. 3. 1, п. 3.2 Договора стоимость оказываемых услуг составляет </w:t>
      </w:r>
      <w:r w:rsidR="002B7557" w:rsidRPr="002B7557">
        <w:rPr>
          <w:rFonts w:eastAsiaTheme="minorHAnsi"/>
          <w:sz w:val="20"/>
          <w:szCs w:val="20"/>
          <w:lang w:eastAsia="en-US"/>
        </w:rPr>
        <w:t>(сумма)</w:t>
      </w:r>
      <w:r w:rsidRPr="002B7557">
        <w:rPr>
          <w:rFonts w:eastAsiaTheme="minorHAnsi"/>
          <w:sz w:val="20"/>
          <w:szCs w:val="20"/>
          <w:lang w:eastAsia="en-US"/>
        </w:rPr>
        <w:t xml:space="preserve"> руб., оплата производится при подписании Договора, стороны подтверждают, что расчеты по Договору произведены (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л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>.д. 17-19).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Определяя размер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 (Определение Конституционного Суда РФ от 29.09.2015 № </w:t>
      </w:r>
      <w:r w:rsidRPr="002B7557">
        <w:rPr>
          <w:rFonts w:eastAsiaTheme="minorHAnsi"/>
          <w:sz w:val="20"/>
          <w:szCs w:val="20"/>
          <w:lang w:eastAsia="en-US"/>
        </w:rPr>
        <w:lastRenderedPageBreak/>
        <w:t xml:space="preserve">2031-О, </w:t>
      </w:r>
      <w:hyperlink r:id="rId21" w:history="1">
        <w:r w:rsidRPr="002B7557">
          <w:rPr>
            <w:rFonts w:eastAsiaTheme="minorHAnsi"/>
            <w:sz w:val="20"/>
            <w:szCs w:val="20"/>
            <w:lang w:eastAsia="en-US"/>
          </w:rPr>
          <w:t>Постановление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Пленума Верховного Суда РФ от 21.01.2016 № 1 «О некоторых вопросах применения законодательства о возмещении издержек, связанных с рассмотрением дела»).</w:t>
      </w:r>
      <w:proofErr w:type="gramEnd"/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(</w:t>
      </w:r>
      <w:hyperlink r:id="rId22" w:history="1">
        <w:r w:rsidRPr="002B7557">
          <w:rPr>
            <w:rFonts w:eastAsiaTheme="minorHAnsi"/>
            <w:sz w:val="20"/>
            <w:szCs w:val="20"/>
            <w:lang w:eastAsia="en-US"/>
          </w:rPr>
          <w:t>статьи 2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, </w:t>
      </w:r>
      <w:hyperlink r:id="rId23" w:history="1">
        <w:r w:rsidRPr="002B7557">
          <w:rPr>
            <w:rFonts w:eastAsiaTheme="minorHAnsi"/>
            <w:sz w:val="20"/>
            <w:szCs w:val="20"/>
            <w:lang w:eastAsia="en-US"/>
          </w:rPr>
          <w:t>35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Гражданского процессуального кодекса Российской Федерации)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характер.</w:t>
      </w:r>
      <w:proofErr w:type="gramEnd"/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Доказательства, подтверждающие, что расходы истца на оплату услуг представителя носят неразумный (чрезмерный) характер, ответчиком не представлены и материалы дела не содержат.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2B7557">
        <w:rPr>
          <w:rFonts w:eastAsiaTheme="minorHAnsi"/>
          <w:sz w:val="20"/>
          <w:szCs w:val="20"/>
          <w:lang w:eastAsia="en-US"/>
        </w:rPr>
        <w:t xml:space="preserve">Таким образом, издержки, понесенные истцом на оплату услуг представителя, выразившиеся в представлении интересов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Лещенко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 в мировом суде Ленинского судебного района города Севастополя и участии в двух судебных заседаниях по гражданскому делу о взыскании денежных средств с </w:t>
      </w:r>
      <w:proofErr w:type="spellStart"/>
      <w:r w:rsidRPr="002B7557">
        <w:rPr>
          <w:rFonts w:eastAsiaTheme="minorHAnsi"/>
          <w:sz w:val="20"/>
          <w:szCs w:val="20"/>
          <w:lang w:eastAsia="en-US"/>
        </w:rPr>
        <w:t>Хищенко</w:t>
      </w:r>
      <w:proofErr w:type="spellEnd"/>
      <w:r w:rsidRPr="002B7557">
        <w:rPr>
          <w:rFonts w:eastAsiaTheme="minorHAnsi"/>
          <w:sz w:val="20"/>
          <w:szCs w:val="20"/>
          <w:lang w:eastAsia="en-US"/>
        </w:rPr>
        <w:t xml:space="preserve"> В.С., написанием необходимых процессуальных документов, проведением консультаций и оказанием юридических услуг, связанных с настоящим гражданским делом, с учетом требований разумности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и справедливости, являются обоснованными и необходимыми расходами, поскольку они обусловлены рассмотрением в суде данного дела. 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rFonts w:eastAsiaTheme="minorHAnsi"/>
          <w:sz w:val="20"/>
          <w:szCs w:val="20"/>
          <w:lang w:eastAsia="en-US"/>
        </w:rPr>
        <w:t>При этом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оснований для уменьшения суммы, затраченной истцом на оплату услуг представителя, судом не усматривается.</w:t>
      </w:r>
    </w:p>
    <w:p w:rsidR="00F93478" w:rsidRPr="002B7557" w:rsidRDefault="00F93478" w:rsidP="00F9347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0"/>
          <w:szCs w:val="20"/>
          <w:lang w:eastAsia="en-US"/>
        </w:rPr>
      </w:pPr>
      <w:r w:rsidRPr="002B7557">
        <w:rPr>
          <w:sz w:val="20"/>
          <w:szCs w:val="20"/>
        </w:rPr>
        <w:t xml:space="preserve">Частью 1 статьи 98 Гражданского процессуального кодекса Российской Федерации установлено, </w:t>
      </w:r>
      <w:r w:rsidRPr="002B7557">
        <w:rPr>
          <w:rFonts w:eastAsiaTheme="minorHAnsi"/>
          <w:sz w:val="20"/>
          <w:szCs w:val="20"/>
          <w:lang w:eastAsia="en-US"/>
        </w:rPr>
        <w:t xml:space="preserve">что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24" w:history="1">
        <w:r w:rsidRPr="002B7557">
          <w:rPr>
            <w:rFonts w:eastAsiaTheme="minorHAnsi"/>
            <w:sz w:val="20"/>
            <w:szCs w:val="20"/>
            <w:lang w:eastAsia="en-US"/>
          </w:rPr>
          <w:t>частью второй статьи 96</w:t>
        </w:r>
      </w:hyperlink>
      <w:r w:rsidRPr="002B7557">
        <w:rPr>
          <w:rFonts w:eastAsiaTheme="minorHAnsi"/>
          <w:sz w:val="20"/>
          <w:szCs w:val="20"/>
          <w:lang w:eastAsia="en-US"/>
        </w:rPr>
        <w:t xml:space="preserve"> настоящего Кодекса. В случае</w:t>
      </w:r>
      <w:proofErr w:type="gramStart"/>
      <w:r w:rsidRPr="002B7557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2B7557">
        <w:rPr>
          <w:rFonts w:eastAsiaTheme="minorHAnsi"/>
          <w:sz w:val="20"/>
          <w:szCs w:val="20"/>
          <w:lang w:eastAsia="en-US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F93478" w:rsidRPr="002B7557" w:rsidRDefault="00F93478" w:rsidP="00F93478">
      <w:pPr>
        <w:pStyle w:val="ConsPlusNormal"/>
        <w:jc w:val="both"/>
        <w:rPr>
          <w:rStyle w:val="FontStyle13"/>
          <w:sz w:val="20"/>
          <w:szCs w:val="20"/>
        </w:rPr>
      </w:pPr>
      <w:r w:rsidRPr="002B7557">
        <w:rPr>
          <w:rFonts w:ascii="Times New Roman" w:hAnsi="Times New Roman" w:cs="Times New Roman"/>
        </w:rPr>
        <w:t xml:space="preserve">Таким образом, с </w:t>
      </w:r>
      <w:proofErr w:type="spellStart"/>
      <w:r w:rsidRPr="002B7557">
        <w:rPr>
          <w:rFonts w:ascii="Times New Roman" w:hAnsi="Times New Roman" w:cs="Times New Roman"/>
        </w:rPr>
        <w:t>Хищенко</w:t>
      </w:r>
      <w:proofErr w:type="spellEnd"/>
      <w:r w:rsidRPr="002B7557">
        <w:rPr>
          <w:rFonts w:ascii="Times New Roman" w:hAnsi="Times New Roman" w:cs="Times New Roman"/>
        </w:rPr>
        <w:t xml:space="preserve"> В.С. в пользу истца </w:t>
      </w:r>
      <w:proofErr w:type="spellStart"/>
      <w:r w:rsidRPr="002B7557">
        <w:rPr>
          <w:rFonts w:ascii="Times New Roman" w:hAnsi="Times New Roman" w:cs="Times New Roman"/>
        </w:rPr>
        <w:t>Лещенко</w:t>
      </w:r>
      <w:proofErr w:type="spellEnd"/>
      <w:r w:rsidRPr="002B7557">
        <w:rPr>
          <w:rFonts w:ascii="Times New Roman" w:hAnsi="Times New Roman" w:cs="Times New Roman"/>
        </w:rPr>
        <w:t xml:space="preserve"> В.С. подлежит взысканию государственная пошлина в размере, пропорциональном размеру удовлетворенных судом исковых требований, а именно в сумме </w:t>
      </w:r>
      <w:r w:rsidR="002B7557" w:rsidRPr="002B7557">
        <w:rPr>
          <w:rFonts w:ascii="Times New Roman" w:hAnsi="Times New Roman" w:cs="Times New Roman"/>
        </w:rPr>
        <w:t>(сумма)</w:t>
      </w:r>
      <w:r w:rsidRPr="002B7557">
        <w:rPr>
          <w:rFonts w:ascii="Times New Roman" w:hAnsi="Times New Roman" w:cs="Times New Roman"/>
        </w:rPr>
        <w:t xml:space="preserve"> руб.</w:t>
      </w:r>
    </w:p>
    <w:p w:rsidR="00F93478" w:rsidRPr="002B7557" w:rsidRDefault="00F93478" w:rsidP="00F93478">
      <w:pPr>
        <w:ind w:right="-15"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Руководствуясь статьями 12, 55, 56, 57, 59, 60, 67, 71, 94, 98, 100, 194-199, 233, 235 Гражданского процессуального кодекса Российской Федерации, мировой судья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proofErr w:type="gramStart"/>
      <w:r w:rsidRPr="002B7557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2B7557">
        <w:rPr>
          <w:rFonts w:eastAsia="Calibri"/>
          <w:b/>
          <w:sz w:val="20"/>
          <w:szCs w:val="20"/>
          <w:lang w:eastAsia="en-US"/>
        </w:rPr>
        <w:t xml:space="preserve"> Е Ш И Л: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Иск удовлетворить частично.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B7557">
        <w:rPr>
          <w:sz w:val="20"/>
          <w:szCs w:val="20"/>
        </w:rPr>
        <w:t xml:space="preserve">Взыскать с </w:t>
      </w:r>
      <w:proofErr w:type="spellStart"/>
      <w:r w:rsidRPr="002B7557">
        <w:rPr>
          <w:sz w:val="20"/>
          <w:szCs w:val="20"/>
        </w:rPr>
        <w:t>Хищенко</w:t>
      </w:r>
      <w:proofErr w:type="spellEnd"/>
      <w:r w:rsidRPr="002B7557">
        <w:rPr>
          <w:sz w:val="20"/>
          <w:szCs w:val="20"/>
        </w:rPr>
        <w:t xml:space="preserve"> В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>С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 xml:space="preserve"> в пользу </w:t>
      </w:r>
      <w:proofErr w:type="spellStart"/>
      <w:r w:rsidRPr="002B7557">
        <w:rPr>
          <w:sz w:val="20"/>
          <w:szCs w:val="20"/>
        </w:rPr>
        <w:t>Лещенко</w:t>
      </w:r>
      <w:proofErr w:type="spellEnd"/>
      <w:r w:rsidRPr="002B7557">
        <w:rPr>
          <w:sz w:val="20"/>
          <w:szCs w:val="20"/>
        </w:rPr>
        <w:t xml:space="preserve"> В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>С</w:t>
      </w:r>
      <w:r w:rsidR="00CA061A" w:rsidRPr="002B7557">
        <w:rPr>
          <w:sz w:val="20"/>
          <w:szCs w:val="20"/>
        </w:rPr>
        <w:t>.</w:t>
      </w:r>
      <w:r w:rsidRPr="002B7557">
        <w:rPr>
          <w:sz w:val="20"/>
          <w:szCs w:val="20"/>
        </w:rPr>
        <w:t xml:space="preserve"> сумму долга по договору займа от </w:t>
      </w:r>
      <w:r w:rsidR="00CA061A" w:rsidRPr="002B7557">
        <w:rPr>
          <w:sz w:val="20"/>
          <w:szCs w:val="20"/>
        </w:rPr>
        <w:t>(дата</w:t>
      </w:r>
      <w:r w:rsidR="008C219E" w:rsidRPr="002B7557">
        <w:rPr>
          <w:sz w:val="20"/>
          <w:szCs w:val="20"/>
        </w:rPr>
        <w:t xml:space="preserve">) </w:t>
      </w:r>
      <w:r w:rsidRPr="002B7557">
        <w:rPr>
          <w:sz w:val="20"/>
          <w:szCs w:val="20"/>
        </w:rPr>
        <w:t xml:space="preserve">в сумме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руб., </w:t>
      </w:r>
      <w:r w:rsidRPr="002B7557">
        <w:rPr>
          <w:rStyle w:val="hps"/>
          <w:sz w:val="20"/>
          <w:szCs w:val="20"/>
        </w:rPr>
        <w:t>проценты за пользование чужими д</w:t>
      </w:r>
      <w:r w:rsidR="00CA061A" w:rsidRPr="002B7557">
        <w:rPr>
          <w:rStyle w:val="hps"/>
          <w:sz w:val="20"/>
          <w:szCs w:val="20"/>
        </w:rPr>
        <w:t>енежными средствами за период с</w:t>
      </w:r>
      <w:r w:rsidRPr="002B7557">
        <w:rPr>
          <w:rStyle w:val="hps"/>
          <w:sz w:val="20"/>
          <w:szCs w:val="20"/>
        </w:rPr>
        <w:t xml:space="preserve"> </w:t>
      </w:r>
      <w:r w:rsidR="00CA061A" w:rsidRPr="002B7557">
        <w:rPr>
          <w:rStyle w:val="hps"/>
          <w:sz w:val="20"/>
          <w:szCs w:val="20"/>
        </w:rPr>
        <w:t>(дата</w:t>
      </w:r>
      <w:r w:rsidR="008C219E" w:rsidRPr="002B7557">
        <w:rPr>
          <w:rStyle w:val="hps"/>
          <w:sz w:val="20"/>
          <w:szCs w:val="20"/>
        </w:rPr>
        <w:t>)</w:t>
      </w:r>
      <w:r w:rsidRPr="002B7557">
        <w:rPr>
          <w:rStyle w:val="hps"/>
          <w:sz w:val="20"/>
          <w:szCs w:val="20"/>
        </w:rPr>
        <w:t xml:space="preserve"> по </w:t>
      </w:r>
      <w:r w:rsidR="00CA061A" w:rsidRPr="002B7557">
        <w:rPr>
          <w:rStyle w:val="hps"/>
          <w:sz w:val="20"/>
          <w:szCs w:val="20"/>
        </w:rPr>
        <w:t>(дата</w:t>
      </w:r>
      <w:r w:rsidR="008C219E" w:rsidRPr="002B7557">
        <w:rPr>
          <w:rStyle w:val="hps"/>
          <w:sz w:val="20"/>
          <w:szCs w:val="20"/>
        </w:rPr>
        <w:t xml:space="preserve">) </w:t>
      </w:r>
      <w:r w:rsidRPr="002B7557">
        <w:rPr>
          <w:rStyle w:val="hps"/>
          <w:sz w:val="20"/>
          <w:szCs w:val="20"/>
        </w:rPr>
        <w:t xml:space="preserve">в размере  </w:t>
      </w:r>
      <w:r w:rsidR="002B7557" w:rsidRPr="002B7557">
        <w:rPr>
          <w:rStyle w:val="hps"/>
          <w:sz w:val="20"/>
          <w:szCs w:val="20"/>
        </w:rPr>
        <w:t>(сумма)</w:t>
      </w:r>
      <w:r w:rsidRPr="002B7557">
        <w:rPr>
          <w:rStyle w:val="hps"/>
          <w:sz w:val="20"/>
          <w:szCs w:val="20"/>
        </w:rPr>
        <w:t xml:space="preserve"> руб., судебные расходы на оплату услуг представителя в размере </w:t>
      </w:r>
      <w:r w:rsidR="002B7557" w:rsidRPr="002B7557">
        <w:rPr>
          <w:rStyle w:val="hps"/>
          <w:sz w:val="20"/>
          <w:szCs w:val="20"/>
        </w:rPr>
        <w:t>(сумма)</w:t>
      </w:r>
      <w:r w:rsidRPr="002B7557">
        <w:rPr>
          <w:rStyle w:val="hps"/>
          <w:sz w:val="20"/>
          <w:szCs w:val="20"/>
        </w:rPr>
        <w:t xml:space="preserve"> руб., расходы на оплату </w:t>
      </w:r>
      <w:r w:rsidRPr="002B7557">
        <w:rPr>
          <w:sz w:val="20"/>
          <w:szCs w:val="20"/>
        </w:rPr>
        <w:t xml:space="preserve">государственной пошлины в размере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руб., а всего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(</w:t>
      </w:r>
      <w:r w:rsidR="002B7557" w:rsidRPr="002B7557">
        <w:rPr>
          <w:sz w:val="20"/>
          <w:szCs w:val="20"/>
        </w:rPr>
        <w:t>сумма</w:t>
      </w:r>
      <w:proofErr w:type="gramEnd"/>
      <w:r w:rsidR="002B7557" w:rsidRPr="002B7557">
        <w:rPr>
          <w:sz w:val="20"/>
          <w:szCs w:val="20"/>
        </w:rPr>
        <w:t xml:space="preserve"> прописью</w:t>
      </w:r>
      <w:r w:rsidRPr="002B7557">
        <w:rPr>
          <w:sz w:val="20"/>
          <w:szCs w:val="20"/>
        </w:rPr>
        <w:t xml:space="preserve">) рублей </w:t>
      </w:r>
      <w:r w:rsidR="002B7557" w:rsidRPr="002B7557">
        <w:rPr>
          <w:sz w:val="20"/>
          <w:szCs w:val="20"/>
        </w:rPr>
        <w:t>(сумма)</w:t>
      </w:r>
      <w:r w:rsidRPr="002B7557">
        <w:rPr>
          <w:sz w:val="20"/>
          <w:szCs w:val="20"/>
        </w:rPr>
        <w:t xml:space="preserve"> копейки.</w:t>
      </w:r>
    </w:p>
    <w:p w:rsidR="00F93478" w:rsidRPr="002B7557" w:rsidRDefault="00F93478" w:rsidP="00F9347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В удовлетворении остальной части иска отказать.</w:t>
      </w: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F93478" w:rsidRPr="002B7557" w:rsidRDefault="00F93478" w:rsidP="00CA061A">
      <w:pPr>
        <w:ind w:firstLine="709"/>
        <w:jc w:val="both"/>
        <w:rPr>
          <w:sz w:val="20"/>
          <w:szCs w:val="20"/>
        </w:rPr>
      </w:pPr>
      <w:proofErr w:type="gramStart"/>
      <w:r w:rsidRPr="002B7557">
        <w:rPr>
          <w:sz w:val="20"/>
          <w:szCs w:val="20"/>
        </w:rPr>
        <w:t>Заочное решение суда может быть обжаловано сторонами также в апелляционном порядке в Ленинский районный суд города Севастополя через мирового судью Ленинского судебного района города Севастополя судебного участка № 15 в течение месяца по истечении срока подачи ответчиком заявления об отмене этого решения суда, а случае, если такое заявление подано – в течение месяца со дня вынесения определения суда об отказе в удовлетворении</w:t>
      </w:r>
      <w:proofErr w:type="gramEnd"/>
      <w:r w:rsidRPr="002B7557">
        <w:rPr>
          <w:sz w:val="20"/>
          <w:szCs w:val="20"/>
        </w:rPr>
        <w:t xml:space="preserve"> этого заявления. </w:t>
      </w:r>
    </w:p>
    <w:p w:rsidR="0049598D" w:rsidRPr="002B7557" w:rsidRDefault="0049598D" w:rsidP="0049598D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>Решение суда в окончательной форме принято 22 февраля 2017 года.</w:t>
      </w:r>
    </w:p>
    <w:p w:rsidR="0049598D" w:rsidRPr="002B7557" w:rsidRDefault="0049598D" w:rsidP="00F93478">
      <w:pPr>
        <w:ind w:firstLine="709"/>
        <w:jc w:val="both"/>
        <w:rPr>
          <w:sz w:val="20"/>
          <w:szCs w:val="20"/>
        </w:rPr>
      </w:pPr>
    </w:p>
    <w:p w:rsidR="00F93478" w:rsidRPr="002B7557" w:rsidRDefault="00F93478" w:rsidP="00F93478">
      <w:pPr>
        <w:ind w:firstLine="709"/>
        <w:jc w:val="both"/>
        <w:rPr>
          <w:sz w:val="20"/>
          <w:szCs w:val="20"/>
        </w:rPr>
      </w:pPr>
      <w:r w:rsidRPr="002B7557">
        <w:rPr>
          <w:sz w:val="20"/>
          <w:szCs w:val="20"/>
        </w:rPr>
        <w:t xml:space="preserve">Мировой судья – </w:t>
      </w:r>
    </w:p>
    <w:p w:rsidR="002B7557" w:rsidRPr="002B7557" w:rsidRDefault="002B7557" w:rsidP="00F93478">
      <w:pPr>
        <w:ind w:firstLine="709"/>
        <w:jc w:val="both"/>
        <w:rPr>
          <w:sz w:val="20"/>
          <w:szCs w:val="20"/>
        </w:rPr>
      </w:pPr>
    </w:p>
    <w:sectPr w:rsidR="002B7557" w:rsidRPr="002B7557" w:rsidSect="002B7557">
      <w:pgSz w:w="11906" w:h="16838"/>
      <w:pgMar w:top="851" w:right="851" w:bottom="851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3478"/>
    <w:rsid w:val="000165E4"/>
    <w:rsid w:val="000B7A72"/>
    <w:rsid w:val="002B7557"/>
    <w:rsid w:val="00465A36"/>
    <w:rsid w:val="0049598D"/>
    <w:rsid w:val="00867EBE"/>
    <w:rsid w:val="008C219E"/>
    <w:rsid w:val="009D0735"/>
    <w:rsid w:val="00AF54F1"/>
    <w:rsid w:val="00C872EA"/>
    <w:rsid w:val="00CA061A"/>
    <w:rsid w:val="00D40C16"/>
    <w:rsid w:val="00DE4A6C"/>
    <w:rsid w:val="00E50118"/>
    <w:rsid w:val="00F9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347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934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9347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93478"/>
    <w:pPr>
      <w:spacing w:before="100" w:beforeAutospacing="1" w:after="100" w:afterAutospacing="1"/>
    </w:pPr>
  </w:style>
  <w:style w:type="character" w:customStyle="1" w:styleId="hps">
    <w:name w:val="hps"/>
    <w:rsid w:val="00F93478"/>
    <w:rPr>
      <w:rFonts w:cs="Times New Roman"/>
    </w:rPr>
  </w:style>
  <w:style w:type="character" w:customStyle="1" w:styleId="FontStyle13">
    <w:name w:val="Font Style13"/>
    <w:basedOn w:val="a0"/>
    <w:uiPriority w:val="99"/>
    <w:rsid w:val="00F93478"/>
    <w:rPr>
      <w:rFonts w:ascii="Times New Roman" w:hAnsi="Times New Roman" w:cs="Times New Roman"/>
      <w:sz w:val="28"/>
      <w:szCs w:val="28"/>
    </w:rPr>
  </w:style>
  <w:style w:type="character" w:customStyle="1" w:styleId="timesnewroman">
    <w:name w:val="timesnewroman"/>
    <w:basedOn w:val="a0"/>
    <w:rsid w:val="00F93478"/>
  </w:style>
  <w:style w:type="paragraph" w:styleId="a6">
    <w:name w:val="Balloon Text"/>
    <w:basedOn w:val="a"/>
    <w:link w:val="a7"/>
    <w:uiPriority w:val="99"/>
    <w:semiHidden/>
    <w:unhideWhenUsed/>
    <w:rsid w:val="00F93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CB50F40CF2BDF0E578217F54FF92B8F4A229401B82352EA08A9615474C3FC96483F8A1D01420AZ4b5K" TargetMode="External"/><Relationship Id="rId13" Type="http://schemas.openxmlformats.org/officeDocument/2006/relationships/hyperlink" Target="consultantplus://offline/ref=E0434EE4B52B73270460C716A61BD7F2B679AB897913B6277D6059DBC0ABC0BA64FB852B425358F5X9K" TargetMode="External"/><Relationship Id="rId18" Type="http://schemas.openxmlformats.org/officeDocument/2006/relationships/hyperlink" Target="consultantplus://offline/ref=34CC691A4F51632F0D9FABC22996A8D94BDCD0D0E9A836BC5B58A972502E9BEB509D6F0E9C1554H5v9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A40E88C4800745AE3F75B45C9A1240F557088E58052302A59B58D883aANBN" TargetMode="External"/><Relationship Id="rId7" Type="http://schemas.openxmlformats.org/officeDocument/2006/relationships/hyperlink" Target="consultantplus://offline/ref=BD5CB50F40CF2BDF0E578217F54FF92B8F4A229401B82352EA08A9615474C3FC96483F8A1D024B0AZ4b6K" TargetMode="External"/><Relationship Id="rId12" Type="http://schemas.openxmlformats.org/officeDocument/2006/relationships/hyperlink" Target="consultantplus://offline/ref=5815C91FF0C69C2923961FBECE521B5578065EE6B8323D0F8FE87C588EDC37016E0B009332513B3Bg0rEN" TargetMode="External"/><Relationship Id="rId17" Type="http://schemas.openxmlformats.org/officeDocument/2006/relationships/hyperlink" Target="consultantplus://offline/ref=34CC691A4F51632F0D9FABC22996A8D94BDCD0D0E9A836BC5B58A972502E9BEB509D6F0E9C1554H5v9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CC691A4F51632F0D9FABC22996A8D94BDBD5DDE3A836BC5B58A972H5v0L" TargetMode="External"/><Relationship Id="rId20" Type="http://schemas.openxmlformats.org/officeDocument/2006/relationships/hyperlink" Target="consultantplus://offline/ref=2950B0FA5A8871AFE97D2082F4EF41A71D95560D7F549F8E50BB6D3C31A5B6B64F05E97D211D9DCBnAc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CB50F40CF2BDF0E578217F54FF92B8F4A229401B82352EA08A9615474C3FC96483F8A1D01420AZ4b5K" TargetMode="External"/><Relationship Id="rId11" Type="http://schemas.openxmlformats.org/officeDocument/2006/relationships/hyperlink" Target="consultantplus://offline/ref=5815C91FF0C69C2923961FBECE521B557B0E54E0BC323D0F8FE87C588EDC37016E0B009332513736g0r0N" TargetMode="External"/><Relationship Id="rId24" Type="http://schemas.openxmlformats.org/officeDocument/2006/relationships/hyperlink" Target="consultantplus://offline/ref=099DD09ED8801BB91F60BF5C39155C1F7968E25C666AEAB8EBA8B931E78EB2DB79D16F5B80D9D66813mEM" TargetMode="External"/><Relationship Id="rId5" Type="http://schemas.openxmlformats.org/officeDocument/2006/relationships/hyperlink" Target="consultantplus://offline/ref=A3393629A9453B083E037A23ABB2A4351C2C6D1C42F5D6A098605AC96F9059E6E96317EEA04B48A5ZFq7L" TargetMode="External"/><Relationship Id="rId15" Type="http://schemas.openxmlformats.org/officeDocument/2006/relationships/hyperlink" Target="consultantplus://offline/ref=34CC691A4F51632F0D9FABC22996A8D94BD0D4D0E2A26BB65301A5705721C4FC57D4630F9C15555EH5v6L" TargetMode="External"/><Relationship Id="rId23" Type="http://schemas.openxmlformats.org/officeDocument/2006/relationships/hyperlink" Target="consultantplus://offline/ref=E6D614BD18D36C3B248966E25AE6A6D1E223655AF916EDCB8C1B26F488D7471140315F4B51CCF70FH5lFK" TargetMode="External"/><Relationship Id="rId10" Type="http://schemas.openxmlformats.org/officeDocument/2006/relationships/hyperlink" Target="consultantplus://offline/ref=5815C91FF0C69C2923961FBECE521B55780653ECBF353D0F8FE87C588EDC37016E0B009332503F3Bg0r8N" TargetMode="External"/><Relationship Id="rId19" Type="http://schemas.openxmlformats.org/officeDocument/2006/relationships/hyperlink" Target="consultantplus://offline/ref=3E9B7648C5098D793C0256215348BBB4607795FD82C4D1044EC31C8FBED50D93BD15860DC2DF4CD4CEj2K" TargetMode="External"/><Relationship Id="rId4" Type="http://schemas.openxmlformats.org/officeDocument/2006/relationships/hyperlink" Target="consultantplus://offline/ref=BD5CB50F40CF2BDF0E578217F54FF92B8F4A229401B82352EA08A9615474C3FC96483F8A1D01420AZ4b7K" TargetMode="External"/><Relationship Id="rId9" Type="http://schemas.openxmlformats.org/officeDocument/2006/relationships/hyperlink" Target="consultantplus://offline/ref=BD5CB50F40CF2BDF0E578217F54FF92B8F4A229401B82352EA08A9615474C3FC96483F891BZ0b6K" TargetMode="External"/><Relationship Id="rId14" Type="http://schemas.openxmlformats.org/officeDocument/2006/relationships/hyperlink" Target="consultantplus://offline/ref=54C5B3F87836D0C40D752C12DCC9992FB71F9DFA40F46902AD706373D81226863B5136A1975F84L5u1L" TargetMode="External"/><Relationship Id="rId22" Type="http://schemas.openxmlformats.org/officeDocument/2006/relationships/hyperlink" Target="consultantplus://offline/ref=E6D614BD18D36C3B248966E25AE6A6D1E223655AF916EDCB8C1B26F488D7471140315F4B51CCF609H5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2017-03-30T10:44:00Z</cp:lastPrinted>
  <dcterms:created xsi:type="dcterms:W3CDTF">2017-03-05T09:02:00Z</dcterms:created>
  <dcterms:modified xsi:type="dcterms:W3CDTF">2017-03-30T10:44:00Z</dcterms:modified>
</cp:coreProperties>
</file>