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1E" w:rsidRPr="005F5209" w:rsidRDefault="004D431E" w:rsidP="002B12C7">
      <w:pPr>
        <w:pStyle w:val="a3"/>
        <w:ind w:right="-1" w:firstLine="567"/>
        <w:jc w:val="right"/>
        <w:rPr>
          <w:b w:val="0"/>
          <w:sz w:val="20"/>
          <w:szCs w:val="20"/>
        </w:rPr>
      </w:pPr>
      <w:r w:rsidRPr="005F5209">
        <w:rPr>
          <w:b w:val="0"/>
          <w:sz w:val="20"/>
          <w:szCs w:val="20"/>
        </w:rPr>
        <w:t xml:space="preserve">Дело № </w:t>
      </w:r>
      <w:r w:rsidR="009D63C8" w:rsidRPr="005F5209">
        <w:rPr>
          <w:b w:val="0"/>
          <w:sz w:val="20"/>
          <w:szCs w:val="20"/>
        </w:rPr>
        <w:t>02-0</w:t>
      </w:r>
      <w:r w:rsidR="005F5209" w:rsidRPr="005F5209">
        <w:rPr>
          <w:b w:val="0"/>
          <w:sz w:val="20"/>
          <w:szCs w:val="20"/>
        </w:rPr>
        <w:t>098</w:t>
      </w:r>
      <w:r w:rsidR="009D63C8" w:rsidRPr="005F5209">
        <w:rPr>
          <w:b w:val="0"/>
          <w:sz w:val="20"/>
          <w:szCs w:val="20"/>
        </w:rPr>
        <w:t>/13</w:t>
      </w:r>
      <w:r w:rsidRPr="005F5209">
        <w:rPr>
          <w:b w:val="0"/>
          <w:sz w:val="20"/>
          <w:szCs w:val="20"/>
        </w:rPr>
        <w:t>/201</w:t>
      </w:r>
      <w:r w:rsidR="005F5209" w:rsidRPr="005F5209">
        <w:rPr>
          <w:b w:val="0"/>
          <w:sz w:val="20"/>
          <w:szCs w:val="20"/>
        </w:rPr>
        <w:t>7</w:t>
      </w:r>
    </w:p>
    <w:p w:rsidR="004D431E" w:rsidRPr="005F5209" w:rsidRDefault="004D431E" w:rsidP="002B12C7">
      <w:pPr>
        <w:pStyle w:val="a3"/>
        <w:ind w:right="-1" w:firstLine="567"/>
        <w:rPr>
          <w:b w:val="0"/>
          <w:sz w:val="24"/>
        </w:rPr>
      </w:pPr>
      <w:r w:rsidRPr="005F5209">
        <w:rPr>
          <w:b w:val="0"/>
          <w:sz w:val="24"/>
        </w:rPr>
        <w:t xml:space="preserve">РЕШЕНИЕ </w:t>
      </w:r>
    </w:p>
    <w:p w:rsidR="004D431E" w:rsidRPr="005F5209" w:rsidRDefault="004D431E" w:rsidP="002B12C7">
      <w:pPr>
        <w:ind w:right="-1" w:firstLine="567"/>
        <w:jc w:val="center"/>
        <w:rPr>
          <w:bCs/>
        </w:rPr>
      </w:pPr>
      <w:r w:rsidRPr="005F5209">
        <w:rPr>
          <w:bCs/>
        </w:rPr>
        <w:t>ИМЕНЕМ РОССИЙСКОЙ ФЕДЕРАЦИИ</w:t>
      </w:r>
    </w:p>
    <w:p w:rsidR="004D431E" w:rsidRPr="005F5209" w:rsidRDefault="004D431E" w:rsidP="002B12C7">
      <w:pPr>
        <w:ind w:right="-1" w:firstLine="567"/>
        <w:jc w:val="center"/>
        <w:rPr>
          <w:bCs/>
        </w:rPr>
      </w:pPr>
      <w:r w:rsidRPr="005F5209">
        <w:rPr>
          <w:bCs/>
        </w:rPr>
        <w:t>(резолютивная часть)</w:t>
      </w:r>
    </w:p>
    <w:p w:rsidR="004D431E" w:rsidRPr="005F5209" w:rsidRDefault="004D431E" w:rsidP="002B12C7">
      <w:pPr>
        <w:ind w:right="-1" w:firstLine="567"/>
        <w:jc w:val="center"/>
        <w:rPr>
          <w:bCs/>
        </w:rPr>
      </w:pPr>
    </w:p>
    <w:p w:rsidR="004D431E" w:rsidRPr="005F5209" w:rsidRDefault="005F5209" w:rsidP="00F84EE0">
      <w:pPr>
        <w:ind w:right="-1"/>
        <w:jc w:val="both"/>
      </w:pPr>
      <w:r w:rsidRPr="005F5209">
        <w:t>27</w:t>
      </w:r>
      <w:r w:rsidR="000B0009" w:rsidRPr="005F5209">
        <w:t xml:space="preserve"> </w:t>
      </w:r>
      <w:r w:rsidRPr="005F5209">
        <w:t>апреля</w:t>
      </w:r>
      <w:r w:rsidR="004D431E" w:rsidRPr="005F5209">
        <w:t xml:space="preserve"> 201</w:t>
      </w:r>
      <w:r w:rsidRPr="005F5209">
        <w:t>7</w:t>
      </w:r>
      <w:r w:rsidR="004D431E" w:rsidRPr="005F5209">
        <w:t xml:space="preserve"> года                              </w:t>
      </w:r>
      <w:r w:rsidR="0054243D" w:rsidRPr="005F5209">
        <w:t xml:space="preserve">                 </w:t>
      </w:r>
      <w:r w:rsidR="00F84EE0" w:rsidRPr="005F5209">
        <w:t xml:space="preserve">            </w:t>
      </w:r>
      <w:r w:rsidR="0054243D" w:rsidRPr="005F5209">
        <w:t xml:space="preserve">   </w:t>
      </w:r>
      <w:r w:rsidR="00F84EE0" w:rsidRPr="005F5209">
        <w:t xml:space="preserve"> </w:t>
      </w:r>
      <w:r w:rsidR="00DD59AB" w:rsidRPr="005F5209">
        <w:t xml:space="preserve"> </w:t>
      </w:r>
      <w:r>
        <w:t xml:space="preserve">                     </w:t>
      </w:r>
      <w:r w:rsidR="00DD59AB" w:rsidRPr="005F5209">
        <w:t xml:space="preserve">  </w:t>
      </w:r>
      <w:r w:rsidR="00F84EE0" w:rsidRPr="005F5209">
        <w:t xml:space="preserve">    </w:t>
      </w:r>
      <w:r w:rsidR="0054243D" w:rsidRPr="005F5209">
        <w:t xml:space="preserve">      </w:t>
      </w:r>
      <w:r w:rsidR="004D431E" w:rsidRPr="005F5209">
        <w:t>г</w:t>
      </w:r>
      <w:r w:rsidR="001002E8" w:rsidRPr="005F5209">
        <w:t>ород</w:t>
      </w:r>
      <w:r w:rsidR="004D431E" w:rsidRPr="005F5209">
        <w:t xml:space="preserve"> Севастополь</w:t>
      </w:r>
    </w:p>
    <w:p w:rsidR="004D431E" w:rsidRPr="005F5209" w:rsidRDefault="004D431E" w:rsidP="002B12C7">
      <w:pPr>
        <w:ind w:right="-1" w:firstLine="567"/>
        <w:jc w:val="both"/>
      </w:pPr>
    </w:p>
    <w:p w:rsidR="009D63C8" w:rsidRPr="005F5209" w:rsidRDefault="009D63C8" w:rsidP="009D63C8">
      <w:pPr>
        <w:pStyle w:val="a7"/>
        <w:ind w:left="0" w:right="-1" w:firstLine="567"/>
        <w:rPr>
          <w:szCs w:val="24"/>
        </w:rPr>
      </w:pPr>
      <w:r w:rsidRPr="005F5209">
        <w:rPr>
          <w:szCs w:val="24"/>
        </w:rPr>
        <w:t xml:space="preserve">Судебный участок № 13 Ленинского судебного района города Севастополя в составе: </w:t>
      </w:r>
    </w:p>
    <w:p w:rsidR="009D63C8" w:rsidRPr="005F5209" w:rsidRDefault="009D63C8" w:rsidP="009D63C8">
      <w:pPr>
        <w:pStyle w:val="a7"/>
        <w:ind w:left="0" w:right="-1" w:firstLine="567"/>
        <w:rPr>
          <w:szCs w:val="24"/>
        </w:rPr>
      </w:pPr>
      <w:r w:rsidRPr="005F5209">
        <w:rPr>
          <w:szCs w:val="24"/>
        </w:rPr>
        <w:t>председательствующего – мирового судьи Григорьевой У.С.,</w:t>
      </w:r>
    </w:p>
    <w:p w:rsidR="004D431E" w:rsidRPr="005F5209" w:rsidRDefault="009D63C8" w:rsidP="009D63C8">
      <w:pPr>
        <w:pStyle w:val="a7"/>
        <w:ind w:left="0" w:right="-1" w:firstLine="567"/>
        <w:rPr>
          <w:szCs w:val="24"/>
        </w:rPr>
      </w:pPr>
      <w:r w:rsidRPr="005F5209">
        <w:rPr>
          <w:szCs w:val="24"/>
        </w:rPr>
        <w:t xml:space="preserve">при секретаре – </w:t>
      </w:r>
      <w:proofErr w:type="spellStart"/>
      <w:r w:rsidR="005F5209" w:rsidRPr="005F5209">
        <w:rPr>
          <w:szCs w:val="24"/>
        </w:rPr>
        <w:t>Наполовой</w:t>
      </w:r>
      <w:proofErr w:type="spellEnd"/>
      <w:r w:rsidR="005F5209" w:rsidRPr="005F5209">
        <w:rPr>
          <w:szCs w:val="24"/>
        </w:rPr>
        <w:t xml:space="preserve"> Е.С.</w:t>
      </w:r>
      <w:r w:rsidRPr="005F5209">
        <w:rPr>
          <w:szCs w:val="24"/>
        </w:rPr>
        <w:t>,</w:t>
      </w:r>
    </w:p>
    <w:p w:rsidR="004D431E" w:rsidRPr="005F5209" w:rsidRDefault="004D431E" w:rsidP="002B12C7">
      <w:pPr>
        <w:pStyle w:val="a7"/>
        <w:ind w:left="0" w:right="-1" w:firstLine="567"/>
        <w:rPr>
          <w:szCs w:val="24"/>
        </w:rPr>
      </w:pPr>
      <w:r w:rsidRPr="005F5209">
        <w:rPr>
          <w:szCs w:val="24"/>
        </w:rPr>
        <w:t>рассмотрев в открытом судебном заседании в зале судебного участка</w:t>
      </w:r>
      <w:r w:rsidR="00F84EE0" w:rsidRPr="005F5209">
        <w:rPr>
          <w:szCs w:val="24"/>
        </w:rPr>
        <w:t xml:space="preserve"> </w:t>
      </w:r>
      <w:r w:rsidRPr="005F5209">
        <w:rPr>
          <w:szCs w:val="24"/>
        </w:rPr>
        <w:t>№ 1</w:t>
      </w:r>
      <w:r w:rsidR="0054243D" w:rsidRPr="005F5209">
        <w:rPr>
          <w:szCs w:val="24"/>
        </w:rPr>
        <w:t>3</w:t>
      </w:r>
      <w:r w:rsidRPr="005F5209">
        <w:rPr>
          <w:szCs w:val="24"/>
        </w:rPr>
        <w:t xml:space="preserve"> Ленинского судебного района города Севастополя гражданское дело по исковому заявлению </w:t>
      </w:r>
      <w:proofErr w:type="spellStart"/>
      <w:r w:rsidR="009D63C8" w:rsidRPr="005F5209">
        <w:rPr>
          <w:szCs w:val="24"/>
        </w:rPr>
        <w:t>Большенко</w:t>
      </w:r>
      <w:proofErr w:type="spellEnd"/>
      <w:r w:rsidR="009D63C8" w:rsidRPr="005F5209">
        <w:rPr>
          <w:szCs w:val="24"/>
        </w:rPr>
        <w:t xml:space="preserve"> </w:t>
      </w:r>
      <w:r w:rsidR="00E8352B">
        <w:rPr>
          <w:szCs w:val="24"/>
        </w:rPr>
        <w:t>М.А.</w:t>
      </w:r>
      <w:r w:rsidR="009D63C8" w:rsidRPr="005F5209">
        <w:rPr>
          <w:szCs w:val="24"/>
        </w:rPr>
        <w:t xml:space="preserve"> к </w:t>
      </w:r>
      <w:r w:rsidR="00DD59AB" w:rsidRPr="005F5209">
        <w:rPr>
          <w:szCs w:val="24"/>
        </w:rPr>
        <w:t>Страховому публичному акционерному обществу "РЕСО-Гарантия"</w:t>
      </w:r>
      <w:r w:rsidR="009D63C8" w:rsidRPr="005F5209">
        <w:rPr>
          <w:szCs w:val="24"/>
        </w:rPr>
        <w:t xml:space="preserve"> о взыскании неустойки</w:t>
      </w:r>
      <w:r w:rsidR="00DD59AB" w:rsidRPr="005F5209">
        <w:rPr>
          <w:szCs w:val="24"/>
        </w:rPr>
        <w:t xml:space="preserve"> за нарушение срока выплаты страхового возмещения</w:t>
      </w:r>
      <w:r w:rsidR="009B6408" w:rsidRPr="005F5209">
        <w:rPr>
          <w:szCs w:val="24"/>
        </w:rPr>
        <w:t>,</w:t>
      </w:r>
    </w:p>
    <w:p w:rsidR="009B6408" w:rsidRPr="005F5209" w:rsidRDefault="005F5209" w:rsidP="009B6408">
      <w:pPr>
        <w:ind w:firstLine="567"/>
        <w:jc w:val="both"/>
      </w:pPr>
      <w:r w:rsidRPr="005F5209">
        <w:t xml:space="preserve">На основании изложенного, руководствуясь </w:t>
      </w:r>
      <w:proofErr w:type="spellStart"/>
      <w:r w:rsidRPr="005F5209">
        <w:t>ст.ст</w:t>
      </w:r>
      <w:proofErr w:type="spellEnd"/>
      <w:r w:rsidRPr="005F5209">
        <w:t>. 194-199 ГПК РФ, мировой судья -</w:t>
      </w:r>
      <w:r w:rsidR="009B6408" w:rsidRPr="005F5209">
        <w:t xml:space="preserve"> </w:t>
      </w:r>
    </w:p>
    <w:p w:rsidR="004D431E" w:rsidRPr="005F5209" w:rsidRDefault="004D431E" w:rsidP="002B12C7">
      <w:pPr>
        <w:pStyle w:val="a7"/>
        <w:ind w:left="0" w:right="-1" w:firstLine="567"/>
        <w:rPr>
          <w:szCs w:val="24"/>
        </w:rPr>
      </w:pPr>
    </w:p>
    <w:p w:rsidR="004D431E" w:rsidRPr="005F5209" w:rsidRDefault="00DD59AB" w:rsidP="002B12C7">
      <w:pPr>
        <w:ind w:right="-1" w:firstLine="567"/>
        <w:jc w:val="center"/>
      </w:pPr>
      <w:r w:rsidRPr="005F5209">
        <w:t>решил</w:t>
      </w:r>
      <w:r w:rsidR="004D431E" w:rsidRPr="005F5209">
        <w:t>:</w:t>
      </w:r>
    </w:p>
    <w:p w:rsidR="004D431E" w:rsidRPr="005F5209" w:rsidRDefault="004D431E" w:rsidP="002B12C7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F5209">
        <w:rPr>
          <w:rFonts w:ascii="Times New Roman" w:hAnsi="Times New Roman"/>
          <w:sz w:val="24"/>
          <w:szCs w:val="24"/>
        </w:rPr>
        <w:t>Иск</w:t>
      </w:r>
      <w:r w:rsidR="00F84EE0" w:rsidRPr="005F5209">
        <w:rPr>
          <w:rFonts w:ascii="Times New Roman" w:hAnsi="Times New Roman"/>
          <w:sz w:val="24"/>
          <w:szCs w:val="24"/>
        </w:rPr>
        <w:t>овые требования -</w:t>
      </w:r>
      <w:r w:rsidRPr="005F5209"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4D431E" w:rsidRPr="005F5209" w:rsidRDefault="004D431E" w:rsidP="002B12C7">
      <w:pPr>
        <w:pStyle w:val="aa"/>
        <w:spacing w:after="0"/>
        <w:ind w:left="0" w:right="-1" w:firstLine="567"/>
        <w:jc w:val="both"/>
        <w:rPr>
          <w:color w:val="FF0000"/>
        </w:rPr>
      </w:pPr>
      <w:r w:rsidRPr="005F5209">
        <w:t>Взыскать с</w:t>
      </w:r>
      <w:r w:rsidR="00DD59AB" w:rsidRPr="005F5209">
        <w:t>о</w:t>
      </w:r>
      <w:r w:rsidRPr="005F5209">
        <w:t xml:space="preserve"> </w:t>
      </w:r>
      <w:r w:rsidR="00DD59AB" w:rsidRPr="005F5209">
        <w:t>Страхового публичного акционерного общества "РЕСО-Гарантия"</w:t>
      </w:r>
      <w:r w:rsidRPr="005F5209">
        <w:t xml:space="preserve"> в пользу </w:t>
      </w:r>
      <w:proofErr w:type="spellStart"/>
      <w:r w:rsidR="00DD59AB" w:rsidRPr="005F5209">
        <w:t>Большенко</w:t>
      </w:r>
      <w:proofErr w:type="spellEnd"/>
      <w:r w:rsidR="00DD59AB" w:rsidRPr="005F5209">
        <w:t xml:space="preserve"> </w:t>
      </w:r>
      <w:r w:rsidR="00E8352B">
        <w:t>М.А.</w:t>
      </w:r>
      <w:r w:rsidRPr="005F5209">
        <w:t xml:space="preserve"> </w:t>
      </w:r>
      <w:r w:rsidR="00DD59AB" w:rsidRPr="005F5209">
        <w:t>неустойку за нарушение срока выплаты страхового возмещения</w:t>
      </w:r>
      <w:r w:rsidR="00F252FE" w:rsidRPr="005F5209">
        <w:t xml:space="preserve"> в сумме</w:t>
      </w:r>
      <w:r w:rsidR="00FB01EC" w:rsidRPr="005F5209">
        <w:t xml:space="preserve"> </w:t>
      </w:r>
      <w:r w:rsidR="00DD59AB" w:rsidRPr="005F5209">
        <w:rPr>
          <w:color w:val="FF0000"/>
        </w:rPr>
        <w:t>22134,10</w:t>
      </w:r>
      <w:r w:rsidR="00F252FE" w:rsidRPr="005F5209">
        <w:rPr>
          <w:color w:val="FF0000"/>
        </w:rPr>
        <w:t xml:space="preserve"> </w:t>
      </w:r>
      <w:r w:rsidR="00F252FE" w:rsidRPr="005F5209">
        <w:t>руб.</w:t>
      </w:r>
    </w:p>
    <w:p w:rsidR="00E27E3E" w:rsidRPr="005F5209" w:rsidRDefault="00E27E3E" w:rsidP="002B12C7">
      <w:pPr>
        <w:pStyle w:val="a5"/>
        <w:ind w:right="-1" w:firstLine="567"/>
      </w:pPr>
      <w:r w:rsidRPr="005F5209">
        <w:t>Взыскать с</w:t>
      </w:r>
      <w:r w:rsidR="00DD59AB" w:rsidRPr="005F5209">
        <w:t>о</w:t>
      </w:r>
      <w:r w:rsidRPr="005F5209">
        <w:t xml:space="preserve"> </w:t>
      </w:r>
      <w:r w:rsidR="00DD59AB" w:rsidRPr="005F5209">
        <w:t>Страхового публичного акционерного общества "РЕСО-Гарантия"</w:t>
      </w:r>
      <w:r w:rsidRPr="005F5209">
        <w:t xml:space="preserve"> в пользу бюджета Ленинского района города Севастополя государственную пошлину в размере </w:t>
      </w:r>
      <w:r w:rsidR="00DD59AB" w:rsidRPr="005F5209">
        <w:rPr>
          <w:color w:val="FF0000"/>
        </w:rPr>
        <w:t xml:space="preserve">864,02 </w:t>
      </w:r>
      <w:r w:rsidR="00DD59AB" w:rsidRPr="005F5209">
        <w:t>руб.</w:t>
      </w:r>
      <w:r w:rsidRPr="005F5209">
        <w:t xml:space="preserve"> </w:t>
      </w:r>
    </w:p>
    <w:p w:rsidR="003120EA" w:rsidRPr="005F5209" w:rsidRDefault="003120EA" w:rsidP="002B12C7">
      <w:pPr>
        <w:ind w:right="-1" w:firstLine="567"/>
        <w:jc w:val="both"/>
      </w:pPr>
      <w:r w:rsidRPr="005F5209"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5209" w:rsidRPr="005F5209" w:rsidRDefault="005F5209" w:rsidP="005F5209">
      <w:pPr>
        <w:ind w:right="-1" w:firstLine="567"/>
        <w:jc w:val="both"/>
      </w:pPr>
      <w:r w:rsidRPr="005F5209">
        <w:t xml:space="preserve">Решение может быть обжаловано в Ленинский районный суд города Севастополя </w:t>
      </w:r>
      <w:proofErr w:type="gramStart"/>
      <w:r w:rsidRPr="005F5209">
        <w:t>через мирового судью</w:t>
      </w:r>
      <w:proofErr w:type="gramEnd"/>
      <w:r w:rsidRPr="005F5209">
        <w:t xml:space="preserve"> судебного участка № 13 Ленинского судебного района города Севастополя в течение месяца с момента принятия решения суда в окончательной форме.</w:t>
      </w:r>
    </w:p>
    <w:p w:rsidR="005F5209" w:rsidRPr="005F5209" w:rsidRDefault="005F5209" w:rsidP="005F5209">
      <w:pPr>
        <w:ind w:right="-1" w:firstLine="567"/>
        <w:jc w:val="both"/>
      </w:pPr>
      <w:r w:rsidRPr="005F5209"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12C7" w:rsidRPr="005F5209" w:rsidRDefault="002B12C7" w:rsidP="002B12C7">
      <w:pPr>
        <w:ind w:right="-1" w:firstLine="567"/>
      </w:pPr>
    </w:p>
    <w:p w:rsidR="00DD59AB" w:rsidRPr="005F5209" w:rsidRDefault="00DD59AB" w:rsidP="00DD59AB">
      <w:pPr>
        <w:ind w:right="-1"/>
        <w:jc w:val="center"/>
      </w:pPr>
      <w:r w:rsidRPr="005F5209">
        <w:t>Председательствующий -(подпись)</w:t>
      </w:r>
    </w:p>
    <w:p w:rsidR="00DD59AB" w:rsidRPr="005F5209" w:rsidRDefault="00DD59AB" w:rsidP="00DD59AB">
      <w:pPr>
        <w:ind w:right="-1"/>
      </w:pPr>
      <w:bookmarkStart w:id="0" w:name="_GoBack"/>
      <w:bookmarkEnd w:id="0"/>
    </w:p>
    <w:sectPr w:rsidR="00DD59AB" w:rsidRPr="005F5209" w:rsidSect="00F84E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1E"/>
    <w:rsid w:val="000B0009"/>
    <w:rsid w:val="001002E8"/>
    <w:rsid w:val="00141317"/>
    <w:rsid w:val="001E3E1B"/>
    <w:rsid w:val="002100DB"/>
    <w:rsid w:val="00244FCC"/>
    <w:rsid w:val="002B12C7"/>
    <w:rsid w:val="003120EA"/>
    <w:rsid w:val="003D7D5E"/>
    <w:rsid w:val="004429BE"/>
    <w:rsid w:val="00447C41"/>
    <w:rsid w:val="004D431E"/>
    <w:rsid w:val="00505E97"/>
    <w:rsid w:val="0054243D"/>
    <w:rsid w:val="005A633F"/>
    <w:rsid w:val="005C2046"/>
    <w:rsid w:val="005F15C5"/>
    <w:rsid w:val="005F5209"/>
    <w:rsid w:val="00635ECC"/>
    <w:rsid w:val="006C3F72"/>
    <w:rsid w:val="0076560A"/>
    <w:rsid w:val="00794B66"/>
    <w:rsid w:val="00841C18"/>
    <w:rsid w:val="009B6408"/>
    <w:rsid w:val="009D0735"/>
    <w:rsid w:val="009D63C8"/>
    <w:rsid w:val="00A732FF"/>
    <w:rsid w:val="00D02313"/>
    <w:rsid w:val="00D42EAB"/>
    <w:rsid w:val="00D576A8"/>
    <w:rsid w:val="00DD4787"/>
    <w:rsid w:val="00DD59AB"/>
    <w:rsid w:val="00E27E3E"/>
    <w:rsid w:val="00E8352B"/>
    <w:rsid w:val="00EC48E5"/>
    <w:rsid w:val="00EC4F67"/>
    <w:rsid w:val="00F252FE"/>
    <w:rsid w:val="00F84EE0"/>
    <w:rsid w:val="00FA7A1D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C316"/>
  <w15:docId w15:val="{377AFAB9-24AD-40DC-AB41-A2F35BAE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31E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D43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4D431E"/>
    <w:pPr>
      <w:jc w:val="both"/>
    </w:pPr>
  </w:style>
  <w:style w:type="character" w:customStyle="1" w:styleId="a6">
    <w:name w:val="Основной текст Знак"/>
    <w:basedOn w:val="a0"/>
    <w:link w:val="a5"/>
    <w:rsid w:val="004D4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4D431E"/>
    <w:pPr>
      <w:ind w:left="567" w:right="-1333"/>
      <w:jc w:val="both"/>
    </w:pPr>
    <w:rPr>
      <w:szCs w:val="20"/>
    </w:rPr>
  </w:style>
  <w:style w:type="paragraph" w:styleId="a8">
    <w:name w:val="Plain Text"/>
    <w:basedOn w:val="a"/>
    <w:link w:val="a9"/>
    <w:rsid w:val="004D431E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D43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D431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D4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52FE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656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5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4</cp:revision>
  <cp:lastPrinted>2017-05-02T09:11:00Z</cp:lastPrinted>
  <dcterms:created xsi:type="dcterms:W3CDTF">2017-05-22T06:56:00Z</dcterms:created>
  <dcterms:modified xsi:type="dcterms:W3CDTF">2017-05-22T06:58:00Z</dcterms:modified>
</cp:coreProperties>
</file>