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B3F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2381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13580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З А О Ч Н О Е   Р Е Ш Е Н И Е</w:t>
      </w: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Р Е З О Л Ю Т И В Н А Я             Ч А С Т Ь</w:t>
      </w:r>
    </w:p>
    <w:p w:rsidR="00EE1D61" w:rsidRPr="00F30D81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2F2C" w:rsidRPr="00F30D81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F30D81" w:rsidR="00F92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F30D81" w:rsidR="00BB230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3 Балаклавского судебного района города Севастополя Грицай А.А.,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 xml:space="preserve">в период исполнения обязанностей мирового судьи судебного участка № 1 Балаклавского судебного района города Севастополя, 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F30D81" w:rsidR="00F92CEE">
        <w:rPr>
          <w:rFonts w:ascii="Times New Roman" w:eastAsia="Times New Roman" w:hAnsi="Times New Roman" w:cs="Times New Roman"/>
          <w:sz w:val="26"/>
          <w:szCs w:val="26"/>
        </w:rPr>
        <w:t xml:space="preserve">секретарем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Закружной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в помещении судебного участка №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Балаклавского судебного района города Севастополя (город Севастополь, </w:t>
      </w:r>
      <w:r w:rsidRPr="00F30D81" w:rsidR="00724DA3">
        <w:rPr>
          <w:rFonts w:ascii="Times New Roman" w:eastAsia="Times New Roman" w:hAnsi="Times New Roman" w:cs="Times New Roman"/>
          <w:sz w:val="26"/>
          <w:szCs w:val="26"/>
        </w:rPr>
        <w:t xml:space="preserve">улица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Невская, 5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>) гражданское дело по исковому заявлению</w:t>
      </w:r>
      <w:r w:rsidRPr="00F30D81" w:rsidR="00BE4175"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>ООО МКК «</w:t>
      </w:r>
      <w:r w:rsidRPr="00F30D81">
        <w:rPr>
          <w:rFonts w:ascii="Times New Roman" w:hAnsi="Times New Roman" w:cs="Times New Roman"/>
          <w:sz w:val="26"/>
          <w:szCs w:val="26"/>
        </w:rPr>
        <w:t>Русинт</w:t>
      </w:r>
      <w:r w:rsidRPr="00F30D81">
        <w:rPr>
          <w:rFonts w:ascii="Times New Roman" w:hAnsi="Times New Roman" w:cs="Times New Roman"/>
          <w:sz w:val="26"/>
          <w:szCs w:val="26"/>
        </w:rPr>
        <w:t>ерфинанс</w:t>
      </w:r>
      <w:r w:rsidRPr="00F30D81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F30D81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75432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F30D81" w:rsidR="00F70887">
        <w:rPr>
          <w:rFonts w:ascii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>№ 28644794 от 12 мая 2023 года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, </w:t>
      </w:r>
      <w:r w:rsidRPr="00F30D81">
        <w:rPr>
          <w:rFonts w:ascii="Times New Roman" w:hAnsi="Times New Roman" w:cs="Times New Roman"/>
          <w:sz w:val="26"/>
          <w:szCs w:val="26"/>
        </w:rPr>
        <w:t>руководствуясь статьями 194-198, 233-235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E72F2C" w:rsidRPr="00F30D81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2C" w:rsidRPr="00F30D81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E72F2C" w:rsidRPr="00F30D81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2C" w:rsidRPr="00F30D81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F30D81" w:rsidR="00F30D81">
        <w:rPr>
          <w:rFonts w:ascii="Times New Roman" w:hAnsi="Times New Roman" w:cs="Times New Roman"/>
          <w:sz w:val="26"/>
          <w:szCs w:val="26"/>
        </w:rPr>
        <w:t>ООО МКК «</w:t>
      </w:r>
      <w:r w:rsidRPr="00F30D81" w:rsidR="00F30D81">
        <w:rPr>
          <w:rFonts w:ascii="Times New Roman" w:hAnsi="Times New Roman" w:cs="Times New Roman"/>
          <w:sz w:val="26"/>
          <w:szCs w:val="26"/>
        </w:rPr>
        <w:t>Русинтерфинанс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</w:t>
      </w:r>
      <w:r w:rsidRPr="00F30D81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E531DE" w:rsidRPr="00F30D81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F30D81" w:rsidR="00F30D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30D81" w:rsidR="003945CE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Pr="00F30D81" w:rsidR="00AD5AAB">
        <w:rPr>
          <w:rFonts w:ascii="Times New Roman" w:hAnsi="Times New Roman" w:cs="Times New Roman"/>
          <w:color w:val="000000"/>
          <w:sz w:val="26"/>
          <w:szCs w:val="26"/>
        </w:rPr>
        <w:t>ОО</w:t>
      </w:r>
      <w:r w:rsidRPr="00F30D81" w:rsidR="00FC607A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F30D81" w:rsidR="00F30D81">
        <w:rPr>
          <w:rFonts w:ascii="Times New Roman" w:hAnsi="Times New Roman" w:cs="Times New Roman"/>
          <w:color w:val="000000"/>
          <w:sz w:val="26"/>
          <w:szCs w:val="26"/>
        </w:rPr>
        <w:t xml:space="preserve">МКК </w:t>
      </w:r>
      <w:r w:rsidRPr="00F30D81" w:rsidR="0075432E">
        <w:rPr>
          <w:rFonts w:ascii="Times New Roman" w:hAnsi="Times New Roman" w:cs="Times New Roman"/>
          <w:sz w:val="26"/>
          <w:szCs w:val="26"/>
        </w:rPr>
        <w:t>«</w:t>
      </w:r>
      <w:r w:rsidRPr="00F30D81" w:rsidR="00F30D81">
        <w:rPr>
          <w:rFonts w:ascii="Times New Roman" w:hAnsi="Times New Roman" w:cs="Times New Roman"/>
          <w:sz w:val="26"/>
          <w:szCs w:val="26"/>
        </w:rPr>
        <w:t>Русинтерфинанс</w:t>
      </w:r>
      <w:r w:rsidRPr="00F30D81" w:rsidR="0075432E">
        <w:rPr>
          <w:rFonts w:ascii="Times New Roman" w:hAnsi="Times New Roman" w:cs="Times New Roman"/>
          <w:sz w:val="26"/>
          <w:szCs w:val="26"/>
        </w:rPr>
        <w:t>»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F30D81" w:rsidR="00203A39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по договору займа №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28644794 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от </w:t>
      </w:r>
      <w:r w:rsidRPr="00F30D81" w:rsidR="00F30D81">
        <w:rPr>
          <w:rFonts w:ascii="Times New Roman" w:hAnsi="Times New Roman" w:cs="Times New Roman"/>
          <w:sz w:val="26"/>
          <w:szCs w:val="26"/>
        </w:rPr>
        <w:t>12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мая </w:t>
      </w:r>
      <w:r w:rsidRPr="00F30D81" w:rsidR="00F70887">
        <w:rPr>
          <w:rFonts w:ascii="Times New Roman" w:hAnsi="Times New Roman" w:cs="Times New Roman"/>
          <w:sz w:val="26"/>
          <w:szCs w:val="26"/>
        </w:rPr>
        <w:t>202</w:t>
      </w:r>
      <w:r w:rsidRPr="00F30D81" w:rsidR="00724DA3">
        <w:rPr>
          <w:rFonts w:ascii="Times New Roman" w:hAnsi="Times New Roman" w:cs="Times New Roman"/>
          <w:sz w:val="26"/>
          <w:szCs w:val="26"/>
        </w:rPr>
        <w:t>3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>(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F30D81" w:rsidR="00F30D81">
        <w:rPr>
          <w:rFonts w:ascii="Times New Roman" w:hAnsi="Times New Roman" w:cs="Times New Roman"/>
          <w:sz w:val="26"/>
          <w:szCs w:val="26"/>
        </w:rPr>
        <w:t>12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мая 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2023 года по </w:t>
      </w:r>
      <w:r w:rsidRPr="00F30D81" w:rsidR="00F30D81">
        <w:rPr>
          <w:rFonts w:ascii="Times New Roman" w:hAnsi="Times New Roman" w:cs="Times New Roman"/>
          <w:sz w:val="26"/>
          <w:szCs w:val="26"/>
        </w:rPr>
        <w:t>25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 апреля 2024 года) 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12500 </w:t>
      </w:r>
      <w:r w:rsidRPr="00F30D81" w:rsidR="00AD5AAB">
        <w:rPr>
          <w:rFonts w:ascii="Times New Roman" w:hAnsi="Times New Roman" w:cs="Times New Roman"/>
          <w:sz w:val="26"/>
          <w:szCs w:val="26"/>
        </w:rPr>
        <w:t>рублей 00 копеек (</w:t>
      </w:r>
      <w:r w:rsidRPr="00F30D81" w:rsidR="00F70887">
        <w:rPr>
          <w:rFonts w:ascii="Times New Roman" w:hAnsi="Times New Roman" w:cs="Times New Roman"/>
          <w:sz w:val="26"/>
          <w:szCs w:val="26"/>
        </w:rPr>
        <w:t>основно</w:t>
      </w:r>
      <w:r w:rsidRPr="00F30D81" w:rsidR="00AD5AAB">
        <w:rPr>
          <w:rFonts w:ascii="Times New Roman" w:hAnsi="Times New Roman" w:cs="Times New Roman"/>
          <w:sz w:val="26"/>
          <w:szCs w:val="26"/>
        </w:rPr>
        <w:t>й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долг в размере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5000 </w:t>
      </w:r>
      <w:r w:rsidRPr="00F30D81" w:rsidR="00F70887">
        <w:rPr>
          <w:rFonts w:ascii="Times New Roman" w:hAnsi="Times New Roman" w:cs="Times New Roman"/>
          <w:sz w:val="26"/>
          <w:szCs w:val="26"/>
        </w:rPr>
        <w:t>рублей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, 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F30D81" w:rsidR="00BB230E">
        <w:rPr>
          <w:rFonts w:ascii="Times New Roman" w:hAnsi="Times New Roman" w:cs="Times New Roman"/>
          <w:sz w:val="26"/>
          <w:szCs w:val="26"/>
        </w:rPr>
        <w:t>процент</w:t>
      </w:r>
      <w:r w:rsidRPr="00F30D81" w:rsidR="00AD5AAB">
        <w:rPr>
          <w:rFonts w:ascii="Times New Roman" w:hAnsi="Times New Roman" w:cs="Times New Roman"/>
          <w:sz w:val="26"/>
          <w:szCs w:val="26"/>
        </w:rPr>
        <w:t>ам</w:t>
      </w:r>
      <w:r w:rsidRPr="00F30D81" w:rsidR="00BB230E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7500 </w:t>
      </w:r>
      <w:r w:rsidRPr="00F30D81" w:rsidR="00F92CEE">
        <w:rPr>
          <w:rFonts w:ascii="Times New Roman" w:hAnsi="Times New Roman" w:cs="Times New Roman"/>
          <w:sz w:val="26"/>
          <w:szCs w:val="26"/>
        </w:rPr>
        <w:t>рублей 00</w:t>
      </w:r>
      <w:r w:rsidRPr="00F30D81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), 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500 </w:t>
      </w:r>
      <w:r w:rsidRPr="00F30D81" w:rsidR="00F70887">
        <w:rPr>
          <w:rFonts w:ascii="Times New Roman" w:hAnsi="Times New Roman" w:cs="Times New Roman"/>
          <w:sz w:val="26"/>
          <w:szCs w:val="26"/>
        </w:rPr>
        <w:t>рубл</w:t>
      </w:r>
      <w:r w:rsidRPr="00F30D81" w:rsidR="00F30D81">
        <w:rPr>
          <w:rFonts w:ascii="Times New Roman" w:hAnsi="Times New Roman" w:cs="Times New Roman"/>
          <w:sz w:val="26"/>
          <w:szCs w:val="26"/>
        </w:rPr>
        <w:t>ей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>00</w:t>
      </w:r>
      <w:r w:rsidRPr="00F30D81" w:rsidR="00ED0D3C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F30D81" w:rsidR="009A41AA">
        <w:rPr>
          <w:rFonts w:ascii="Times New Roman" w:hAnsi="Times New Roman" w:cs="Times New Roman"/>
          <w:sz w:val="26"/>
          <w:szCs w:val="26"/>
        </w:rPr>
        <w:t>е</w:t>
      </w:r>
      <w:r w:rsidRPr="00F30D81" w:rsidR="00ED0D3C">
        <w:rPr>
          <w:rFonts w:ascii="Times New Roman" w:hAnsi="Times New Roman" w:cs="Times New Roman"/>
          <w:sz w:val="26"/>
          <w:szCs w:val="26"/>
        </w:rPr>
        <w:t>к</w:t>
      </w:r>
      <w:r w:rsidRPr="00F30D81" w:rsidR="00F70887">
        <w:rPr>
          <w:rFonts w:ascii="Times New Roman" w:hAnsi="Times New Roman" w:cs="Times New Roman"/>
          <w:sz w:val="26"/>
          <w:szCs w:val="26"/>
        </w:rPr>
        <w:t>, а всего взыскать</w:t>
      </w:r>
      <w:r w:rsidRPr="00F30D81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13000 </w:t>
      </w:r>
      <w:r w:rsidRPr="00F30D81">
        <w:rPr>
          <w:rFonts w:ascii="Times New Roman" w:hAnsi="Times New Roman" w:cs="Times New Roman"/>
          <w:sz w:val="26"/>
          <w:szCs w:val="26"/>
        </w:rPr>
        <w:t>(</w:t>
      </w:r>
      <w:r w:rsidRPr="00F30D81" w:rsidR="00F30D81">
        <w:rPr>
          <w:rFonts w:ascii="Times New Roman" w:hAnsi="Times New Roman" w:cs="Times New Roman"/>
          <w:sz w:val="26"/>
          <w:szCs w:val="26"/>
        </w:rPr>
        <w:t>тринадцать тысяч</w:t>
      </w:r>
      <w:r w:rsidRPr="00F30D81" w:rsidR="009A41AA">
        <w:rPr>
          <w:rFonts w:ascii="Times New Roman" w:hAnsi="Times New Roman" w:cs="Times New Roman"/>
          <w:sz w:val="26"/>
          <w:szCs w:val="26"/>
        </w:rPr>
        <w:t>) рубл</w:t>
      </w:r>
      <w:r w:rsidRPr="00F30D81" w:rsidR="00F30D81">
        <w:rPr>
          <w:rFonts w:ascii="Times New Roman" w:hAnsi="Times New Roman" w:cs="Times New Roman"/>
          <w:sz w:val="26"/>
          <w:szCs w:val="26"/>
        </w:rPr>
        <w:t>ей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>00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F30D81">
        <w:rPr>
          <w:rFonts w:ascii="Times New Roman" w:hAnsi="Times New Roman" w:cs="Times New Roman"/>
          <w:sz w:val="26"/>
          <w:szCs w:val="26"/>
        </w:rPr>
        <w:t>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 xml:space="preserve">Лица, участвующие в деле и их представители вправе подать заявление о </w:t>
      </w:r>
      <w:r w:rsidRPr="00F30D81">
        <w:rPr>
          <w:rFonts w:ascii="Times New Roman" w:hAnsi="Times New Roman" w:cs="Times New Roman"/>
          <w:sz w:val="26"/>
          <w:szCs w:val="26"/>
        </w:rPr>
        <w:t>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</w:t>
      </w:r>
      <w:r w:rsidRPr="00F30D81">
        <w:rPr>
          <w:rFonts w:ascii="Times New Roman" w:hAnsi="Times New Roman" w:cs="Times New Roman"/>
          <w:sz w:val="26"/>
          <w:szCs w:val="26"/>
        </w:rPr>
        <w:t>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вправе подать заявление об отмене заочного решения в течение семи дней со 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>следующего дня после вручения ему копии данного решения.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Заочное решение также может быть обжаловано в апелляционном порядке </w:t>
      </w:r>
      <w:r w:rsidRPr="00F30D81">
        <w:rPr>
          <w:rFonts w:ascii="Times New Roman" w:hAnsi="Times New Roman" w:cs="Times New Roman"/>
          <w:sz w:val="26"/>
          <w:szCs w:val="26"/>
        </w:rPr>
        <w:t xml:space="preserve">путем подачи апелляционной жалобы </w:t>
      </w:r>
      <w:r w:rsidRPr="00F30D81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F30D81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>в те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>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об отказе в удовлетворении этого заявле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ния. 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408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D81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                      </w:t>
      </w:r>
    </w:p>
    <w:p w:rsidR="004E1D1F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Согласованно</w:t>
      </w:r>
    </w:p>
    <w:p w:rsidR="004E1D1F" w:rsidRPr="00F30D81" w:rsidP="00F30D8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О.Л. Кийко</w:t>
      </w:r>
    </w:p>
    <w:sectPr w:rsidSect="00F92CEE"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F5A23"/>
    <w:rsid w:val="00203A39"/>
    <w:rsid w:val="002A7E75"/>
    <w:rsid w:val="002D1B45"/>
    <w:rsid w:val="00344D42"/>
    <w:rsid w:val="00376582"/>
    <w:rsid w:val="003945CE"/>
    <w:rsid w:val="003B5DAE"/>
    <w:rsid w:val="00403C68"/>
    <w:rsid w:val="00454FC6"/>
    <w:rsid w:val="004703B6"/>
    <w:rsid w:val="004A2558"/>
    <w:rsid w:val="004B75E0"/>
    <w:rsid w:val="004E1D1F"/>
    <w:rsid w:val="00502F85"/>
    <w:rsid w:val="00556A41"/>
    <w:rsid w:val="00563102"/>
    <w:rsid w:val="005B30B7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B31E5F"/>
    <w:rsid w:val="00B93B3B"/>
    <w:rsid w:val="00BB230E"/>
    <w:rsid w:val="00BB3FE5"/>
    <w:rsid w:val="00BE4175"/>
    <w:rsid w:val="00C87D81"/>
    <w:rsid w:val="00CA4586"/>
    <w:rsid w:val="00CB7DE8"/>
    <w:rsid w:val="00CD05BD"/>
    <w:rsid w:val="00D8301E"/>
    <w:rsid w:val="00DC75D2"/>
    <w:rsid w:val="00E531DE"/>
    <w:rsid w:val="00E72F2C"/>
    <w:rsid w:val="00EA7E27"/>
    <w:rsid w:val="00ED0D3C"/>
    <w:rsid w:val="00EE1D61"/>
    <w:rsid w:val="00F30D81"/>
    <w:rsid w:val="00F53800"/>
    <w:rsid w:val="00F70887"/>
    <w:rsid w:val="00F92CEE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