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71F0" w:rsidP="004B00EB" w14:paraId="4C85C7DF" w14:textId="77777777">
      <w:pPr>
        <w:pStyle w:val="NoSpacing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219EE" w:rsidRPr="00845B27" w:rsidP="004B00EB" w14:paraId="6AAE2AAD" w14:textId="77777777">
      <w:pPr>
        <w:pStyle w:val="NoSpacing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45B27">
        <w:rPr>
          <w:rFonts w:ascii="Times New Roman" w:hAnsi="Times New Roman" w:cs="Times New Roman"/>
          <w:color w:val="000000" w:themeColor="text1"/>
          <w:sz w:val="26"/>
          <w:szCs w:val="26"/>
        </w:rPr>
        <w:t>Уникальный идентификатор дела</w:t>
      </w:r>
    </w:p>
    <w:p w:rsidR="00A219EE" w:rsidRPr="00845B27" w:rsidP="004B00EB" w14:paraId="36A81547" w14:textId="227B9A50">
      <w:pPr>
        <w:pStyle w:val="NoSpacing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45B27">
        <w:rPr>
          <w:rFonts w:ascii="Times New Roman" w:hAnsi="Times New Roman" w:cs="Times New Roman"/>
          <w:color w:val="000000" w:themeColor="text1"/>
          <w:sz w:val="26"/>
          <w:szCs w:val="26"/>
        </w:rPr>
        <w:t>№ 92MS0008-01-2024-00</w:t>
      </w:r>
      <w:r w:rsidRPr="00845B27" w:rsidR="00421FC1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845B27" w:rsidR="00692810">
        <w:rPr>
          <w:rFonts w:ascii="Times New Roman" w:hAnsi="Times New Roman" w:cs="Times New Roman"/>
          <w:color w:val="000000" w:themeColor="text1"/>
          <w:sz w:val="26"/>
          <w:szCs w:val="26"/>
        </w:rPr>
        <w:t>898</w:t>
      </w:r>
      <w:r w:rsidRPr="00845B27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845B27" w:rsidR="00692810">
        <w:rPr>
          <w:rFonts w:ascii="Times New Roman" w:hAnsi="Times New Roman" w:cs="Times New Roman"/>
          <w:color w:val="000000" w:themeColor="text1"/>
          <w:sz w:val="26"/>
          <w:szCs w:val="26"/>
        </w:rPr>
        <w:t>38</w:t>
      </w:r>
    </w:p>
    <w:p w:rsidR="00A219EE" w:rsidRPr="00845B27" w:rsidP="004B00EB" w14:paraId="694503E1" w14:textId="319ACD33">
      <w:pPr>
        <w:pStyle w:val="NoSpacing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45B27">
        <w:rPr>
          <w:rFonts w:ascii="Times New Roman" w:hAnsi="Times New Roman" w:cs="Times New Roman"/>
          <w:color w:val="000000" w:themeColor="text1"/>
          <w:sz w:val="26"/>
          <w:szCs w:val="26"/>
        </w:rPr>
        <w:t>Дело № 5-</w:t>
      </w:r>
      <w:r w:rsidRPr="00845B27" w:rsidR="00692810">
        <w:rPr>
          <w:rFonts w:ascii="Times New Roman" w:hAnsi="Times New Roman" w:cs="Times New Roman"/>
          <w:color w:val="000000" w:themeColor="text1"/>
          <w:sz w:val="26"/>
          <w:szCs w:val="26"/>
        </w:rPr>
        <w:t>712</w:t>
      </w:r>
      <w:r w:rsidRPr="00845B27">
        <w:rPr>
          <w:rFonts w:ascii="Times New Roman" w:hAnsi="Times New Roman" w:cs="Times New Roman"/>
          <w:color w:val="000000" w:themeColor="text1"/>
          <w:sz w:val="26"/>
          <w:szCs w:val="26"/>
        </w:rPr>
        <w:t>/8/2024</w:t>
      </w:r>
    </w:p>
    <w:p w:rsidR="00A219EE" w:rsidRPr="00845B27" w:rsidP="004B00EB" w14:paraId="17B2CCB2" w14:textId="77777777">
      <w:pPr>
        <w:pStyle w:val="NoSpacing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45B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A219EE" w:rsidRPr="00845B27" w:rsidP="004B00EB" w14:paraId="4163891A" w14:textId="77777777">
      <w:pPr>
        <w:pStyle w:val="NoSpacing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45B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делу об административном правонарушении</w:t>
      </w:r>
    </w:p>
    <w:p w:rsidR="00A219EE" w:rsidRPr="00845B27" w:rsidP="004B00EB" w14:paraId="228F8C61" w14:textId="7777777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219EE" w:rsidRPr="00845B27" w:rsidP="004B00EB" w14:paraId="78092839" w14:textId="7146366D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45B27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845B27" w:rsidR="00692810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845B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ноября 2024 года                                                                        </w:t>
      </w:r>
      <w:r w:rsidRPr="00845B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город Севастополь</w:t>
      </w:r>
    </w:p>
    <w:p w:rsidR="00A219EE" w:rsidRPr="00845B27" w:rsidP="004B00EB" w14:paraId="1258FB63" w14:textId="77777777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</w:p>
    <w:p w:rsidR="00421FC1" w:rsidRPr="00845B27" w:rsidP="00421FC1" w14:paraId="008CAC3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5B2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8 Гагаринского судебного района города Севастополя Егорова А.С. (299014, г. Севастополь, ул. Правды, д.10), рассмотрев дело об административном правонарушении, поступившее </w:t>
      </w:r>
      <w:r w:rsidRPr="00845B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 Управления Федеральной </w:t>
      </w:r>
      <w:r w:rsidRPr="00845B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налоговой службы по г. Севастополю, в отношении: </w:t>
      </w:r>
    </w:p>
    <w:p w:rsidR="00421FC1" w:rsidRPr="00845B27" w:rsidP="00421FC1" w14:paraId="2FB7BF94" w14:textId="328622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5B27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должностного лица –</w:t>
      </w:r>
      <w:r w:rsidRPr="00845B27" w:rsidR="003655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45B27" w:rsidR="006928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генерального </w:t>
      </w:r>
      <w:r w:rsidRPr="00845B27">
        <w:rPr>
          <w:rFonts w:ascii="Times New Roman" w:eastAsia="Times New Roman" w:hAnsi="Times New Roman" w:cs="Times New Roman"/>
          <w:color w:val="000000"/>
          <w:sz w:val="26"/>
          <w:szCs w:val="26"/>
        </w:rPr>
        <w:t>директора Общества с ограниченной ответственностью «</w:t>
      </w:r>
      <w:r w:rsidRPr="00845B27" w:rsidR="00692810">
        <w:rPr>
          <w:rFonts w:ascii="Times New Roman" w:eastAsia="Times New Roman" w:hAnsi="Times New Roman" w:cs="Times New Roman"/>
          <w:color w:val="000000"/>
          <w:sz w:val="26"/>
          <w:szCs w:val="26"/>
        </w:rPr>
        <w:t>Крымский региональный центр ЯМЗ</w:t>
      </w:r>
      <w:r w:rsidRPr="00845B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r w:rsidRPr="00845B27" w:rsidR="006928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Горенкова</w:t>
      </w:r>
      <w:r w:rsidRPr="00845B27" w:rsidR="006928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Валентина Геннадьевича</w:t>
      </w:r>
      <w:r w:rsidRPr="00845B2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«данные изъяты»</w:t>
      </w:r>
      <w:r w:rsidRPr="00845B27" w:rsidR="0002763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845B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сведения о привлечении к административной ответственности за совершение административных правонарушений, предусмотренных главой 15 Кодекса Российской Федерации об административных правонарушениях, отсутствуют,   </w:t>
      </w:r>
    </w:p>
    <w:p w:rsidR="00421FC1" w:rsidRPr="00845B27" w:rsidP="00421FC1" w14:paraId="373D657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45B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 w:rsidRPr="00845B2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ст. 15.5 </w:t>
      </w:r>
      <w:r w:rsidRPr="00845B2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Кодекса Российской Федерации о</w:t>
      </w:r>
      <w:r w:rsidRPr="00845B2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б административных правонарушениях</w:t>
      </w:r>
      <w:r w:rsidRPr="00845B27">
        <w:rPr>
          <w:rFonts w:ascii="Times New Roman" w:eastAsia="Times New Roman" w:hAnsi="Times New Roman" w:cs="Times New Roman"/>
          <w:b/>
          <w:sz w:val="26"/>
          <w:szCs w:val="26"/>
        </w:rPr>
        <w:t>,</w:t>
      </w:r>
    </w:p>
    <w:p w:rsidR="00421FC1" w:rsidRPr="00845B27" w:rsidP="00421FC1" w14:paraId="49694268" w14:textId="2F0BA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45B27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421FC1" w:rsidRPr="00845B27" w:rsidP="00421FC1" w14:paraId="6625614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1FC1" w:rsidRPr="00845B27" w:rsidP="00421FC1" w14:paraId="4312B8CA" w14:textId="15F0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5B27">
        <w:rPr>
          <w:rFonts w:ascii="Times New Roman" w:eastAsia="Times New Roman" w:hAnsi="Times New Roman" w:cs="Times New Roman"/>
          <w:sz w:val="26"/>
          <w:szCs w:val="26"/>
        </w:rPr>
        <w:t>Горенков В.Г., как должностное лицо –</w:t>
      </w:r>
      <w:r w:rsidRPr="00845B27" w:rsidR="006928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5B27">
        <w:rPr>
          <w:rFonts w:ascii="Times New Roman" w:eastAsia="Times New Roman" w:hAnsi="Times New Roman" w:cs="Times New Roman"/>
          <w:sz w:val="26"/>
          <w:szCs w:val="26"/>
        </w:rPr>
        <w:t>генеральный директор Общества с ограниченной ответственностью «Крымский региональный центр ЯМЗ»</w:t>
      </w:r>
      <w:r w:rsidRPr="00845B27">
        <w:rPr>
          <w:rFonts w:ascii="Times New Roman" w:eastAsia="Times New Roman" w:hAnsi="Times New Roman" w:cs="Times New Roman"/>
          <w:sz w:val="26"/>
          <w:szCs w:val="26"/>
        </w:rPr>
        <w:t xml:space="preserve">, нарушил требования п. 7 ст. 431 НК РФ, предоставив расчет по страховым взносам за </w:t>
      </w:r>
      <w:r w:rsidRPr="00845B27" w:rsidR="009E78F4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845B27">
        <w:rPr>
          <w:rFonts w:ascii="Times New Roman" w:eastAsia="Times New Roman" w:hAnsi="Times New Roman" w:cs="Times New Roman"/>
          <w:sz w:val="26"/>
          <w:szCs w:val="26"/>
        </w:rPr>
        <w:t xml:space="preserve"> месяцев 2023 года не в установленный срок.</w:t>
      </w:r>
    </w:p>
    <w:p w:rsidR="00421FC1" w:rsidRPr="00845B27" w:rsidP="00421FC1" w14:paraId="4047F3D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5B27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7 ст. 431 НК РФ плательщики, в том числе организации, представляют по форме, формату и в порядке, которые </w:t>
      </w:r>
      <w:r w:rsidRPr="00845B27">
        <w:rPr>
          <w:rFonts w:ascii="Times New Roman" w:eastAsia="Times New Roman" w:hAnsi="Times New Roman" w:cs="Times New Roman"/>
          <w:sz w:val="26"/>
          <w:szCs w:val="26"/>
        </w:rPr>
        <w:t>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</w:t>
      </w:r>
      <w:r w:rsidRPr="00845B27">
        <w:rPr>
          <w:rFonts w:ascii="Times New Roman" w:eastAsia="Times New Roman" w:hAnsi="Times New Roman" w:cs="Times New Roman"/>
          <w:sz w:val="26"/>
          <w:szCs w:val="26"/>
        </w:rPr>
        <w:t>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лицам, в том числе, расчет по страховым взносам – не поз</w:t>
      </w:r>
      <w:r w:rsidRPr="00845B27">
        <w:rPr>
          <w:rFonts w:ascii="Times New Roman" w:eastAsia="Times New Roman" w:hAnsi="Times New Roman" w:cs="Times New Roman"/>
          <w:sz w:val="26"/>
          <w:szCs w:val="26"/>
        </w:rPr>
        <w:t>днее 25-го числа месяца, следующего за расчетным (отчетным) периодом.</w:t>
      </w:r>
    </w:p>
    <w:p w:rsidR="00421FC1" w:rsidRPr="00845B27" w:rsidP="00421FC1" w14:paraId="2362BD33" w14:textId="5DF62C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5B27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 w:rsidRPr="00845B27" w:rsidR="00E760C1">
        <w:rPr>
          <w:rFonts w:ascii="Times New Roman" w:eastAsia="Times New Roman" w:hAnsi="Times New Roman" w:cs="Times New Roman"/>
          <w:sz w:val="26"/>
          <w:szCs w:val="26"/>
        </w:rPr>
        <w:t xml:space="preserve">Горенков В.Г. </w:t>
      </w:r>
      <w:r w:rsidRPr="00845B27">
        <w:rPr>
          <w:rFonts w:ascii="Times New Roman" w:eastAsia="Times New Roman" w:hAnsi="Times New Roman" w:cs="Times New Roman"/>
          <w:sz w:val="26"/>
          <w:szCs w:val="26"/>
        </w:rPr>
        <w:t>долж</w:t>
      </w:r>
      <w:r w:rsidRPr="00845B27" w:rsidR="004D1A8B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845B27">
        <w:rPr>
          <w:rFonts w:ascii="Times New Roman" w:eastAsia="Times New Roman" w:hAnsi="Times New Roman" w:cs="Times New Roman"/>
          <w:sz w:val="26"/>
          <w:szCs w:val="26"/>
        </w:rPr>
        <w:t xml:space="preserve"> был предоставить расчет по страховым взносам за </w:t>
      </w:r>
      <w:r w:rsidRPr="00845B27" w:rsidR="009E78F4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845B27">
        <w:rPr>
          <w:rFonts w:ascii="Times New Roman" w:eastAsia="Times New Roman" w:hAnsi="Times New Roman" w:cs="Times New Roman"/>
          <w:sz w:val="26"/>
          <w:szCs w:val="26"/>
        </w:rPr>
        <w:t xml:space="preserve"> месяцев 2023 года не позднее 25 </w:t>
      </w:r>
      <w:r w:rsidRPr="00845B27" w:rsidR="009E78F4">
        <w:rPr>
          <w:rFonts w:ascii="Times New Roman" w:eastAsia="Times New Roman" w:hAnsi="Times New Roman" w:cs="Times New Roman"/>
          <w:sz w:val="26"/>
          <w:szCs w:val="26"/>
        </w:rPr>
        <w:t>января</w:t>
      </w:r>
      <w:r w:rsidRPr="00845B27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Pr="00845B27" w:rsidR="009E78F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45B27">
        <w:rPr>
          <w:rFonts w:ascii="Times New Roman" w:eastAsia="Times New Roman" w:hAnsi="Times New Roman" w:cs="Times New Roman"/>
          <w:sz w:val="26"/>
          <w:szCs w:val="26"/>
        </w:rPr>
        <w:t xml:space="preserve"> года. </w:t>
      </w:r>
    </w:p>
    <w:p w:rsidR="00421FC1" w:rsidRPr="00845B27" w:rsidP="00421FC1" w14:paraId="1E01208D" w14:textId="4E1B7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5B27">
        <w:rPr>
          <w:rFonts w:ascii="Times New Roman" w:eastAsia="Times New Roman" w:hAnsi="Times New Roman" w:cs="Times New Roman"/>
          <w:sz w:val="26"/>
          <w:szCs w:val="26"/>
        </w:rPr>
        <w:t>Фактически сведения в полном объеме были предост</w:t>
      </w:r>
      <w:r w:rsidRPr="00845B27">
        <w:rPr>
          <w:rFonts w:ascii="Times New Roman" w:eastAsia="Times New Roman" w:hAnsi="Times New Roman" w:cs="Times New Roman"/>
          <w:sz w:val="26"/>
          <w:szCs w:val="26"/>
        </w:rPr>
        <w:t xml:space="preserve">авлены </w:t>
      </w:r>
      <w:r w:rsidRPr="00845B27" w:rsidR="00E760C1">
        <w:rPr>
          <w:rFonts w:ascii="Times New Roman" w:eastAsia="Times New Roman" w:hAnsi="Times New Roman" w:cs="Times New Roman"/>
          <w:sz w:val="26"/>
          <w:szCs w:val="26"/>
        </w:rPr>
        <w:t>26</w:t>
      </w:r>
      <w:r w:rsidRPr="00845B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5B27" w:rsidR="009E78F4">
        <w:rPr>
          <w:rFonts w:ascii="Times New Roman" w:eastAsia="Times New Roman" w:hAnsi="Times New Roman" w:cs="Times New Roman"/>
          <w:sz w:val="26"/>
          <w:szCs w:val="26"/>
        </w:rPr>
        <w:t>февраля</w:t>
      </w:r>
      <w:r w:rsidRPr="00845B27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Pr="00845B27" w:rsidR="009E78F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45B27">
        <w:rPr>
          <w:rFonts w:ascii="Times New Roman" w:eastAsia="Times New Roman" w:hAnsi="Times New Roman" w:cs="Times New Roman"/>
          <w:sz w:val="26"/>
          <w:szCs w:val="26"/>
        </w:rPr>
        <w:t xml:space="preserve"> года. </w:t>
      </w:r>
    </w:p>
    <w:p w:rsidR="00421FC1" w:rsidRPr="00845B27" w:rsidP="0036555F" w14:paraId="2C4A7E97" w14:textId="0FAF51E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45B27">
        <w:rPr>
          <w:rFonts w:ascii="Times New Roman" w:eastAsia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правонарушении, на рассмотрение дела не явилось, о дне и времени слушания дела извещено надлежащим образом. Судебная корреспонденция, направленная по </w:t>
      </w:r>
      <w:r w:rsidRPr="00845B27">
        <w:rPr>
          <w:rFonts w:ascii="Times New Roman" w:eastAsia="Times New Roman" w:hAnsi="Times New Roman" w:cs="Times New Roman"/>
          <w:sz w:val="26"/>
          <w:szCs w:val="26"/>
        </w:rPr>
        <w:t>месту жительства</w:t>
      </w:r>
      <w:r w:rsidRPr="00845B27" w:rsidR="004D1A8B">
        <w:rPr>
          <w:rFonts w:ascii="Times New Roman" w:eastAsia="Times New Roman" w:hAnsi="Times New Roman" w:cs="Times New Roman"/>
          <w:sz w:val="26"/>
          <w:szCs w:val="26"/>
        </w:rPr>
        <w:t xml:space="preserve"> и по месту исполнения должностных обязанностей</w:t>
      </w:r>
      <w:r w:rsidRPr="00845B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5B27" w:rsidR="000C68E1">
        <w:rPr>
          <w:rFonts w:ascii="Times New Roman" w:eastAsia="Times New Roman" w:hAnsi="Times New Roman" w:cs="Times New Roman"/>
          <w:sz w:val="26"/>
          <w:szCs w:val="26"/>
        </w:rPr>
        <w:t>Горенков</w:t>
      </w:r>
      <w:r w:rsidRPr="00845B27" w:rsidR="00845B2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45B27" w:rsidR="000C68E1">
        <w:rPr>
          <w:rFonts w:ascii="Times New Roman" w:eastAsia="Times New Roman" w:hAnsi="Times New Roman" w:cs="Times New Roman"/>
          <w:sz w:val="26"/>
          <w:szCs w:val="26"/>
        </w:rPr>
        <w:t xml:space="preserve"> В.Г. </w:t>
      </w:r>
      <w:r w:rsidRPr="00845B27">
        <w:rPr>
          <w:rFonts w:ascii="Times New Roman" w:eastAsia="Times New Roman" w:hAnsi="Times New Roman" w:cs="Times New Roman"/>
          <w:sz w:val="26"/>
          <w:szCs w:val="26"/>
        </w:rPr>
        <w:t>не получена, возвращена отправителю из-за истечения срока хранения. Таким образом, с учетом имеющихся сведений о надлежащем извещении лица, в отношении которого ведется производ</w:t>
      </w:r>
      <w:r w:rsidRPr="00845B27">
        <w:rPr>
          <w:rFonts w:ascii="Times New Roman" w:eastAsia="Times New Roman" w:hAnsi="Times New Roman" w:cs="Times New Roman"/>
          <w:sz w:val="26"/>
          <w:szCs w:val="26"/>
        </w:rPr>
        <w:t>ство по делу об административном правонарушении, от которого не поступило каких-либо ходатайств, полагаю возможным рассмотреть дело в ее отсутствие.</w:t>
      </w:r>
    </w:p>
    <w:p w:rsidR="00421FC1" w:rsidRPr="00845B27" w:rsidP="00421FC1" w14:paraId="40E737A1" w14:textId="6886C4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45B27">
        <w:rPr>
          <w:rFonts w:ascii="Times New Roman" w:eastAsia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 15.5 КоАП РФ и виновность в его совершении </w:t>
      </w:r>
      <w:r w:rsidRPr="00845B27">
        <w:rPr>
          <w:rFonts w:ascii="Times New Roman" w:eastAsia="Times New Roman" w:hAnsi="Times New Roman" w:cs="Times New Roman"/>
          <w:sz w:val="26"/>
          <w:szCs w:val="26"/>
        </w:rPr>
        <w:t>подтверждаются представленными в материалах дела доказательствами: протоколом об административном правонарушении №92</w:t>
      </w:r>
      <w:r w:rsidRPr="00845B27" w:rsidR="000C68E1">
        <w:rPr>
          <w:rFonts w:ascii="Times New Roman" w:eastAsia="Times New Roman" w:hAnsi="Times New Roman" w:cs="Times New Roman"/>
          <w:sz w:val="26"/>
          <w:szCs w:val="26"/>
        </w:rPr>
        <w:t>002425000101000002</w:t>
      </w:r>
      <w:r w:rsidRPr="00845B27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845B27" w:rsidR="000C68E1">
        <w:rPr>
          <w:rFonts w:ascii="Times New Roman" w:eastAsia="Times New Roman" w:hAnsi="Times New Roman" w:cs="Times New Roman"/>
          <w:sz w:val="26"/>
          <w:szCs w:val="26"/>
        </w:rPr>
        <w:t>15 октября</w:t>
      </w:r>
      <w:r w:rsidRPr="00845B27">
        <w:rPr>
          <w:rFonts w:ascii="Times New Roman" w:eastAsia="Times New Roman" w:hAnsi="Times New Roman" w:cs="Times New Roman"/>
          <w:sz w:val="26"/>
          <w:szCs w:val="26"/>
        </w:rPr>
        <w:t xml:space="preserve"> 2024 года, в котором отражены обстоятельства, </w:t>
      </w:r>
      <w:r w:rsidRPr="00845B27">
        <w:rPr>
          <w:rFonts w:ascii="Times New Roman" w:eastAsia="Times New Roman" w:hAnsi="Times New Roman" w:cs="Times New Roman"/>
          <w:sz w:val="26"/>
          <w:szCs w:val="26"/>
        </w:rPr>
        <w:t xml:space="preserve">аналогичные установленным в судебном заседании; </w:t>
      </w:r>
      <w:r w:rsidRPr="00845B27">
        <w:rPr>
          <w:rFonts w:ascii="Times New Roman" w:eastAsia="Times New Roman" w:hAnsi="Times New Roman" w:cs="Times New Roman"/>
          <w:sz w:val="26"/>
          <w:szCs w:val="26"/>
          <w:lang w:bidi="ru-RU"/>
        </w:rPr>
        <w:t>выпиской из Е</w:t>
      </w:r>
      <w:r w:rsidRPr="00845B27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ГРЮЛ, из которой следует, что на дату вменяемого административного правонарушения </w:t>
      </w:r>
      <w:r w:rsidRPr="00845B27" w:rsidR="000C68E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Горенков В.Г. </w:t>
      </w:r>
      <w:r w:rsidRPr="00845B27">
        <w:rPr>
          <w:rFonts w:ascii="Times New Roman" w:eastAsia="Times New Roman" w:hAnsi="Times New Roman" w:cs="Times New Roman"/>
          <w:sz w:val="26"/>
          <w:szCs w:val="26"/>
          <w:lang w:bidi="ru-RU"/>
        </w:rPr>
        <w:t>являл</w:t>
      </w:r>
      <w:r w:rsidRPr="00845B27" w:rsidR="004D1A8B">
        <w:rPr>
          <w:rFonts w:ascii="Times New Roman" w:eastAsia="Times New Roman" w:hAnsi="Times New Roman" w:cs="Times New Roman"/>
          <w:sz w:val="26"/>
          <w:szCs w:val="26"/>
          <w:lang w:bidi="ru-RU"/>
        </w:rPr>
        <w:t>ся</w:t>
      </w:r>
      <w:r w:rsidRPr="00845B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5B27" w:rsidR="000C68E1">
        <w:rPr>
          <w:rFonts w:ascii="Times New Roman" w:eastAsia="Times New Roman" w:hAnsi="Times New Roman" w:cs="Times New Roman"/>
          <w:sz w:val="26"/>
          <w:szCs w:val="26"/>
        </w:rPr>
        <w:t>генеральным директором Общества с ограниченной ответственностью «Крымский региональный центр ЯМЗ»</w:t>
      </w:r>
      <w:r w:rsidRPr="00845B27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Pr="00845B27">
        <w:rPr>
          <w:rFonts w:ascii="Times New Roman" w:eastAsia="Times New Roman" w:hAnsi="Times New Roman" w:cs="Times New Roman"/>
          <w:sz w:val="26"/>
          <w:szCs w:val="26"/>
          <w:lang w:bidi="ru-RU"/>
        </w:rPr>
        <w:t>квитанцией о приеме налоговой декларации (расчета), б</w:t>
      </w:r>
      <w:r w:rsidRPr="00845B27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ухгалтерской (финансовой) отчетности в электронном виде, согласно которой ответ получен налоговым органом </w:t>
      </w:r>
      <w:r w:rsidRPr="00845B27" w:rsidR="000C68E1">
        <w:rPr>
          <w:rFonts w:ascii="Times New Roman" w:eastAsia="Times New Roman" w:hAnsi="Times New Roman" w:cs="Times New Roman"/>
          <w:sz w:val="26"/>
          <w:szCs w:val="26"/>
          <w:lang w:bidi="ru-RU"/>
        </w:rPr>
        <w:t>26</w:t>
      </w:r>
      <w:r w:rsidRPr="00845B27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845B27" w:rsidR="00957E8E">
        <w:rPr>
          <w:rFonts w:ascii="Times New Roman" w:eastAsia="Times New Roman" w:hAnsi="Times New Roman" w:cs="Times New Roman"/>
          <w:sz w:val="26"/>
          <w:szCs w:val="26"/>
          <w:lang w:bidi="ru-RU"/>
        </w:rPr>
        <w:t>февраля</w:t>
      </w:r>
      <w:r w:rsidRPr="00845B27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2024 года</w:t>
      </w:r>
      <w:r w:rsidRPr="00845B27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Pr="00845B27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иными материалами. </w:t>
      </w:r>
    </w:p>
    <w:p w:rsidR="00421FC1" w:rsidRPr="00845B27" w:rsidP="00421FC1" w14:paraId="014DEDFD" w14:textId="6B740B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5B27">
        <w:rPr>
          <w:rFonts w:ascii="Times New Roman" w:eastAsia="Times New Roman" w:hAnsi="Times New Roman" w:cs="Times New Roman"/>
          <w:sz w:val="26"/>
          <w:szCs w:val="26"/>
        </w:rPr>
        <w:t>Мировой судья, исследовав письменные материалы дела об административном правонарушении, и оценив представлен</w:t>
      </w:r>
      <w:r w:rsidRPr="00845B27">
        <w:rPr>
          <w:rFonts w:ascii="Times New Roman" w:eastAsia="Times New Roman" w:hAnsi="Times New Roman" w:cs="Times New Roman"/>
          <w:sz w:val="26"/>
          <w:szCs w:val="26"/>
        </w:rPr>
        <w:t xml:space="preserve">ные доказательства всесторонне, полно, объективно, в их совокупности, в соответствии с требованиями ст. 26.11 КоАП РФ, находит вину </w:t>
      </w:r>
      <w:r w:rsidRPr="00845B27" w:rsidR="000C68E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Горенкова В.Г. </w:t>
      </w:r>
      <w:r w:rsidRPr="00845B27">
        <w:rPr>
          <w:rFonts w:ascii="Times New Roman" w:eastAsia="Times New Roman" w:hAnsi="Times New Roman" w:cs="Times New Roman"/>
          <w:sz w:val="26"/>
          <w:szCs w:val="26"/>
        </w:rPr>
        <w:t>доказанной и квалифицирует е</w:t>
      </w:r>
      <w:r w:rsidRPr="00845B27" w:rsidR="000C68E1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845B27">
        <w:rPr>
          <w:rFonts w:ascii="Times New Roman" w:eastAsia="Times New Roman" w:hAnsi="Times New Roman" w:cs="Times New Roman"/>
          <w:sz w:val="26"/>
          <w:szCs w:val="26"/>
        </w:rPr>
        <w:t xml:space="preserve"> действия по ст. 15.5 КоАП РФ по признаку – нарушение установленных законодател</w:t>
      </w:r>
      <w:r w:rsidRPr="00845B27">
        <w:rPr>
          <w:rFonts w:ascii="Times New Roman" w:eastAsia="Times New Roman" w:hAnsi="Times New Roman" w:cs="Times New Roman"/>
          <w:sz w:val="26"/>
          <w:szCs w:val="26"/>
        </w:rPr>
        <w:t>ьством о налогах и сборах сроков представления расчета по страховым взносам в налоговый орган по месту учета.</w:t>
      </w:r>
    </w:p>
    <w:p w:rsidR="00421FC1" w:rsidRPr="00845B27" w:rsidP="00421FC1" w14:paraId="25AFB5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845B2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 качестве обстоятельств, смягчающих административную ответственность, мировой судья признает добровольное прекращение противоправного поведения л</w:t>
      </w:r>
      <w:r w:rsidRPr="00845B2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ицом, совершившим административное правонарушение. </w:t>
      </w:r>
    </w:p>
    <w:p w:rsidR="00421FC1" w:rsidRPr="00845B27" w:rsidP="00421FC1" w14:paraId="60E0A68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845B2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Обстоятельств, отягчающих административную ответственность, судом не установлено.</w:t>
      </w:r>
    </w:p>
    <w:p w:rsidR="00421FC1" w:rsidRPr="00845B27" w:rsidP="00421FC1" w14:paraId="2561FDE0" w14:textId="72169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45B2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Учитывая характер и обстоятельства совершенного административного правонарушения, личность и имущественное положение виновной, обстоятельства, смягчающие административную ответственность, отсутствие </w:t>
      </w:r>
      <w:r w:rsidRPr="00845B27">
        <w:rPr>
          <w:rFonts w:ascii="Times New Roman" w:eastAsia="Times New Roman" w:hAnsi="Times New Roman" w:cs="Times New Roman"/>
          <w:sz w:val="26"/>
          <w:szCs w:val="26"/>
          <w:lang w:bidi="ru-RU"/>
        </w:rPr>
        <w:t>обстоятельств, отягчающих административную ответственност</w:t>
      </w:r>
      <w:r w:rsidRPr="00845B27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ь, мировой судья приходит к выводу о назначении </w:t>
      </w:r>
      <w:r w:rsidRPr="00845B27" w:rsidR="000C68E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Горенкову В.Г. </w:t>
      </w:r>
      <w:r w:rsidRPr="00845B27">
        <w:rPr>
          <w:rFonts w:ascii="Times New Roman" w:eastAsia="Times New Roman" w:hAnsi="Times New Roman" w:cs="Times New Roman"/>
          <w:sz w:val="26"/>
          <w:szCs w:val="26"/>
          <w:lang w:bidi="ru-RU"/>
        </w:rPr>
        <w:t>в целях предупреждения совершения новых правонарушений, административного наказания в виде предупреждения.</w:t>
      </w:r>
    </w:p>
    <w:p w:rsidR="00421FC1" w:rsidRPr="00845B27" w:rsidP="00421FC1" w14:paraId="3B552E3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45B27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Срок давности привлечения лица к административной ответственности, установленный ч. 1 </w:t>
      </w:r>
      <w:r w:rsidRPr="00845B27">
        <w:rPr>
          <w:rFonts w:ascii="Times New Roman" w:eastAsia="Times New Roman" w:hAnsi="Times New Roman" w:cs="Times New Roman"/>
          <w:sz w:val="26"/>
          <w:szCs w:val="26"/>
          <w:lang w:bidi="ru-RU"/>
        </w:rPr>
        <w:t>ст. 4.5 КоАП РФ для данной категории дел, который составляет один год, не истек.</w:t>
      </w:r>
    </w:p>
    <w:p w:rsidR="00421FC1" w:rsidRPr="00845B27" w:rsidP="00421FC1" w14:paraId="4DDB353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5B27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 ст. 29.9 – 29.11 КоАП РФ, мировой судья, - </w:t>
      </w:r>
    </w:p>
    <w:p w:rsidR="00421FC1" w:rsidRPr="00845B27" w:rsidP="00421FC1" w14:paraId="6D95907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1FC1" w:rsidRPr="00845B27" w:rsidP="00421FC1" w14:paraId="1DD501E0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45B27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421FC1" w:rsidRPr="00845B27" w:rsidP="00421FC1" w14:paraId="0FB5A89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1FC1" w:rsidRPr="00845B27" w:rsidP="00421FC1" w14:paraId="4711AE3A" w14:textId="0CC2A9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45B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генерального директора Общества с ограниченной ответственностью «Крымский региональный центр ЯМЗ» </w:t>
      </w:r>
      <w:r w:rsidRPr="00845B2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Горенкова Валентина Геннадьевича</w:t>
      </w:r>
      <w:r w:rsidRPr="00845B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45B27"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 w:rsidRPr="00845B27" w:rsidR="004D1A8B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845B27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421FC1" w:rsidRPr="00845B27" w:rsidP="00421FC1" w14:paraId="0C55CD3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45B27">
        <w:rPr>
          <w:rFonts w:ascii="Times New Roman" w:eastAsia="Times New Roman" w:hAnsi="Times New Roman" w:cs="Times New Roman"/>
          <w:sz w:val="26"/>
          <w:szCs w:val="26"/>
          <w:lang w:bidi="ru-RU"/>
        </w:rPr>
        <w:t>Постановление может быть обжаловано в Гагаринский районный суд города Севастополя через мирового судью судебного участка № 8 Гагаринского судебного района города Севастополя в течение десяти суток со дня вручения или получения копии постановления.</w:t>
      </w:r>
    </w:p>
    <w:p w:rsidR="00421FC1" w:rsidRPr="00845B27" w:rsidP="00421FC1" w14:paraId="52ADE71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421FC1" w:rsidRPr="00845B27" w:rsidP="00D471F0" w14:paraId="4B484854" w14:textId="60CEE4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45B27">
        <w:rPr>
          <w:rFonts w:ascii="Times New Roman" w:eastAsia="Times New Roman" w:hAnsi="Times New Roman" w:cs="Times New Roman"/>
          <w:sz w:val="26"/>
          <w:szCs w:val="26"/>
          <w:lang w:bidi="ru-RU"/>
        </w:rPr>
        <w:t>Мировой</w:t>
      </w:r>
      <w:r w:rsidRPr="00845B27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судья – </w:t>
      </w:r>
    </w:p>
    <w:p w:rsidR="00330C8A" w:rsidRPr="00845B27" w:rsidP="00421FC1" w14:paraId="15D86687" w14:textId="32DA6CCC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</w:p>
    <w:sectPr w:rsidSect="00330C8A">
      <w:pgSz w:w="11906" w:h="16838"/>
      <w:pgMar w:top="426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52"/>
    <w:rsid w:val="00003000"/>
    <w:rsid w:val="000246B3"/>
    <w:rsid w:val="00025E6E"/>
    <w:rsid w:val="000267DC"/>
    <w:rsid w:val="00027632"/>
    <w:rsid w:val="00051238"/>
    <w:rsid w:val="00071E03"/>
    <w:rsid w:val="00075663"/>
    <w:rsid w:val="00086567"/>
    <w:rsid w:val="000A2E84"/>
    <w:rsid w:val="000B21C7"/>
    <w:rsid w:val="000C2221"/>
    <w:rsid w:val="000C68E1"/>
    <w:rsid w:val="000D367C"/>
    <w:rsid w:val="000E7ED9"/>
    <w:rsid w:val="001026BA"/>
    <w:rsid w:val="0010706A"/>
    <w:rsid w:val="00157301"/>
    <w:rsid w:val="0016368D"/>
    <w:rsid w:val="0016563A"/>
    <w:rsid w:val="001679EC"/>
    <w:rsid w:val="00184A20"/>
    <w:rsid w:val="001936C0"/>
    <w:rsid w:val="00194E99"/>
    <w:rsid w:val="001B4C3E"/>
    <w:rsid w:val="001C0929"/>
    <w:rsid w:val="001C0996"/>
    <w:rsid w:val="001D0152"/>
    <w:rsid w:val="001D1517"/>
    <w:rsid w:val="001D1A8B"/>
    <w:rsid w:val="001F100F"/>
    <w:rsid w:val="001F54F7"/>
    <w:rsid w:val="00204D5A"/>
    <w:rsid w:val="00220E2E"/>
    <w:rsid w:val="002377A0"/>
    <w:rsid w:val="00241609"/>
    <w:rsid w:val="00257BA1"/>
    <w:rsid w:val="00260EBE"/>
    <w:rsid w:val="00271546"/>
    <w:rsid w:val="002A24E2"/>
    <w:rsid w:val="002A5A73"/>
    <w:rsid w:val="002D698A"/>
    <w:rsid w:val="002F0429"/>
    <w:rsid w:val="002F7B75"/>
    <w:rsid w:val="003014AA"/>
    <w:rsid w:val="00312B18"/>
    <w:rsid w:val="00326916"/>
    <w:rsid w:val="00330C8A"/>
    <w:rsid w:val="0033365E"/>
    <w:rsid w:val="003357F3"/>
    <w:rsid w:val="003530BE"/>
    <w:rsid w:val="0036208D"/>
    <w:rsid w:val="00362603"/>
    <w:rsid w:val="0036555F"/>
    <w:rsid w:val="00367F22"/>
    <w:rsid w:val="00371571"/>
    <w:rsid w:val="00375EAE"/>
    <w:rsid w:val="003829FE"/>
    <w:rsid w:val="003A53C8"/>
    <w:rsid w:val="003A6F34"/>
    <w:rsid w:val="003A7E99"/>
    <w:rsid w:val="003B0A3A"/>
    <w:rsid w:val="003B1B9C"/>
    <w:rsid w:val="003D3D52"/>
    <w:rsid w:val="003D3ED1"/>
    <w:rsid w:val="003E1886"/>
    <w:rsid w:val="003E7473"/>
    <w:rsid w:val="003E79F9"/>
    <w:rsid w:val="00421FC1"/>
    <w:rsid w:val="00440EF8"/>
    <w:rsid w:val="0045216A"/>
    <w:rsid w:val="004528C8"/>
    <w:rsid w:val="0045495E"/>
    <w:rsid w:val="004670DC"/>
    <w:rsid w:val="0049755C"/>
    <w:rsid w:val="00497AD8"/>
    <w:rsid w:val="004A647C"/>
    <w:rsid w:val="004B00EB"/>
    <w:rsid w:val="004B0276"/>
    <w:rsid w:val="004D1A8B"/>
    <w:rsid w:val="004F17B4"/>
    <w:rsid w:val="005519E5"/>
    <w:rsid w:val="00574455"/>
    <w:rsid w:val="0058037B"/>
    <w:rsid w:val="00596EEA"/>
    <w:rsid w:val="005A2F79"/>
    <w:rsid w:val="005A76A3"/>
    <w:rsid w:val="005C7767"/>
    <w:rsid w:val="005C7EE6"/>
    <w:rsid w:val="005D270E"/>
    <w:rsid w:val="005E277F"/>
    <w:rsid w:val="0060139A"/>
    <w:rsid w:val="0061014E"/>
    <w:rsid w:val="00611943"/>
    <w:rsid w:val="00613E2D"/>
    <w:rsid w:val="00616052"/>
    <w:rsid w:val="006165E7"/>
    <w:rsid w:val="00633100"/>
    <w:rsid w:val="006424EF"/>
    <w:rsid w:val="006457B7"/>
    <w:rsid w:val="00645FAF"/>
    <w:rsid w:val="00653ABC"/>
    <w:rsid w:val="00661E9A"/>
    <w:rsid w:val="00682D82"/>
    <w:rsid w:val="00683E8B"/>
    <w:rsid w:val="00687C89"/>
    <w:rsid w:val="00692810"/>
    <w:rsid w:val="0069410C"/>
    <w:rsid w:val="006A2C91"/>
    <w:rsid w:val="006A5814"/>
    <w:rsid w:val="006B19B4"/>
    <w:rsid w:val="006B706F"/>
    <w:rsid w:val="006C0220"/>
    <w:rsid w:val="006E735D"/>
    <w:rsid w:val="00710D23"/>
    <w:rsid w:val="0071351B"/>
    <w:rsid w:val="007268FF"/>
    <w:rsid w:val="00740F5D"/>
    <w:rsid w:val="007431E8"/>
    <w:rsid w:val="00757EF3"/>
    <w:rsid w:val="00761A53"/>
    <w:rsid w:val="00773273"/>
    <w:rsid w:val="00773500"/>
    <w:rsid w:val="00795A28"/>
    <w:rsid w:val="00796171"/>
    <w:rsid w:val="007A1A50"/>
    <w:rsid w:val="007B3DF9"/>
    <w:rsid w:val="007D1FD0"/>
    <w:rsid w:val="007D371B"/>
    <w:rsid w:val="007F542D"/>
    <w:rsid w:val="00807422"/>
    <w:rsid w:val="00820ED6"/>
    <w:rsid w:val="00823457"/>
    <w:rsid w:val="00832651"/>
    <w:rsid w:val="00843A9F"/>
    <w:rsid w:val="00845B27"/>
    <w:rsid w:val="00845BFD"/>
    <w:rsid w:val="008606DB"/>
    <w:rsid w:val="008A2334"/>
    <w:rsid w:val="008A5819"/>
    <w:rsid w:val="008A5BCF"/>
    <w:rsid w:val="008B2886"/>
    <w:rsid w:val="008B4572"/>
    <w:rsid w:val="008B4F9F"/>
    <w:rsid w:val="008B6726"/>
    <w:rsid w:val="008B7B24"/>
    <w:rsid w:val="008C685F"/>
    <w:rsid w:val="008D2C1A"/>
    <w:rsid w:val="008E197A"/>
    <w:rsid w:val="008E3EF4"/>
    <w:rsid w:val="008F28AE"/>
    <w:rsid w:val="008F4174"/>
    <w:rsid w:val="008F4A3E"/>
    <w:rsid w:val="00912B8C"/>
    <w:rsid w:val="0094041F"/>
    <w:rsid w:val="00957E8E"/>
    <w:rsid w:val="00973F20"/>
    <w:rsid w:val="00975E29"/>
    <w:rsid w:val="00984B42"/>
    <w:rsid w:val="00997A0C"/>
    <w:rsid w:val="009A3CDE"/>
    <w:rsid w:val="009B78F0"/>
    <w:rsid w:val="009C3DA1"/>
    <w:rsid w:val="009C5F20"/>
    <w:rsid w:val="009C6FE6"/>
    <w:rsid w:val="009E1F33"/>
    <w:rsid w:val="009E78F4"/>
    <w:rsid w:val="009F0DD6"/>
    <w:rsid w:val="00A0557B"/>
    <w:rsid w:val="00A056D5"/>
    <w:rsid w:val="00A0593A"/>
    <w:rsid w:val="00A11259"/>
    <w:rsid w:val="00A11C97"/>
    <w:rsid w:val="00A2110F"/>
    <w:rsid w:val="00A219EE"/>
    <w:rsid w:val="00A2559E"/>
    <w:rsid w:val="00A65EBC"/>
    <w:rsid w:val="00AA2E35"/>
    <w:rsid w:val="00AA3554"/>
    <w:rsid w:val="00AE3BC5"/>
    <w:rsid w:val="00AF1473"/>
    <w:rsid w:val="00AF5BCF"/>
    <w:rsid w:val="00B128AA"/>
    <w:rsid w:val="00B2055B"/>
    <w:rsid w:val="00B227DD"/>
    <w:rsid w:val="00B273BC"/>
    <w:rsid w:val="00B306CF"/>
    <w:rsid w:val="00B42B44"/>
    <w:rsid w:val="00B44071"/>
    <w:rsid w:val="00B45225"/>
    <w:rsid w:val="00B526BA"/>
    <w:rsid w:val="00B6085E"/>
    <w:rsid w:val="00B64661"/>
    <w:rsid w:val="00B84CE8"/>
    <w:rsid w:val="00BB0B75"/>
    <w:rsid w:val="00BB3650"/>
    <w:rsid w:val="00BB5421"/>
    <w:rsid w:val="00C1214F"/>
    <w:rsid w:val="00C21E3D"/>
    <w:rsid w:val="00C2381E"/>
    <w:rsid w:val="00C5689E"/>
    <w:rsid w:val="00C71F44"/>
    <w:rsid w:val="00C74122"/>
    <w:rsid w:val="00C92A7D"/>
    <w:rsid w:val="00C95A0F"/>
    <w:rsid w:val="00C96AA3"/>
    <w:rsid w:val="00CB5AF0"/>
    <w:rsid w:val="00CD04BF"/>
    <w:rsid w:val="00CD2F13"/>
    <w:rsid w:val="00CD53C3"/>
    <w:rsid w:val="00CE66E7"/>
    <w:rsid w:val="00CF0808"/>
    <w:rsid w:val="00CF53ED"/>
    <w:rsid w:val="00D0484B"/>
    <w:rsid w:val="00D1446D"/>
    <w:rsid w:val="00D1635F"/>
    <w:rsid w:val="00D26B79"/>
    <w:rsid w:val="00D330C9"/>
    <w:rsid w:val="00D40A11"/>
    <w:rsid w:val="00D456FB"/>
    <w:rsid w:val="00D471F0"/>
    <w:rsid w:val="00D4792B"/>
    <w:rsid w:val="00D51DE4"/>
    <w:rsid w:val="00D52032"/>
    <w:rsid w:val="00D64E02"/>
    <w:rsid w:val="00D8243B"/>
    <w:rsid w:val="00D8489B"/>
    <w:rsid w:val="00D9296D"/>
    <w:rsid w:val="00DC1EB6"/>
    <w:rsid w:val="00DC36C8"/>
    <w:rsid w:val="00DF6071"/>
    <w:rsid w:val="00DF7B85"/>
    <w:rsid w:val="00E20AB6"/>
    <w:rsid w:val="00E21E00"/>
    <w:rsid w:val="00E6264A"/>
    <w:rsid w:val="00E66CAB"/>
    <w:rsid w:val="00E73FEB"/>
    <w:rsid w:val="00E760C1"/>
    <w:rsid w:val="00E92992"/>
    <w:rsid w:val="00E95616"/>
    <w:rsid w:val="00EA7BE1"/>
    <w:rsid w:val="00EB2C30"/>
    <w:rsid w:val="00EC1BAF"/>
    <w:rsid w:val="00ED2442"/>
    <w:rsid w:val="00ED421A"/>
    <w:rsid w:val="00ED7A7F"/>
    <w:rsid w:val="00EE1AB9"/>
    <w:rsid w:val="00EE3446"/>
    <w:rsid w:val="00F007E2"/>
    <w:rsid w:val="00F02DC7"/>
    <w:rsid w:val="00F03596"/>
    <w:rsid w:val="00F06A8F"/>
    <w:rsid w:val="00F16D95"/>
    <w:rsid w:val="00F16E30"/>
    <w:rsid w:val="00F20A53"/>
    <w:rsid w:val="00F24B4A"/>
    <w:rsid w:val="00F303D0"/>
    <w:rsid w:val="00F322AB"/>
    <w:rsid w:val="00F56901"/>
    <w:rsid w:val="00F60E19"/>
    <w:rsid w:val="00F6605F"/>
    <w:rsid w:val="00F71572"/>
    <w:rsid w:val="00F76161"/>
    <w:rsid w:val="00FA021F"/>
    <w:rsid w:val="00FB6C88"/>
    <w:rsid w:val="00FB7943"/>
    <w:rsid w:val="00FC3BEF"/>
    <w:rsid w:val="00FC5A05"/>
    <w:rsid w:val="00FE03E6"/>
    <w:rsid w:val="00FE68DC"/>
    <w:rsid w:val="00FE6CDF"/>
    <w:rsid w:val="00FE6F57"/>
    <w:rsid w:val="00FF6E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F78A8B-59D0-4AD8-A9B4-E3396B33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160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snippetequal">
    <w:name w:val="snippet_equal"/>
    <w:basedOn w:val="DefaultParagraphFont"/>
    <w:rsid w:val="00682D82"/>
  </w:style>
  <w:style w:type="character" w:styleId="Hyperlink">
    <w:name w:val="Hyperlink"/>
    <w:basedOn w:val="DefaultParagraphFont"/>
    <w:uiPriority w:val="99"/>
    <w:semiHidden/>
    <w:unhideWhenUsed/>
    <w:rsid w:val="00682D8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E3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3EF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303D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D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A563C-22E2-4897-AB1D-D50804C1E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