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9EE" w:rsidRPr="00D119B9" w:rsidP="004B00EB" w14:paraId="72A2CD62" w14:textId="1CC2E8B2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D119B9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Уникальный идентификатор дела</w:t>
      </w:r>
    </w:p>
    <w:p w:rsidR="00A219EE" w:rsidRPr="00D119B9" w:rsidP="004B00EB" w14:paraId="36A81547" w14:textId="0AC25328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№ 92MS0008-01-2024-00</w:t>
      </w:r>
      <w:r w:rsidRPr="00D119B9" w:rsidR="00421FC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119B9" w:rsidR="0036555F">
        <w:rPr>
          <w:rFonts w:ascii="Times New Roman" w:hAnsi="Times New Roman" w:cs="Times New Roman"/>
          <w:color w:val="000000" w:themeColor="text1"/>
          <w:sz w:val="26"/>
          <w:szCs w:val="26"/>
        </w:rPr>
        <w:t>759</w:t>
      </w: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119B9" w:rsidR="0036555F">
        <w:rPr>
          <w:rFonts w:ascii="Times New Roman" w:hAnsi="Times New Roman" w:cs="Times New Roman"/>
          <w:color w:val="000000" w:themeColor="text1"/>
          <w:sz w:val="26"/>
          <w:szCs w:val="26"/>
        </w:rPr>
        <w:t>67</w:t>
      </w:r>
    </w:p>
    <w:p w:rsidR="00A219EE" w:rsidRPr="00D119B9" w:rsidP="004B00EB" w14:paraId="694503E1" w14:textId="5A5263D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Дело № 5-</w:t>
      </w:r>
      <w:r w:rsidRPr="00D119B9" w:rsidR="0036555F">
        <w:rPr>
          <w:rFonts w:ascii="Times New Roman" w:hAnsi="Times New Roman" w:cs="Times New Roman"/>
          <w:color w:val="000000" w:themeColor="text1"/>
          <w:sz w:val="26"/>
          <w:szCs w:val="26"/>
        </w:rPr>
        <w:t>677</w:t>
      </w: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/8/2024</w:t>
      </w:r>
    </w:p>
    <w:p w:rsidR="00A219EE" w:rsidRPr="00D119B9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219EE" w:rsidRPr="00D119B9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делу об административном правонарушении</w:t>
      </w:r>
    </w:p>
    <w:p w:rsidR="00A219EE" w:rsidRPr="00D119B9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219EE" w:rsidRPr="00D119B9" w:rsidP="004B00EB" w14:paraId="78092839" w14:textId="6081C9D3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D119B9" w:rsidR="0036555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2024 года                                                                         </w:t>
      </w:r>
      <w:r w:rsidRPr="00D119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город Севастополь</w:t>
      </w:r>
    </w:p>
    <w:p w:rsidR="00A219EE" w:rsidRPr="00D119B9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421FC1" w:rsidRPr="00D119B9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Управления Федеральной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налоговой службы по г. Севастополю, в отношении: </w:t>
      </w:r>
    </w:p>
    <w:p w:rsidR="00421FC1" w:rsidRPr="00D119B9" w:rsidP="00421FC1" w14:paraId="2FB7BF94" w14:textId="7F7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 лица –</w:t>
      </w:r>
      <w:r w:rsidRPr="00D119B9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 Общества с ограниченной ответственностью «</w:t>
      </w:r>
      <w:r w:rsidRPr="00D119B9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Экспертно- техническая компания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D119B9" w:rsidR="003655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Крупнова Виталия Анатольевича</w:t>
      </w:r>
      <w:r w:rsidRPr="00D119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«данные изъяты»</w:t>
      </w:r>
      <w:r w:rsidRPr="00D119B9" w:rsidR="0002763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отсутствуют,   </w:t>
      </w:r>
    </w:p>
    <w:p w:rsidR="00421FC1" w:rsidRPr="00D119B9" w:rsidP="00421FC1" w14:paraId="373D6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D119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ст. 15.5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Кодекса Российской Федерации об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административных правонарушениях</w:t>
      </w:r>
      <w:r w:rsidRPr="00D119B9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21FC1" w:rsidRPr="00D119B9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21FC1" w:rsidRPr="00D119B9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D119B9" w:rsidP="00421FC1" w14:paraId="4312B8CA" w14:textId="2D205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>Крупнов В.А., как должностное лицо –</w:t>
      </w:r>
      <w:r w:rsidRPr="00D119B9" w:rsidR="00D119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директор Общества с ограниченной ответственностью </w:t>
      </w:r>
      <w:r w:rsidRPr="00D119B9" w:rsid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>«Экспертно- техническая компания»</w:t>
      </w:r>
      <w:r w:rsidRPr="00D119B9" w:rsidR="00D119B9">
        <w:rPr>
          <w:rFonts w:ascii="Times New Roman" w:eastAsia="Times New Roman" w:hAnsi="Times New Roman" w:cs="Times New Roman"/>
          <w:sz w:val="26"/>
          <w:szCs w:val="26"/>
        </w:rPr>
        <w:t xml:space="preserve"> (далее -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«ЭТК»</w:t>
      </w:r>
      <w:r w:rsidRPr="00D119B9" w:rsidR="00D119B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, нарушил требования п. 7 ст. 431 НК РФ, предоставив расчет по страховым в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зносам за 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в установленный срок.</w:t>
      </w:r>
    </w:p>
    <w:p w:rsidR="00421FC1" w:rsidRPr="00D119B9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>В соответствии с п. 7 ст. 431 НК РФ плательщики, в том числе организации, представляют по форме, формату и в порядке, которые утверждены федеральным органом исполнительной власти, уполномоченным по ко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аждения в 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позднее 25-го числа месяца, следующего за расчетным (отчетным) периодом.</w:t>
      </w:r>
    </w:p>
    <w:p w:rsidR="00421FC1" w:rsidRPr="00D119B9" w:rsidP="00421FC1" w14:paraId="2362BD33" w14:textId="1690F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>Таки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м образом,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 xml:space="preserve">Крупнов В.А.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долж</w:t>
      </w:r>
      <w:r w:rsidRPr="00D119B9" w:rsidR="004D1A8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был предоставить расчет по страховым взносам за 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месяцев 2023 года не позднее 25 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D119B9" w:rsidP="00421FC1" w14:paraId="1E01208D" w14:textId="1E8D7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в полном объеме были предоставлены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421FC1" w:rsidRPr="00D119B9" w:rsidP="0036555F" w14:paraId="2C4A7E97" w14:textId="6D5A425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жительства</w:t>
      </w:r>
      <w:r w:rsidRPr="00D119B9" w:rsidR="004D1A8B">
        <w:rPr>
          <w:rFonts w:ascii="Times New Roman" w:eastAsia="Times New Roman" w:hAnsi="Times New Roman" w:cs="Times New Roman"/>
          <w:sz w:val="26"/>
          <w:szCs w:val="26"/>
        </w:rPr>
        <w:t xml:space="preserve"> и по месту исполнения должностных обязанностей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>Крупновым В.А.</w:t>
      </w:r>
      <w:r w:rsidRPr="00D119B9" w:rsidR="004D1A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оступило каких-либо ходатайств, полагаю возможным рассмотреть дело в ее отсутствие.</w:t>
      </w:r>
    </w:p>
    <w:p w:rsidR="00421FC1" w:rsidRPr="00D119B9" w:rsidP="00421FC1" w14:paraId="40E737A1" w14:textId="3DBB8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>Событие административного правонарушения, предусмотренного ст. 15.5 КоАП РФ и виновность в его совершении подтверждаются представленными в материалах дела доказательствами: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административном правонарушении №92</w:t>
      </w:r>
      <w:r w:rsidRPr="00D119B9" w:rsidR="00027632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D119B9" w:rsidR="004D1A8B">
        <w:rPr>
          <w:rFonts w:ascii="Times New Roman" w:eastAsia="Times New Roman" w:hAnsi="Times New Roman" w:cs="Times New Roman"/>
          <w:sz w:val="26"/>
          <w:szCs w:val="26"/>
        </w:rPr>
        <w:t>242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>3900418000002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D119B9" w:rsidR="009E78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2024 года, в котором отражены обстоятельства, аналогичные установленным в судебном заседании;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выпиской из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ЕГРЮЛ, из которой следует, что на дату вменяемого административног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правонарушения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Крупнов В.А.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являл</w:t>
      </w:r>
      <w:r w:rsidRPr="00D119B9" w:rsidR="004D1A8B">
        <w:rPr>
          <w:rFonts w:ascii="Times New Roman" w:eastAsia="Times New Roman" w:hAnsi="Times New Roman" w:cs="Times New Roman"/>
          <w:sz w:val="26"/>
          <w:szCs w:val="26"/>
          <w:lang w:bidi="ru-RU"/>
        </w:rPr>
        <w:t>ся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директором «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</w:rPr>
        <w:t>ЭТК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  <w:lang w:bidi="ru-RU"/>
        </w:rPr>
        <w:t>02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D119B9" w:rsidR="00957E8E">
        <w:rPr>
          <w:rFonts w:ascii="Times New Roman" w:eastAsia="Times New Roman" w:hAnsi="Times New Roman" w:cs="Times New Roman"/>
          <w:sz w:val="26"/>
          <w:szCs w:val="26"/>
          <w:lang w:bidi="ru-RU"/>
        </w:rPr>
        <w:t>февраля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иными материалами. </w:t>
      </w:r>
    </w:p>
    <w:p w:rsidR="00421FC1" w:rsidRPr="00D119B9" w:rsidP="00421FC1" w14:paraId="014DEDFD" w14:textId="5D57BF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 об 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вину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Крупнова В.А.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оказанной и квалифицирует е</w:t>
      </w:r>
      <w:r w:rsidRPr="00D119B9" w:rsidR="00D119B9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действия по ст. 15.5 КоАП РФ по признаку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D119B9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качестве обстоятельств, смягчающих а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421FC1" w:rsidRPr="00D119B9" w:rsidP="00421FC1" w14:paraId="60E0A68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Обстоятельств, отягчающих административную ответственность, судом не установлено.</w:t>
      </w:r>
    </w:p>
    <w:p w:rsidR="00421FC1" w:rsidRPr="00D119B9" w:rsidP="00421FC1" w14:paraId="2561FDE0" w14:textId="4617D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Учитывая 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характер и обстоятельства совершенного административного правонарушения, личность и имущественное положение виновно</w:t>
      </w:r>
      <w:r w:rsidRPr="00D119B9" w:rsid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</w:t>
      </w: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обстоятельства, смягчающие административную ответственность, отсутствие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обстоятельств, отягчающих административную ответственность, миров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ой судья приходит к выводу о назначении </w:t>
      </w:r>
      <w:r w:rsidRPr="00D119B9" w:rsidR="0036555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Крупнову В.А. 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в целях предупреждения совершения новых правонарушений, административного наказания в виде предупреждения.</w:t>
      </w:r>
    </w:p>
    <w:p w:rsidR="00421FC1" w:rsidRPr="00D119B9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Срок давности привлечения лица к административной ответственности, установленный ч. 1 ст. 4.5 К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оАП РФ для данной категории дел, который составляет один год, не истек.</w:t>
      </w:r>
    </w:p>
    <w:p w:rsidR="00421FC1" w:rsidRPr="00D119B9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– 29.11 КоАП РФ, мировой судья, - </w:t>
      </w:r>
    </w:p>
    <w:p w:rsidR="00421FC1" w:rsidRPr="00D119B9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D119B9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19B9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21FC1" w:rsidRPr="00D119B9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1FC1" w:rsidRPr="00D119B9" w:rsidP="00421FC1" w14:paraId="4711AE3A" w14:textId="40EB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директора </w:t>
      </w:r>
      <w:r w:rsidRPr="00D119B9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Общества с ограниченной ответственностью «Экспертно- техническая компания» </w:t>
      </w:r>
      <w:r w:rsidRPr="00D119B9" w:rsidR="0036555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Крупнова Виталия Анатольевича</w:t>
      </w:r>
      <w:r w:rsidRPr="00D119B9" w:rsidR="003655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D119B9" w:rsidR="004D1A8B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D119B9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421FC1" w:rsidRPr="00D119B9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Постановление может б</w:t>
      </w: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>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D119B9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1FC1" w:rsidRPr="00D119B9" w:rsidP="007861F7" w14:paraId="4B484854" w14:textId="21BC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D119B9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Мировой судья – </w:t>
      </w:r>
    </w:p>
    <w:p w:rsidR="00330C8A" w:rsidRPr="00D119B9" w:rsidP="00421FC1" w14:paraId="15D86687" w14:textId="32DA6CC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sectPr w:rsidSect="00330C8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5E6E"/>
    <w:rsid w:val="000267DC"/>
    <w:rsid w:val="00027632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48DB"/>
    <w:rsid w:val="0010706A"/>
    <w:rsid w:val="00157301"/>
    <w:rsid w:val="0016368D"/>
    <w:rsid w:val="0016563A"/>
    <w:rsid w:val="001679EC"/>
    <w:rsid w:val="00184A20"/>
    <w:rsid w:val="001936C0"/>
    <w:rsid w:val="00194E99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A24E2"/>
    <w:rsid w:val="002A5A7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555F"/>
    <w:rsid w:val="00367F22"/>
    <w:rsid w:val="00371571"/>
    <w:rsid w:val="00375EAE"/>
    <w:rsid w:val="003829FE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D1A8B"/>
    <w:rsid w:val="004F17B4"/>
    <w:rsid w:val="005519E5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735D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861F7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65EBC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66E7"/>
    <w:rsid w:val="00CF0808"/>
    <w:rsid w:val="00CF53ED"/>
    <w:rsid w:val="00D0484B"/>
    <w:rsid w:val="00D119B9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20AB6"/>
    <w:rsid w:val="00E21E00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9D16-A573-43EB-97FE-B6A48223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