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B63672" w:rsidP="00E034EC" w14:paraId="65B0FA65" w14:textId="77777777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B63672">
        <w:rPr>
          <w:sz w:val="24"/>
          <w:szCs w:val="24"/>
        </w:rPr>
        <w:t>Уникальный идентификатор дела</w:t>
      </w:r>
    </w:p>
    <w:p w:rsidR="00E034EC" w:rsidRPr="00B63672" w:rsidP="00E034EC" w14:paraId="5182F3C5" w14:textId="77777777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B63672">
        <w:rPr>
          <w:sz w:val="24"/>
          <w:szCs w:val="24"/>
        </w:rPr>
        <w:t>№ 92MS0008-01-</w:t>
      </w:r>
      <w:r w:rsidRPr="00B63672" w:rsidR="00075803">
        <w:rPr>
          <w:sz w:val="24"/>
          <w:szCs w:val="24"/>
        </w:rPr>
        <w:t>2024-</w:t>
      </w:r>
      <w:r w:rsidRPr="00B63672" w:rsidR="00655560">
        <w:rPr>
          <w:sz w:val="24"/>
          <w:szCs w:val="24"/>
        </w:rPr>
        <w:t>002</w:t>
      </w:r>
      <w:r w:rsidRPr="00B63672" w:rsidR="00451430">
        <w:rPr>
          <w:sz w:val="24"/>
          <w:szCs w:val="24"/>
        </w:rPr>
        <w:t>7</w:t>
      </w:r>
      <w:r w:rsidRPr="00B63672" w:rsidR="004A4239">
        <w:rPr>
          <w:sz w:val="24"/>
          <w:szCs w:val="24"/>
        </w:rPr>
        <w:t>49</w:t>
      </w:r>
      <w:r w:rsidRPr="00B63672" w:rsidR="00655560">
        <w:rPr>
          <w:sz w:val="24"/>
          <w:szCs w:val="24"/>
        </w:rPr>
        <w:t>-</w:t>
      </w:r>
      <w:r w:rsidRPr="00B63672" w:rsidR="004A4239">
        <w:rPr>
          <w:sz w:val="24"/>
          <w:szCs w:val="24"/>
        </w:rPr>
        <w:t>97</w:t>
      </w:r>
    </w:p>
    <w:p w:rsidR="00E034EC" w:rsidRPr="00B63672" w:rsidP="00E034EC" w14:paraId="27CEBFCF" w14:textId="77777777">
      <w:pPr>
        <w:pStyle w:val="20"/>
        <w:spacing w:before="0" w:line="240" w:lineRule="auto"/>
        <w:ind w:firstLine="567"/>
        <w:jc w:val="right"/>
        <w:rPr>
          <w:sz w:val="24"/>
          <w:szCs w:val="24"/>
        </w:rPr>
      </w:pPr>
      <w:r w:rsidRPr="00B63672">
        <w:rPr>
          <w:sz w:val="24"/>
          <w:szCs w:val="24"/>
        </w:rPr>
        <w:t>Дело № 5-</w:t>
      </w:r>
      <w:r w:rsidRPr="00B63672" w:rsidR="003C51BF">
        <w:rPr>
          <w:sz w:val="24"/>
          <w:szCs w:val="24"/>
        </w:rPr>
        <w:t>6</w:t>
      </w:r>
      <w:r w:rsidRPr="00B63672" w:rsidR="004A4239">
        <w:rPr>
          <w:sz w:val="24"/>
          <w:szCs w:val="24"/>
        </w:rPr>
        <w:t>69</w:t>
      </w:r>
      <w:r w:rsidRPr="00B63672">
        <w:rPr>
          <w:sz w:val="24"/>
          <w:szCs w:val="24"/>
        </w:rPr>
        <w:t>/8/2024</w:t>
      </w:r>
    </w:p>
    <w:p w:rsidR="00E034EC" w:rsidRPr="00B63672" w:rsidP="00E034EC" w14:paraId="41A1299D" w14:textId="77777777">
      <w:pPr>
        <w:pStyle w:val="20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B63672">
        <w:rPr>
          <w:b/>
          <w:sz w:val="24"/>
          <w:szCs w:val="24"/>
        </w:rPr>
        <w:t>ПОСТАНОВЛЕНИЕ</w:t>
      </w:r>
    </w:p>
    <w:p w:rsidR="00E034EC" w:rsidRPr="00B63672" w:rsidP="00E034EC" w14:paraId="5EC63577" w14:textId="77777777">
      <w:pPr>
        <w:pStyle w:val="20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B63672">
        <w:rPr>
          <w:b/>
          <w:sz w:val="24"/>
          <w:szCs w:val="24"/>
        </w:rPr>
        <w:t>по делу об административном правонарушении</w:t>
      </w:r>
    </w:p>
    <w:p w:rsidR="00E034EC" w:rsidRPr="00B63672" w:rsidP="00E034EC" w14:paraId="74FDF05E" w14:textId="77777777">
      <w:pPr>
        <w:pStyle w:val="20"/>
        <w:spacing w:before="0" w:line="240" w:lineRule="auto"/>
        <w:ind w:firstLine="567"/>
        <w:rPr>
          <w:sz w:val="24"/>
          <w:szCs w:val="24"/>
        </w:rPr>
      </w:pPr>
    </w:p>
    <w:p w:rsidR="00E034EC" w:rsidRPr="00B63672" w:rsidP="00E034EC" w14:paraId="4CFB33B1" w14:textId="77777777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B63672">
        <w:rPr>
          <w:sz w:val="24"/>
          <w:szCs w:val="24"/>
        </w:rPr>
        <w:t>1</w:t>
      </w:r>
      <w:r w:rsidRPr="00B63672" w:rsidR="004A4239">
        <w:rPr>
          <w:sz w:val="24"/>
          <w:szCs w:val="24"/>
        </w:rPr>
        <w:t>5</w:t>
      </w:r>
      <w:r w:rsidRPr="00B63672">
        <w:rPr>
          <w:sz w:val="24"/>
          <w:szCs w:val="24"/>
        </w:rPr>
        <w:t xml:space="preserve"> </w:t>
      </w:r>
      <w:r w:rsidRPr="00B63672" w:rsidR="00451430">
        <w:rPr>
          <w:sz w:val="24"/>
          <w:szCs w:val="24"/>
        </w:rPr>
        <w:t xml:space="preserve">ноября </w:t>
      </w:r>
      <w:r w:rsidRPr="00B63672">
        <w:rPr>
          <w:sz w:val="24"/>
          <w:szCs w:val="24"/>
        </w:rPr>
        <w:t xml:space="preserve">2024 года                                                           </w:t>
      </w:r>
      <w:r w:rsidRPr="00B63672" w:rsidR="00655560">
        <w:rPr>
          <w:sz w:val="24"/>
          <w:szCs w:val="24"/>
        </w:rPr>
        <w:t xml:space="preserve">                     </w:t>
      </w:r>
      <w:r w:rsidRPr="00B63672">
        <w:rPr>
          <w:sz w:val="24"/>
          <w:szCs w:val="24"/>
        </w:rPr>
        <w:t xml:space="preserve">город </w:t>
      </w:r>
      <w:r w:rsidRPr="00B63672">
        <w:rPr>
          <w:sz w:val="24"/>
          <w:szCs w:val="24"/>
        </w:rPr>
        <w:t>Севастополь</w:t>
      </w:r>
    </w:p>
    <w:p w:rsidR="00E034EC" w:rsidRPr="00B63672" w:rsidP="00E034EC" w14:paraId="5BFAFCB8" w14:textId="77777777">
      <w:pPr>
        <w:pStyle w:val="20"/>
        <w:spacing w:before="0" w:line="240" w:lineRule="auto"/>
        <w:ind w:firstLine="567"/>
        <w:rPr>
          <w:sz w:val="24"/>
          <w:szCs w:val="24"/>
        </w:rPr>
      </w:pPr>
    </w:p>
    <w:p w:rsidR="00BD0910" w:rsidRPr="00B63672" w:rsidP="00BD0910" w14:paraId="018CBCA8" w14:textId="79D4D371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B63672">
        <w:rPr>
          <w:sz w:val="24"/>
          <w:szCs w:val="24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</w:t>
      </w:r>
      <w:r w:rsidRPr="00B63672" w:rsidR="0001735B">
        <w:rPr>
          <w:sz w:val="24"/>
          <w:szCs w:val="24"/>
        </w:rPr>
        <w:t xml:space="preserve"> </w:t>
      </w:r>
      <w:r w:rsidRPr="00B63672">
        <w:rPr>
          <w:sz w:val="24"/>
          <w:szCs w:val="24"/>
        </w:rPr>
        <w:t>Севастополю, в о</w:t>
      </w:r>
      <w:r w:rsidRPr="00B63672" w:rsidR="00CD29F9">
        <w:rPr>
          <w:sz w:val="24"/>
          <w:szCs w:val="24"/>
        </w:rPr>
        <w:t>тношении д</w:t>
      </w:r>
      <w:r w:rsidRPr="00B63672">
        <w:rPr>
          <w:sz w:val="24"/>
          <w:szCs w:val="24"/>
        </w:rPr>
        <w:t xml:space="preserve">олжностного лица – </w:t>
      </w:r>
      <w:r w:rsidRPr="00B63672" w:rsidR="00451430">
        <w:rPr>
          <w:sz w:val="24"/>
          <w:szCs w:val="24"/>
          <w:lang w:bidi="ru-RU"/>
        </w:rPr>
        <w:t>директора Общества с ограниченной ответственностью «</w:t>
      </w:r>
      <w:r w:rsidRPr="00B63672" w:rsidR="004A4239">
        <w:rPr>
          <w:sz w:val="24"/>
          <w:szCs w:val="24"/>
          <w:lang w:bidi="ru-RU"/>
        </w:rPr>
        <w:t>Разумные технологии</w:t>
      </w:r>
      <w:r w:rsidRPr="00B63672" w:rsidR="00451430">
        <w:rPr>
          <w:sz w:val="24"/>
          <w:szCs w:val="24"/>
          <w:lang w:bidi="ru-RU"/>
        </w:rPr>
        <w:t xml:space="preserve">» </w:t>
      </w:r>
      <w:r w:rsidRPr="00B63672" w:rsidR="004A4239">
        <w:rPr>
          <w:b/>
          <w:sz w:val="24"/>
          <w:szCs w:val="24"/>
          <w:lang w:bidi="ru-RU"/>
        </w:rPr>
        <w:t>Москалец Тимофея Александровича</w:t>
      </w:r>
      <w:r w:rsidRPr="00B63672" w:rsidR="00451430">
        <w:rPr>
          <w:sz w:val="24"/>
          <w:szCs w:val="24"/>
          <w:lang w:bidi="ru-RU"/>
        </w:rPr>
        <w:t xml:space="preserve">, </w:t>
      </w:r>
      <w:r w:rsidR="00411A79">
        <w:rPr>
          <w:sz w:val="24"/>
          <w:szCs w:val="24"/>
          <w:lang w:bidi="ru-RU"/>
        </w:rPr>
        <w:t>«данные изъяты»</w:t>
      </w:r>
      <w:r w:rsidRPr="00B63672" w:rsidR="003C51BF">
        <w:rPr>
          <w:sz w:val="24"/>
          <w:szCs w:val="24"/>
          <w:lang w:eastAsia="ru-RU" w:bidi="ru-RU"/>
        </w:rPr>
        <w:t xml:space="preserve">, </w:t>
      </w:r>
      <w:r w:rsidRPr="00B63672" w:rsidR="00C25C7E">
        <w:rPr>
          <w:sz w:val="24"/>
          <w:szCs w:val="24"/>
          <w:lang w:eastAsia="ru-RU" w:bidi="ru-RU"/>
        </w:rPr>
        <w:t>ранее привлекавшегося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</w:t>
      </w:r>
      <w:r w:rsidRPr="00B63672" w:rsidR="003C51BF">
        <w:rPr>
          <w:sz w:val="24"/>
          <w:szCs w:val="24"/>
          <w:lang w:eastAsia="ru-RU"/>
        </w:rPr>
        <w:t xml:space="preserve">,  </w:t>
      </w:r>
    </w:p>
    <w:p w:rsidR="00E034EC" w:rsidRPr="00B63672" w:rsidP="00E034EC" w14:paraId="0F2E19B4" w14:textId="77777777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B63672">
        <w:rPr>
          <w:sz w:val="24"/>
          <w:szCs w:val="24"/>
        </w:rPr>
        <w:t xml:space="preserve">по ч. 1 ст. </w:t>
      </w:r>
      <w:r w:rsidRPr="00B63672">
        <w:rPr>
          <w:sz w:val="24"/>
          <w:szCs w:val="24"/>
        </w:rPr>
        <w:t>15.6 Кодекса Российской Федерации об административных правонарушениях,</w:t>
      </w:r>
    </w:p>
    <w:p w:rsidR="00E034EC" w:rsidRPr="00B63672" w:rsidP="00E034EC" w14:paraId="769CC95B" w14:textId="77777777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B63672">
        <w:rPr>
          <w:b/>
          <w:sz w:val="24"/>
          <w:szCs w:val="24"/>
        </w:rPr>
        <w:t>УСТАНОВИЛ:</w:t>
      </w:r>
    </w:p>
    <w:p w:rsidR="00E034EC" w:rsidRPr="00B63672" w:rsidP="00E034EC" w14:paraId="77E5B1E3" w14:textId="77777777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3C51BF" w:rsidRPr="00B63672" w:rsidP="003C51BF" w14:paraId="41E6436E" w14:textId="77777777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Москалец Т.А., как должностное лицо ООО </w:t>
      </w:r>
      <w:r w:rsidRPr="00B63672">
        <w:rPr>
          <w:rFonts w:ascii="Times New Roman" w:eastAsia="Times New Roman" w:hAnsi="Times New Roman" w:cs="Times New Roman"/>
          <w:color w:val="auto"/>
        </w:rPr>
        <w:t xml:space="preserve">«Разумные технологии»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B63672" w:rsidR="00451430">
        <w:rPr>
          <w:rFonts w:ascii="Times New Roman" w:eastAsia="Times New Roman" w:hAnsi="Times New Roman" w:cs="Times New Roman"/>
          <w:color w:val="auto"/>
          <w:lang w:bidi="ar-SA"/>
        </w:rPr>
        <w:t>директор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, совершил административное правонарушение, предусмотренное ч. 1 ст. 15.6 КоАП РФ, при следующих обст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оятельствах.</w:t>
      </w:r>
    </w:p>
    <w:p w:rsidR="00E034EC" w:rsidRPr="00B63672" w:rsidP="00E034EC" w14:paraId="39B5B771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B63672">
        <w:rPr>
          <w:rFonts w:ascii="Times New Roman" w:hAnsi="Times New Roman" w:cs="Times New Roman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B63672" w:rsidP="00E034EC" w14:paraId="0B4B33C9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В соответствии с п. 1 ст. 289 НК РФ налогоплательщики не</w:t>
      </w:r>
      <w:r w:rsidRPr="00B63672">
        <w:rPr>
          <w:rFonts w:ascii="Times New Roman" w:hAnsi="Times New Roman" w:cs="Times New Roman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B63672">
        <w:rPr>
          <w:rFonts w:ascii="Times New Roman" w:hAnsi="Times New Roman" w:cs="Times New Roman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B63672" w:rsidP="00EF73A2" w14:paraId="5F0E4F4E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Налоговые агенты обязаны по истечении каждого отчетного (налогового) периода, </w:t>
      </w:r>
      <w:r w:rsidRPr="00B63672">
        <w:rPr>
          <w:rFonts w:ascii="Times New Roman" w:hAnsi="Times New Roman" w:cs="Times New Roman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B63672">
        <w:rPr>
          <w:rFonts w:ascii="Times New Roman" w:hAnsi="Times New Roman" w:cs="Times New Roman"/>
        </w:rPr>
        <w:t>логовый расчет) в порядке, определенном настоящей статьей</w:t>
      </w:r>
      <w:r w:rsidRPr="00B63672" w:rsidR="00EF73A2">
        <w:rPr>
          <w:rFonts w:ascii="Times New Roman" w:hAnsi="Times New Roman" w:cs="Times New Roman"/>
        </w:rPr>
        <w:t>.</w:t>
      </w:r>
      <w:r w:rsidRPr="00B63672">
        <w:rPr>
          <w:rFonts w:ascii="Times New Roman" w:hAnsi="Times New Roman" w:cs="Times New Roman"/>
        </w:rPr>
        <w:t xml:space="preserve"> </w:t>
      </w:r>
      <w:r w:rsidRPr="00B63672" w:rsidR="00EF73A2">
        <w:rPr>
          <w:rFonts w:ascii="Times New Roman" w:hAnsi="Times New Roman" w:cs="Times New Roman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B63672">
        <w:rPr>
          <w:rFonts w:ascii="Times New Roman" w:hAnsi="Times New Roman" w:cs="Times New Roman"/>
        </w:rPr>
        <w:t xml:space="preserve">(ч. 2 </w:t>
      </w:r>
      <w:r w:rsidRPr="00B63672" w:rsidR="00EF73A2">
        <w:rPr>
          <w:rFonts w:ascii="Times New Roman" w:hAnsi="Times New Roman" w:cs="Times New Roman"/>
        </w:rPr>
        <w:t xml:space="preserve">и ч. 3 </w:t>
      </w:r>
      <w:r w:rsidRPr="00B63672">
        <w:rPr>
          <w:rFonts w:ascii="Times New Roman" w:hAnsi="Times New Roman" w:cs="Times New Roman"/>
        </w:rPr>
        <w:t xml:space="preserve">ст. 289 НК РФ). </w:t>
      </w:r>
    </w:p>
    <w:p w:rsidR="00EF73A2" w:rsidRPr="00B63672" w:rsidP="00E034EC" w14:paraId="43054066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Как следует из </w:t>
      </w:r>
      <w:r w:rsidRPr="00B63672" w:rsidR="00E034EC">
        <w:rPr>
          <w:rFonts w:ascii="Times New Roman" w:hAnsi="Times New Roman" w:cs="Times New Roman"/>
        </w:rPr>
        <w:t>п</w:t>
      </w:r>
      <w:r w:rsidRPr="00B63672">
        <w:rPr>
          <w:rFonts w:ascii="Times New Roman" w:hAnsi="Times New Roman" w:cs="Times New Roman"/>
        </w:rPr>
        <w:t>.</w:t>
      </w:r>
      <w:r w:rsidRPr="00B63672" w:rsidR="00E034EC">
        <w:rPr>
          <w:rFonts w:ascii="Times New Roman" w:hAnsi="Times New Roman" w:cs="Times New Roman"/>
        </w:rPr>
        <w:t xml:space="preserve"> 2 ст</w:t>
      </w:r>
      <w:r w:rsidRPr="00B63672">
        <w:rPr>
          <w:rFonts w:ascii="Times New Roman" w:hAnsi="Times New Roman" w:cs="Times New Roman"/>
        </w:rPr>
        <w:t>.</w:t>
      </w:r>
      <w:r w:rsidRPr="00B63672" w:rsidR="00E034EC">
        <w:rPr>
          <w:rFonts w:ascii="Times New Roman" w:hAnsi="Times New Roman" w:cs="Times New Roman"/>
        </w:rPr>
        <w:t xml:space="preserve"> 285 НК РФ</w:t>
      </w:r>
      <w:r w:rsidRPr="00B63672">
        <w:rPr>
          <w:rFonts w:ascii="Times New Roman" w:hAnsi="Times New Roman" w:cs="Times New Roman"/>
        </w:rPr>
        <w:t>,</w:t>
      </w:r>
      <w:r w:rsidRPr="00B63672" w:rsidR="00E034EC">
        <w:rPr>
          <w:rFonts w:ascii="Times New Roman" w:hAnsi="Times New Roman" w:cs="Times New Roman"/>
        </w:rPr>
        <w:t xml:space="preserve"> </w:t>
      </w:r>
      <w:r w:rsidRPr="00B63672">
        <w:rPr>
          <w:rFonts w:ascii="Times New Roman" w:hAnsi="Times New Roman" w:cs="Times New Roman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B63672" w:rsidP="00E034EC" w14:paraId="3B845376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В силу п. 6 ст. 6.1 НК РФ </w:t>
      </w:r>
      <w:r w:rsidRPr="00B63672" w:rsidR="008912AA">
        <w:rPr>
          <w:rFonts w:ascii="Times New Roman" w:hAnsi="Times New Roman" w:cs="Times New Roman"/>
        </w:rPr>
        <w:t>с</w:t>
      </w:r>
      <w:r w:rsidRPr="00B63672">
        <w:rPr>
          <w:rFonts w:ascii="Times New Roman" w:hAnsi="Times New Roman" w:cs="Times New Roman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</w:t>
      </w:r>
      <w:r w:rsidRPr="00B63672">
        <w:rPr>
          <w:rFonts w:ascii="Times New Roman" w:hAnsi="Times New Roman" w:cs="Times New Roman"/>
        </w:rPr>
        <w:t xml:space="preserve">ыходным, нерабочим праздничным и (или) нерабочим днем. </w:t>
      </w:r>
    </w:p>
    <w:p w:rsidR="00EF73A2" w:rsidRPr="00B63672" w:rsidP="00EF73A2" w14:paraId="5E829781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</w:t>
      </w:r>
      <w:r w:rsidRPr="00B63672">
        <w:rPr>
          <w:rFonts w:ascii="Times New Roman" w:hAnsi="Times New Roman" w:cs="Times New Roman"/>
        </w:rPr>
        <w:t xml:space="preserve"> и (или) нерабочим днем, днем окончания срока считается ближайший следующий за ним рабочий день (</w:t>
      </w:r>
      <w:r w:rsidRPr="00B63672" w:rsidR="00E034EC">
        <w:rPr>
          <w:rFonts w:ascii="Times New Roman" w:hAnsi="Times New Roman" w:cs="Times New Roman"/>
        </w:rPr>
        <w:t>п. 7 ст.6.1 указанного Кодекса</w:t>
      </w:r>
      <w:r w:rsidRPr="00B63672">
        <w:rPr>
          <w:rFonts w:ascii="Times New Roman" w:hAnsi="Times New Roman" w:cs="Times New Roman"/>
        </w:rPr>
        <w:t>).</w:t>
      </w:r>
    </w:p>
    <w:p w:rsidR="00E034EC" w:rsidRPr="00B63672" w:rsidP="00E034EC" w14:paraId="52FB0E32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В нарушение указанных правовых норм, будучи должностным лицом – </w:t>
      </w:r>
      <w:r w:rsidRPr="00B63672" w:rsidR="00451430">
        <w:rPr>
          <w:rFonts w:ascii="Times New Roman" w:hAnsi="Times New Roman" w:cs="Times New Roman"/>
        </w:rPr>
        <w:t>директором</w:t>
      </w:r>
      <w:r w:rsidRPr="00B63672">
        <w:rPr>
          <w:rFonts w:ascii="Times New Roman" w:hAnsi="Times New Roman" w:cs="Times New Roman"/>
        </w:rPr>
        <w:t xml:space="preserve"> </w:t>
      </w:r>
      <w:r w:rsidRPr="00B63672">
        <w:rPr>
          <w:rFonts w:ascii="Times New Roman" w:hAnsi="Times New Roman" w:cs="Times New Roman"/>
        </w:rPr>
        <w:t xml:space="preserve">ООО </w:t>
      </w:r>
      <w:r w:rsidRPr="00B63672" w:rsidR="005746B7">
        <w:rPr>
          <w:rFonts w:ascii="Times New Roman" w:hAnsi="Times New Roman" w:cs="Times New Roman"/>
        </w:rPr>
        <w:t>«Разумные технологии»</w:t>
      </w:r>
      <w:r w:rsidRPr="00B63672">
        <w:rPr>
          <w:rFonts w:ascii="Times New Roman" w:hAnsi="Times New Roman" w:cs="Times New Roman"/>
        </w:rPr>
        <w:t>, при сроке сдачи налогово</w:t>
      </w:r>
      <w:r w:rsidRPr="00B63672">
        <w:rPr>
          <w:rFonts w:ascii="Times New Roman" w:hAnsi="Times New Roman" w:cs="Times New Roman"/>
        </w:rPr>
        <w:t>й декларации по на</w:t>
      </w:r>
      <w:r w:rsidRPr="00B63672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B63672" w:rsidR="005746B7">
        <w:rPr>
          <w:rFonts w:ascii="Times New Roman" w:hAnsi="Times New Roman" w:cs="Times New Roman"/>
        </w:rPr>
        <w:t>3</w:t>
      </w:r>
      <w:r w:rsidRPr="00B63672">
        <w:rPr>
          <w:rFonts w:ascii="Times New Roman" w:hAnsi="Times New Roman" w:cs="Times New Roman"/>
        </w:rPr>
        <w:t xml:space="preserve"> месяц</w:t>
      </w:r>
      <w:r w:rsidRPr="00B63672" w:rsidR="005746B7">
        <w:rPr>
          <w:rFonts w:ascii="Times New Roman" w:hAnsi="Times New Roman" w:cs="Times New Roman"/>
        </w:rPr>
        <w:t>а</w:t>
      </w:r>
      <w:r w:rsidRPr="00B63672">
        <w:rPr>
          <w:rFonts w:ascii="Times New Roman" w:hAnsi="Times New Roman" w:cs="Times New Roman"/>
        </w:rPr>
        <w:t xml:space="preserve"> 202</w:t>
      </w:r>
      <w:r w:rsidRPr="00B63672" w:rsidR="00764D28">
        <w:rPr>
          <w:rFonts w:ascii="Times New Roman" w:hAnsi="Times New Roman" w:cs="Times New Roman"/>
        </w:rPr>
        <w:t>4</w:t>
      </w:r>
      <w:r w:rsidRPr="00B63672">
        <w:rPr>
          <w:rFonts w:ascii="Times New Roman" w:hAnsi="Times New Roman" w:cs="Times New Roman"/>
        </w:rPr>
        <w:t xml:space="preserve"> года – не позднее </w:t>
      </w:r>
      <w:r w:rsidRPr="00B63672" w:rsidR="00EF73A2">
        <w:rPr>
          <w:rFonts w:ascii="Times New Roman" w:hAnsi="Times New Roman" w:cs="Times New Roman"/>
        </w:rPr>
        <w:t xml:space="preserve">25 </w:t>
      </w:r>
      <w:r w:rsidRPr="00B63672" w:rsidR="005746B7">
        <w:rPr>
          <w:rFonts w:ascii="Times New Roman" w:hAnsi="Times New Roman" w:cs="Times New Roman"/>
        </w:rPr>
        <w:t>апреля</w:t>
      </w:r>
      <w:r w:rsidRPr="00B63672" w:rsidR="00764D28">
        <w:rPr>
          <w:rFonts w:ascii="Times New Roman" w:hAnsi="Times New Roman" w:cs="Times New Roman"/>
        </w:rPr>
        <w:t xml:space="preserve"> 2024</w:t>
      </w:r>
      <w:r w:rsidRPr="00B63672" w:rsidR="00EF73A2">
        <w:rPr>
          <w:rFonts w:ascii="Times New Roman" w:hAnsi="Times New Roman" w:cs="Times New Roman"/>
        </w:rPr>
        <w:t xml:space="preserve"> года</w:t>
      </w:r>
      <w:r w:rsidRPr="00B63672" w:rsidR="008912AA">
        <w:rPr>
          <w:rFonts w:ascii="Times New Roman" w:hAnsi="Times New Roman" w:cs="Times New Roman"/>
        </w:rPr>
        <w:t>, не предоставил</w:t>
      </w:r>
      <w:r w:rsidRPr="00B63672">
        <w:rPr>
          <w:rFonts w:ascii="Times New Roman" w:hAnsi="Times New Roman" w:cs="Times New Roman"/>
        </w:rPr>
        <w:t xml:space="preserve"> в установленные законодательством сроки налоговую декларацию по на</w:t>
      </w:r>
      <w:r w:rsidRPr="00B63672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B63672" w:rsidR="00764D28">
        <w:rPr>
          <w:rFonts w:ascii="Times New Roman" w:hAnsi="Times New Roman" w:cs="Times New Roman"/>
        </w:rPr>
        <w:t>0</w:t>
      </w:r>
      <w:r w:rsidRPr="00B63672" w:rsidR="005746B7">
        <w:rPr>
          <w:rFonts w:ascii="Times New Roman" w:hAnsi="Times New Roman" w:cs="Times New Roman"/>
        </w:rPr>
        <w:t>3</w:t>
      </w:r>
      <w:r w:rsidRPr="00B63672">
        <w:rPr>
          <w:rFonts w:ascii="Times New Roman" w:hAnsi="Times New Roman" w:cs="Times New Roman"/>
        </w:rPr>
        <w:t xml:space="preserve"> месяц</w:t>
      </w:r>
      <w:r w:rsidRPr="00B63672" w:rsidR="005746B7">
        <w:rPr>
          <w:rFonts w:ascii="Times New Roman" w:hAnsi="Times New Roman" w:cs="Times New Roman"/>
        </w:rPr>
        <w:t>а</w:t>
      </w:r>
      <w:r w:rsidRPr="00B63672">
        <w:rPr>
          <w:rFonts w:ascii="Times New Roman" w:hAnsi="Times New Roman" w:cs="Times New Roman"/>
        </w:rPr>
        <w:t xml:space="preserve"> 202</w:t>
      </w:r>
      <w:r w:rsidRPr="00B63672" w:rsidR="00764D28">
        <w:rPr>
          <w:rFonts w:ascii="Times New Roman" w:hAnsi="Times New Roman" w:cs="Times New Roman"/>
        </w:rPr>
        <w:t>4</w:t>
      </w:r>
      <w:r w:rsidRPr="00B63672">
        <w:rPr>
          <w:rFonts w:ascii="Times New Roman" w:hAnsi="Times New Roman" w:cs="Times New Roman"/>
        </w:rPr>
        <w:t xml:space="preserve"> года. </w:t>
      </w:r>
    </w:p>
    <w:p w:rsidR="00E034EC" w:rsidRPr="00B63672" w:rsidP="00E034EC" w14:paraId="6CE5E0A4" w14:textId="6C62C630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Москалец Т.А. на рас</w:t>
      </w:r>
      <w:r w:rsidRPr="00B63672">
        <w:rPr>
          <w:rFonts w:ascii="Times New Roman" w:hAnsi="Times New Roman" w:cs="Times New Roman"/>
        </w:rPr>
        <w:t>смотрение дела не явил</w:t>
      </w:r>
      <w:r w:rsidRPr="00B63672" w:rsidR="008912AA">
        <w:rPr>
          <w:rFonts w:ascii="Times New Roman" w:hAnsi="Times New Roman" w:cs="Times New Roman"/>
        </w:rPr>
        <w:t>ся</w:t>
      </w:r>
      <w:r w:rsidRPr="00B63672">
        <w:rPr>
          <w:rFonts w:ascii="Times New Roman" w:hAnsi="Times New Roman" w:cs="Times New Roman"/>
        </w:rPr>
        <w:t>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B63672" w:rsidR="00EF73A2">
        <w:rPr>
          <w:rFonts w:ascii="Times New Roman" w:hAnsi="Times New Roman" w:cs="Times New Roman"/>
        </w:rPr>
        <w:t xml:space="preserve"> марта </w:t>
      </w:r>
      <w:r w:rsidRPr="00B63672">
        <w:rPr>
          <w:rFonts w:ascii="Times New Roman" w:hAnsi="Times New Roman" w:cs="Times New Roman"/>
        </w:rPr>
        <w:t xml:space="preserve">2005 </w:t>
      </w:r>
      <w:r w:rsidRPr="00B63672" w:rsidR="00EF73A2">
        <w:rPr>
          <w:rFonts w:ascii="Times New Roman" w:hAnsi="Times New Roman" w:cs="Times New Roman"/>
        </w:rPr>
        <w:t xml:space="preserve">года </w:t>
      </w:r>
      <w:r w:rsidRPr="00B63672">
        <w:rPr>
          <w:rFonts w:ascii="Times New Roman" w:hAnsi="Times New Roman" w:cs="Times New Roman"/>
        </w:rPr>
        <w:t>№ 5 «О некоторых вопросах, возникающих у судов при примен</w:t>
      </w:r>
      <w:r w:rsidRPr="00B63672">
        <w:rPr>
          <w:rFonts w:ascii="Times New Roman" w:hAnsi="Times New Roman" w:cs="Times New Roman"/>
        </w:rPr>
        <w:t>ении Кодекса Российской Федерации об администрат</w:t>
      </w:r>
      <w:r w:rsidRPr="00B63672" w:rsidR="00BD0910">
        <w:rPr>
          <w:rFonts w:ascii="Times New Roman" w:hAnsi="Times New Roman" w:cs="Times New Roman"/>
        </w:rPr>
        <w:t>ивных правонарушениях», извещен</w:t>
      </w:r>
      <w:r w:rsidRPr="00B63672">
        <w:rPr>
          <w:rFonts w:ascii="Times New Roman" w:hAnsi="Times New Roman" w:cs="Times New Roman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В связи с чем, приняв меры для обеспеч</w:t>
      </w:r>
      <w:r w:rsidRPr="00B63672">
        <w:rPr>
          <w:rFonts w:ascii="Times New Roman" w:hAnsi="Times New Roman" w:cs="Times New Roman"/>
        </w:rPr>
        <w:t>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E034EC" w:rsidRPr="00B63672" w:rsidP="00E034EC" w14:paraId="49E7D848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Оценив в совокупности представленные доказательств</w:t>
      </w:r>
      <w:r w:rsidRPr="00B63672">
        <w:rPr>
          <w:rFonts w:ascii="Times New Roman" w:hAnsi="Times New Roman" w:cs="Times New Roman"/>
        </w:rPr>
        <w:t xml:space="preserve">а, мировой судья считает, что вина </w:t>
      </w:r>
      <w:r w:rsidRPr="00B63672" w:rsidR="005746B7">
        <w:rPr>
          <w:rFonts w:ascii="Times New Roman" w:hAnsi="Times New Roman" w:cs="Times New Roman"/>
        </w:rPr>
        <w:t xml:space="preserve">Москалец Т.А. </w:t>
      </w:r>
      <w:r w:rsidRPr="00B63672">
        <w:rPr>
          <w:rFonts w:ascii="Times New Roman" w:hAnsi="Times New Roman" w:cs="Times New Roman"/>
        </w:rPr>
        <w:t>в совершенном правонарушении установлена и подтверждается следующими доказательствами:</w:t>
      </w:r>
    </w:p>
    <w:p w:rsidR="00E034EC" w:rsidRPr="00B63672" w:rsidP="00E034EC" w14:paraId="5E6120CA" w14:textId="64915660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- протоколом № </w:t>
      </w:r>
      <w:r w:rsidRPr="00B63672" w:rsidR="00E13F39">
        <w:rPr>
          <w:rFonts w:ascii="Times New Roman" w:hAnsi="Times New Roman" w:cs="Times New Roman"/>
        </w:rPr>
        <w:t>9200</w:t>
      </w:r>
      <w:r w:rsidRPr="00B63672" w:rsidR="00451430">
        <w:rPr>
          <w:rFonts w:ascii="Times New Roman" w:hAnsi="Times New Roman" w:cs="Times New Roman"/>
        </w:rPr>
        <w:t>24</w:t>
      </w:r>
      <w:r w:rsidRPr="00B63672" w:rsidR="005746B7">
        <w:rPr>
          <w:rFonts w:ascii="Times New Roman" w:hAnsi="Times New Roman" w:cs="Times New Roman"/>
        </w:rPr>
        <w:t>19900136600003</w:t>
      </w:r>
      <w:r w:rsidRPr="00B63672" w:rsidR="00764D28">
        <w:rPr>
          <w:rFonts w:ascii="Times New Roman" w:hAnsi="Times New Roman" w:cs="Times New Roman"/>
        </w:rPr>
        <w:t xml:space="preserve"> от </w:t>
      </w:r>
      <w:r w:rsidRPr="00B63672" w:rsidR="00E13F39">
        <w:rPr>
          <w:rFonts w:ascii="Times New Roman" w:hAnsi="Times New Roman" w:cs="Times New Roman"/>
        </w:rPr>
        <w:t>0</w:t>
      </w:r>
      <w:r w:rsidRPr="00B63672" w:rsidR="005746B7">
        <w:rPr>
          <w:rFonts w:ascii="Times New Roman" w:hAnsi="Times New Roman" w:cs="Times New Roman"/>
        </w:rPr>
        <w:t>7</w:t>
      </w:r>
      <w:r w:rsidRPr="00B63672" w:rsidR="00451430">
        <w:rPr>
          <w:rFonts w:ascii="Times New Roman" w:hAnsi="Times New Roman" w:cs="Times New Roman"/>
        </w:rPr>
        <w:t xml:space="preserve"> октября </w:t>
      </w:r>
      <w:r w:rsidRPr="00B63672" w:rsidR="008912AA">
        <w:rPr>
          <w:rFonts w:ascii="Times New Roman" w:hAnsi="Times New Roman" w:cs="Times New Roman"/>
        </w:rPr>
        <w:t>2024</w:t>
      </w:r>
      <w:r w:rsidRPr="00B63672" w:rsidR="00EF73A2">
        <w:rPr>
          <w:rFonts w:ascii="Times New Roman" w:hAnsi="Times New Roman" w:cs="Times New Roman"/>
        </w:rPr>
        <w:t xml:space="preserve"> года</w:t>
      </w:r>
      <w:r w:rsidRPr="00B63672">
        <w:rPr>
          <w:rFonts w:ascii="Times New Roman" w:hAnsi="Times New Roman" w:cs="Times New Roman"/>
        </w:rPr>
        <w:t xml:space="preserve"> об административном правонарушении, составленным уполномоченным должностным лицом УФНС России по г.Севастополю, который соответствует положениям ст. 28.2 КоАП РФ;  </w:t>
      </w:r>
    </w:p>
    <w:p w:rsidR="00451430" w:rsidRPr="00B63672" w:rsidP="00451430" w14:paraId="4F33CF08" w14:textId="2F95C46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         - копией акта № 12/</w:t>
      </w:r>
      <w:r w:rsidRPr="00B63672" w:rsidR="00C25C7E">
        <w:rPr>
          <w:rFonts w:ascii="Times New Roman" w:eastAsia="Times New Roman" w:hAnsi="Times New Roman" w:cs="Times New Roman"/>
          <w:color w:val="auto"/>
          <w:lang w:bidi="ar-SA"/>
        </w:rPr>
        <w:t>5198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 от </w:t>
      </w:r>
      <w:r w:rsidRPr="00B63672" w:rsidR="00C25C7E">
        <w:rPr>
          <w:rFonts w:ascii="Times New Roman" w:eastAsia="Times New Roman" w:hAnsi="Times New Roman" w:cs="Times New Roman"/>
          <w:color w:val="auto"/>
          <w:lang w:bidi="ar-SA"/>
        </w:rPr>
        <w:t>03</w:t>
      </w:r>
      <w:r w:rsidRPr="00B63672" w:rsidR="00CD29F9">
        <w:rPr>
          <w:rFonts w:ascii="Times New Roman" w:eastAsia="Times New Roman" w:hAnsi="Times New Roman" w:cs="Times New Roman"/>
          <w:color w:val="auto"/>
          <w:lang w:bidi="ar-SA"/>
        </w:rPr>
        <w:t xml:space="preserve"> мая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B63672" w:rsidR="00CD29F9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об обнаружении фактов, свидетельствую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Федерации); </w:t>
      </w:r>
    </w:p>
    <w:p w:rsidR="00451430" w:rsidRPr="00B63672" w:rsidP="00451430" w14:paraId="119A4418" w14:textId="0BF8159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     - уведомлением о месте и времени составления протокола об административном правонарушении от 29</w:t>
      </w:r>
      <w:r w:rsidRPr="00B63672" w:rsidR="00CD29F9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B63672" w:rsidR="00CD29F9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B63672" w:rsidR="00C25C7E">
        <w:rPr>
          <w:rFonts w:ascii="Times New Roman" w:eastAsia="Times New Roman" w:hAnsi="Times New Roman" w:cs="Times New Roman"/>
          <w:color w:val="auto"/>
        </w:rPr>
        <w:t>92002419900136600002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451430" w:rsidRPr="00B63672" w:rsidP="00451430" w14:paraId="66330C8E" w14:textId="7777777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         - выпиской из ЕГРЮЛ и иными документами. </w:t>
      </w:r>
    </w:p>
    <w:p w:rsidR="00BD0910" w:rsidRPr="00B63672" w:rsidP="00BD0910" w14:paraId="4F759A7F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Согласно правовой позиции, изложенной в пункте 20 </w:t>
      </w:r>
      <w:r w:rsidRPr="00B63672">
        <w:rPr>
          <w:rFonts w:ascii="Times New Roman" w:hAnsi="Times New Roman" w:cs="Times New Roman"/>
        </w:rPr>
        <w:t xml:space="preserve">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</w:t>
      </w:r>
      <w:r w:rsidRPr="00B63672">
        <w:rPr>
          <w:rFonts w:ascii="Times New Roman" w:hAnsi="Times New Roman" w:cs="Times New Roman"/>
        </w:rPr>
        <w:t>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единый родовой об</w:t>
      </w:r>
      <w:r w:rsidRPr="00B63672">
        <w:rPr>
          <w:rFonts w:ascii="Times New Roman" w:hAnsi="Times New Roman" w:cs="Times New Roman"/>
        </w:rPr>
        <w:t>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B63672" w:rsidP="00BD0910" w14:paraId="6DB4DE17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Квалифицируя бездействие привлекаемого лица, мировой судья исходит из того, что положениями ст. 1</w:t>
      </w:r>
      <w:r w:rsidRPr="00B63672">
        <w:rPr>
          <w:rFonts w:ascii="Times New Roman" w:hAnsi="Times New Roman" w:cs="Times New Roman"/>
        </w:rPr>
        <w:t>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B63672" w:rsidP="00BD0910" w14:paraId="4EB8FE08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Таким образом, объективной стороной ст. 15.5 КоАП РФ явля</w:t>
      </w:r>
      <w:r w:rsidRPr="00B63672">
        <w:rPr>
          <w:rFonts w:ascii="Times New Roman" w:hAnsi="Times New Roman" w:cs="Times New Roman"/>
        </w:rPr>
        <w:t>ется нарушение 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организации за конкретный отчетный период образует об</w:t>
      </w:r>
      <w:r w:rsidRPr="00B63672">
        <w:rPr>
          <w:rFonts w:ascii="Times New Roman" w:hAnsi="Times New Roman" w:cs="Times New Roman"/>
        </w:rPr>
        <w:t>ъективную сторону правонарушения, предусмотренного ст. 15.5 КоАП РФ.</w:t>
      </w:r>
    </w:p>
    <w:p w:rsidR="00BD0910" w:rsidRPr="00B63672" w:rsidP="00BD0910" w14:paraId="29F6657B" w14:textId="2B476CEC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При таких данных, совершенное </w:t>
      </w:r>
      <w:r w:rsidRPr="00B63672" w:rsidR="0009776A">
        <w:rPr>
          <w:rFonts w:ascii="Times New Roman" w:hAnsi="Times New Roman" w:cs="Times New Roman"/>
        </w:rPr>
        <w:t xml:space="preserve">Москалец Т.А. </w:t>
      </w:r>
      <w:r w:rsidRPr="00B63672">
        <w:rPr>
          <w:rFonts w:ascii="Times New Roman" w:hAnsi="Times New Roman" w:cs="Times New Roman"/>
        </w:rPr>
        <w:t xml:space="preserve">деяние подлежит квалификации по ст.15.5 КоАП РФ. </w:t>
      </w:r>
    </w:p>
    <w:p w:rsidR="00E13F39" w:rsidRPr="00B63672" w:rsidP="00E13F39" w14:paraId="6C9FDABA" w14:textId="73F93EA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eastAsia="Times New Roman" w:hAnsi="Times New Roman" w:cs="Times New Roman"/>
          <w:color w:val="auto"/>
          <w:lang w:bidi="ar-SA"/>
        </w:rPr>
        <w:t xml:space="preserve">Обстоятельства, </w:t>
      </w:r>
      <w:r w:rsidRPr="00B63672" w:rsidR="00451430">
        <w:rPr>
          <w:rFonts w:ascii="Times New Roman" w:eastAsia="Times New Roman" w:hAnsi="Times New Roman" w:cs="Times New Roman"/>
          <w:color w:val="auto"/>
          <w:lang w:bidi="ar-SA"/>
        </w:rPr>
        <w:t xml:space="preserve">смягчающие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административную ответственность, отсутствуют.</w:t>
      </w:r>
    </w:p>
    <w:p w:rsidR="00CD29F9" w:rsidRPr="00B63672" w:rsidP="00CD29F9" w14:paraId="0B984AE6" w14:textId="2D1D7F30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К обстоятельствам, </w:t>
      </w:r>
      <w:r w:rsidRPr="00B63672">
        <w:rPr>
          <w:rFonts w:ascii="Times New Roman" w:hAnsi="Times New Roman" w:cs="Times New Roman"/>
        </w:rPr>
        <w:t>отягчающим административную ответственность, мировой судья относит повторное совершение Москалец Т.А. однородного административного правонарушения (гл. 15 Кодекса Российской Федерации об административных правонарушениях).</w:t>
      </w:r>
    </w:p>
    <w:p w:rsidR="002208C5" w:rsidRPr="00B63672" w:rsidP="002208C5" w14:paraId="0ECB7D8A" w14:textId="025B302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3672">
        <w:rPr>
          <w:rFonts w:ascii="Times New Roman" w:eastAsia="Times New Roman" w:hAnsi="Times New Roman" w:cs="Times New Roman"/>
        </w:rPr>
        <w:t>Учитывая характер и обстоятельства</w:t>
      </w:r>
      <w:r w:rsidRPr="00B63672">
        <w:rPr>
          <w:rFonts w:ascii="Times New Roman" w:eastAsia="Times New Roman" w:hAnsi="Times New Roman" w:cs="Times New Roman"/>
        </w:rPr>
        <w:t xml:space="preserve"> совершенного административного правонарушения, личность и имущественное положение виновного, обстоятельства, смягчающие и отягчающие административную ответственность, мировой судья приходит к </w:t>
      </w:r>
      <w:r w:rsidRPr="00B63672">
        <w:rPr>
          <w:rFonts w:ascii="Times New Roman" w:eastAsia="Times New Roman" w:hAnsi="Times New Roman" w:cs="Times New Roman"/>
        </w:rPr>
        <w:t>выводу о назначении Москалец Т.А. в целях предупреждения соверш</w:t>
      </w:r>
      <w:r w:rsidRPr="00B63672">
        <w:rPr>
          <w:rFonts w:ascii="Times New Roman" w:eastAsia="Times New Roman" w:hAnsi="Times New Roman" w:cs="Times New Roman"/>
        </w:rPr>
        <w:t>ения новых правонарушений, административного наказания в виде административного штрафа в размере 300 руб.</w:t>
      </w:r>
    </w:p>
    <w:p w:rsidR="00BD0910" w:rsidRPr="00B63672" w:rsidP="00BD0910" w14:paraId="78956418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Срок давности привлечения лица к административной ответственности, установленный ч. 1 ст. 4.5 Кодекса Российской Федерации об административных правона</w:t>
      </w:r>
      <w:r w:rsidRPr="00B63672">
        <w:rPr>
          <w:rFonts w:ascii="Times New Roman" w:hAnsi="Times New Roman" w:cs="Times New Roman"/>
        </w:rPr>
        <w:t>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B63672" w:rsidP="00B53465" w14:paraId="162DE7C1" w14:textId="77777777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 xml:space="preserve">Руководствуясь ст.ст. 29.9 – 29.11 КоАП РФ, мировой судья, </w:t>
      </w:r>
    </w:p>
    <w:p w:rsidR="00B53465" w:rsidRPr="00B63672" w:rsidP="00B53465" w14:paraId="7A20947A" w14:textId="77777777">
      <w:pPr>
        <w:ind w:firstLine="567"/>
        <w:jc w:val="both"/>
        <w:rPr>
          <w:rFonts w:ascii="Times New Roman" w:hAnsi="Times New Roman" w:cs="Times New Roman"/>
        </w:rPr>
      </w:pPr>
    </w:p>
    <w:p w:rsidR="00B53465" w:rsidRPr="00B63672" w:rsidP="00B53465" w14:paraId="4EED0375" w14:textId="77777777">
      <w:pPr>
        <w:ind w:firstLine="567"/>
        <w:jc w:val="center"/>
        <w:rPr>
          <w:rFonts w:ascii="Times New Roman" w:hAnsi="Times New Roman" w:cs="Times New Roman"/>
          <w:b/>
        </w:rPr>
      </w:pPr>
      <w:r w:rsidRPr="00B63672">
        <w:rPr>
          <w:rFonts w:ascii="Times New Roman" w:hAnsi="Times New Roman" w:cs="Times New Roman"/>
          <w:b/>
        </w:rPr>
        <w:t>ПОСТАНОВИЛ:</w:t>
      </w:r>
    </w:p>
    <w:p w:rsidR="00B53465" w:rsidRPr="00B63672" w:rsidP="00B53465" w14:paraId="75AA7226" w14:textId="77777777">
      <w:pPr>
        <w:ind w:firstLine="567"/>
        <w:jc w:val="both"/>
        <w:rPr>
          <w:rFonts w:ascii="Times New Roman" w:hAnsi="Times New Roman" w:cs="Times New Roman"/>
        </w:rPr>
      </w:pPr>
    </w:p>
    <w:p w:rsidR="00BD0910" w:rsidRPr="00B63672" w:rsidP="00BD0910" w14:paraId="26EA030F" w14:textId="6AFA6DC3">
      <w:pPr>
        <w:ind w:firstLine="567"/>
        <w:jc w:val="both"/>
        <w:rPr>
          <w:rFonts w:ascii="Times New Roman" w:hAnsi="Times New Roman" w:cs="Times New Roman"/>
        </w:rPr>
      </w:pPr>
      <w:r w:rsidRPr="00B63672">
        <w:rPr>
          <w:rFonts w:ascii="Times New Roman" w:hAnsi="Times New Roman" w:cs="Times New Roman"/>
        </w:rPr>
        <w:t>переквалифицировать бездействи</w:t>
      </w:r>
      <w:r w:rsidRPr="00B63672">
        <w:rPr>
          <w:rFonts w:ascii="Times New Roman" w:hAnsi="Times New Roman" w:cs="Times New Roman"/>
        </w:rPr>
        <w:t xml:space="preserve">е </w:t>
      </w:r>
      <w:r w:rsidRPr="00B63672" w:rsidR="00451430">
        <w:rPr>
          <w:rFonts w:ascii="Times New Roman" w:hAnsi="Times New Roman" w:cs="Times New Roman"/>
          <w:b/>
        </w:rPr>
        <w:t xml:space="preserve">директора </w:t>
      </w:r>
      <w:r w:rsidRPr="00B63672" w:rsidR="002208C5">
        <w:rPr>
          <w:rFonts w:ascii="Times New Roman" w:hAnsi="Times New Roman" w:cs="Times New Roman"/>
          <w:b/>
        </w:rPr>
        <w:t xml:space="preserve">Общества с ограниченной ответственностью «Разумные технологии» Москалец Тимофея Александровича </w:t>
      </w:r>
      <w:r w:rsidRPr="00B63672">
        <w:rPr>
          <w:rFonts w:ascii="Times New Roman" w:hAnsi="Times New Roman" w:cs="Times New Roman"/>
        </w:rPr>
        <w:t>с</w:t>
      </w:r>
      <w:r w:rsidRPr="00B63672" w:rsidR="003665B8">
        <w:rPr>
          <w:rFonts w:ascii="Times New Roman" w:hAnsi="Times New Roman" w:cs="Times New Roman"/>
        </w:rPr>
        <w:t xml:space="preserve"> </w:t>
      </w:r>
      <w:r w:rsidRPr="00B63672">
        <w:rPr>
          <w:rFonts w:ascii="Times New Roman" w:hAnsi="Times New Roman" w:cs="Times New Roman"/>
        </w:rPr>
        <w:t xml:space="preserve"> ч. 1 ст.15.6 Кодекса Российской Федерации об административных правонарушениях на ст. 15.5 Кодекса Российской Федерации об административных правонарушениях.</w:t>
      </w:r>
    </w:p>
    <w:p w:rsidR="002208C5" w:rsidRPr="00B63672" w:rsidP="002208C5" w14:paraId="438BBF1C" w14:textId="5EC7CD25">
      <w:pPr>
        <w:spacing w:line="288" w:lineRule="atLeast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hAnsi="Times New Roman" w:cs="Times New Roman"/>
          <w:b/>
        </w:rPr>
        <w:t>Д</w:t>
      </w:r>
      <w:r w:rsidRPr="00B63672" w:rsidR="00451430">
        <w:rPr>
          <w:rFonts w:ascii="Times New Roman" w:hAnsi="Times New Roman" w:cs="Times New Roman"/>
          <w:b/>
        </w:rPr>
        <w:t xml:space="preserve">иректора </w:t>
      </w:r>
      <w:r w:rsidRPr="00B63672">
        <w:rPr>
          <w:rFonts w:ascii="Times New Roman" w:hAnsi="Times New Roman" w:cs="Times New Roman"/>
          <w:b/>
        </w:rPr>
        <w:t>Общества с ограниченной ответственностью «Разумные технологии» Москалец Тимофея Александр</w:t>
      </w:r>
      <w:r w:rsidRPr="00B63672">
        <w:rPr>
          <w:rFonts w:ascii="Times New Roman" w:hAnsi="Times New Roman" w:cs="Times New Roman"/>
          <w:b/>
        </w:rPr>
        <w:t xml:space="preserve">овича </w:t>
      </w:r>
      <w:r w:rsidRPr="00B63672" w:rsidR="00F43AC1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административного штрафа в размере 300 руб.</w:t>
      </w:r>
      <w:r w:rsidRPr="00B63672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B63672">
        <w:rPr>
          <w:rFonts w:ascii="Times New Roman" w:eastAsia="Times New Roman" w:hAnsi="Times New Roman" w:cs="Times New Roman"/>
          <w:lang w:bidi="ar-SA"/>
        </w:rPr>
        <w:t xml:space="preserve"> который следует перечислить на следующие реквизиты:</w:t>
      </w:r>
    </w:p>
    <w:p w:rsidR="002208C5" w:rsidRPr="00B63672" w:rsidP="002208C5" w14:paraId="632F61E6" w14:textId="116ED7EF">
      <w:pP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63672">
        <w:rPr>
          <w:rFonts w:ascii="Times New Roman" w:eastAsia="Times New Roman" w:hAnsi="Times New Roman" w:cs="Times New Roman"/>
          <w:lang w:bidi="ar-SA"/>
        </w:rPr>
        <w:t>«Управление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</w:t>
      </w:r>
      <w:r w:rsidRPr="00B63672">
        <w:rPr>
          <w:rFonts w:ascii="Times New Roman" w:eastAsia="Times New Roman" w:hAnsi="Times New Roman" w:cs="Times New Roman"/>
          <w:lang w:bidi="ar-SA"/>
        </w:rPr>
        <w:t xml:space="preserve">4550954, КПП 920401001, Код ОКТМО 67312000, банк получателя средств: в отделение Севастополя Банка России, БИК ТОФК 016711001, ЕКС 40102810045370000056, КБК 84611601153010005140, УИН </w:t>
      </w:r>
      <w:r w:rsidRPr="00B63672">
        <w:rPr>
          <w:rFonts w:ascii="Times New Roman" w:hAnsi="Times New Roman" w:cs="Times New Roman"/>
          <w:bCs/>
        </w:rPr>
        <w:t>04107279</w:t>
      </w:r>
      <w:r w:rsidRPr="00B63672" w:rsidR="00B63672">
        <w:rPr>
          <w:rFonts w:ascii="Times New Roman" w:hAnsi="Times New Roman" w:cs="Times New Roman"/>
          <w:bCs/>
        </w:rPr>
        <w:t>18989940605757465</w:t>
      </w:r>
      <w:r w:rsidRPr="00B63672">
        <w:rPr>
          <w:rFonts w:ascii="Times New Roman" w:eastAsia="Times New Roman" w:hAnsi="Times New Roman" w:cs="Times New Roman"/>
          <w:lang w:bidi="ar-SA"/>
        </w:rPr>
        <w:t>, назначение платежа: оплата штрафа по постановл</w:t>
      </w:r>
      <w:r w:rsidRPr="00B63672">
        <w:rPr>
          <w:rFonts w:ascii="Times New Roman" w:eastAsia="Times New Roman" w:hAnsi="Times New Roman" w:cs="Times New Roman"/>
          <w:lang w:bidi="ar-SA"/>
        </w:rPr>
        <w:t xml:space="preserve">ению  </w:t>
      </w:r>
      <w:r w:rsidRPr="00B63672" w:rsidR="00CD29F9">
        <w:rPr>
          <w:rFonts w:ascii="Times New Roman" w:eastAsia="Times New Roman" w:hAnsi="Times New Roman" w:cs="Times New Roman"/>
          <w:lang w:bidi="ar-SA"/>
        </w:rPr>
        <w:t xml:space="preserve">                       </w:t>
      </w:r>
      <w:r w:rsidRPr="00B63672">
        <w:rPr>
          <w:rFonts w:ascii="Times New Roman" w:eastAsia="Times New Roman" w:hAnsi="Times New Roman" w:cs="Times New Roman"/>
          <w:lang w:bidi="ar-SA"/>
        </w:rPr>
        <w:t>№5-</w:t>
      </w:r>
      <w:r w:rsidRPr="00B63672" w:rsidR="00CD29F9">
        <w:rPr>
          <w:rFonts w:ascii="Times New Roman" w:eastAsia="Times New Roman" w:hAnsi="Times New Roman" w:cs="Times New Roman"/>
          <w:lang w:bidi="ar-SA"/>
        </w:rPr>
        <w:t>6</w:t>
      </w:r>
      <w:r w:rsidRPr="00B63672">
        <w:rPr>
          <w:rFonts w:ascii="Times New Roman" w:eastAsia="Times New Roman" w:hAnsi="Times New Roman" w:cs="Times New Roman"/>
          <w:lang w:bidi="ar-SA"/>
        </w:rPr>
        <w:t>69/8/2024 от 15 ноября 2024 года».</w:t>
      </w:r>
    </w:p>
    <w:p w:rsidR="002208C5" w:rsidRPr="00B63672" w:rsidP="002208C5" w14:paraId="2BCB8E65" w14:textId="77777777">
      <w:pPr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B63672">
        <w:rPr>
          <w:rFonts w:ascii="Times New Roman" w:eastAsia="Times New Roman" w:hAnsi="Times New Roman" w:cs="Times New Roman"/>
          <w:lang w:bidi="ar-SA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</w:t>
      </w:r>
      <w:r w:rsidRPr="00B63672">
        <w:rPr>
          <w:rFonts w:ascii="Times New Roman" w:eastAsia="Times New Roman" w:hAnsi="Times New Roman" w:cs="Times New Roman"/>
          <w:lang w:bidi="ar-SA"/>
        </w:rPr>
        <w:t>д. 10, каб. 26).</w:t>
      </w:r>
    </w:p>
    <w:p w:rsidR="002208C5" w:rsidRPr="00B63672" w:rsidP="002208C5" w14:paraId="3B228A5D" w14:textId="7777777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3672">
        <w:rPr>
          <w:rFonts w:ascii="Times New Roman" w:eastAsia="Times New Roman" w:hAnsi="Times New Roman" w:cs="Times New Roman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B63672">
        <w:rPr>
          <w:rFonts w:ascii="Times New Roman" w:eastAsia="Times New Roman" w:hAnsi="Times New Roman" w:cs="Times New Roman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</w:t>
      </w:r>
      <w:r w:rsidRPr="00B63672">
        <w:rPr>
          <w:rFonts w:ascii="Times New Roman" w:eastAsia="Times New Roman" w:hAnsi="Times New Roman" w:cs="Times New Roman"/>
        </w:rPr>
        <w:t>.5 настоящего Кодекса.</w:t>
      </w:r>
    </w:p>
    <w:p w:rsidR="002208C5" w:rsidRPr="00B63672" w:rsidP="002208C5" w14:paraId="3722EB2D" w14:textId="7777777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3672">
        <w:rPr>
          <w:rFonts w:ascii="Times New Roman" w:eastAsia="Times New Roman" w:hAnsi="Times New Roman" w:cs="Times New Roman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2208C5" w:rsidRPr="00B63672" w:rsidP="002208C5" w14:paraId="51A4EB92" w14:textId="7777777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3672">
        <w:rPr>
          <w:rFonts w:ascii="Times New Roman" w:eastAsia="Times New Roman" w:hAnsi="Times New Roman" w:cs="Times New Roman"/>
        </w:rPr>
        <w:t>Постановление может быть обжаловано в Гагаринс</w:t>
      </w:r>
      <w:r w:rsidRPr="00B63672">
        <w:rPr>
          <w:rFonts w:ascii="Times New Roman" w:eastAsia="Times New Roman" w:hAnsi="Times New Roman" w:cs="Times New Roman"/>
        </w:rPr>
        <w:t>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B63672" w:rsidP="00BD0910" w14:paraId="3E8FD80D" w14:textId="77777777">
      <w:pPr>
        <w:ind w:firstLine="567"/>
        <w:jc w:val="both"/>
        <w:rPr>
          <w:rFonts w:ascii="Times New Roman" w:hAnsi="Times New Roman" w:cs="Times New Roman"/>
        </w:rPr>
      </w:pPr>
    </w:p>
    <w:p w:rsidR="00BD0910" w:rsidRPr="00BD0910" w:rsidP="00411A79" w14:paraId="5FAF06AA" w14:textId="2865F081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63672">
        <w:rPr>
          <w:rFonts w:ascii="Times New Roman" w:hAnsi="Times New Roman" w:cs="Times New Roman"/>
        </w:rPr>
        <w:t xml:space="preserve">Мировой судья – </w:t>
      </w:r>
    </w:p>
    <w:sectPr w:rsidSect="002208C5">
      <w:headerReference w:type="even" r:id="rId4"/>
      <w:pgSz w:w="11900" w:h="16840"/>
      <w:pgMar w:top="567" w:right="70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 w14:paraId="66012BB3" w14:textId="77777777">
        <w:pPr>
          <w:pStyle w:val="Header"/>
          <w:jc w:val="center"/>
        </w:pPr>
      </w:p>
      <w:p w:rsidR="00743C16" w:rsidRPr="00743C16" w:rsidP="00743C16" w14:paraId="55F65FF2" w14:textId="77777777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9776A"/>
    <w:rsid w:val="000B1AAE"/>
    <w:rsid w:val="001661ED"/>
    <w:rsid w:val="001C25C8"/>
    <w:rsid w:val="001E21FF"/>
    <w:rsid w:val="002208C5"/>
    <w:rsid w:val="003665B8"/>
    <w:rsid w:val="00381BF2"/>
    <w:rsid w:val="003B7F0D"/>
    <w:rsid w:val="003C51BF"/>
    <w:rsid w:val="003D4579"/>
    <w:rsid w:val="00411A79"/>
    <w:rsid w:val="00451430"/>
    <w:rsid w:val="004639E1"/>
    <w:rsid w:val="004A4239"/>
    <w:rsid w:val="004B54D8"/>
    <w:rsid w:val="004D2588"/>
    <w:rsid w:val="005746B7"/>
    <w:rsid w:val="005930EA"/>
    <w:rsid w:val="00655560"/>
    <w:rsid w:val="006A6ACD"/>
    <w:rsid w:val="00743C16"/>
    <w:rsid w:val="00764D28"/>
    <w:rsid w:val="00767F57"/>
    <w:rsid w:val="00796230"/>
    <w:rsid w:val="008011CE"/>
    <w:rsid w:val="0085188B"/>
    <w:rsid w:val="008547DC"/>
    <w:rsid w:val="00890981"/>
    <w:rsid w:val="008912AA"/>
    <w:rsid w:val="008937B1"/>
    <w:rsid w:val="00AD5D2C"/>
    <w:rsid w:val="00B53465"/>
    <w:rsid w:val="00B63672"/>
    <w:rsid w:val="00BD0910"/>
    <w:rsid w:val="00C25C7E"/>
    <w:rsid w:val="00CD29F9"/>
    <w:rsid w:val="00E034EC"/>
    <w:rsid w:val="00E13F39"/>
    <w:rsid w:val="00EA6DF5"/>
    <w:rsid w:val="00EC3275"/>
    <w:rsid w:val="00EF73A2"/>
    <w:rsid w:val="00F269AB"/>
    <w:rsid w:val="00F43AC1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