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94346" w:rsidRPr="000B53CC" w:rsidP="002D7A65">
      <w:pPr>
        <w:jc w:val="right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b/>
          <w:sz w:val="24"/>
          <w:szCs w:val="24"/>
        </w:rPr>
        <w:tab/>
      </w:r>
      <w:r w:rsidRPr="000B53CC">
        <w:rPr>
          <w:rFonts w:ascii="Times New Roman" w:hAnsi="Times New Roman" w:cs="Times New Roman"/>
          <w:b/>
          <w:sz w:val="24"/>
          <w:szCs w:val="24"/>
        </w:rPr>
        <w:tab/>
      </w:r>
      <w:r w:rsidRPr="000B53CC">
        <w:rPr>
          <w:rFonts w:ascii="Times New Roman" w:hAnsi="Times New Roman" w:cs="Times New Roman"/>
          <w:b/>
          <w:sz w:val="24"/>
          <w:szCs w:val="24"/>
        </w:rPr>
        <w:tab/>
      </w:r>
      <w:r w:rsidRPr="000B53CC">
        <w:rPr>
          <w:rFonts w:ascii="Times New Roman" w:hAnsi="Times New Roman" w:cs="Times New Roman"/>
          <w:b/>
          <w:sz w:val="24"/>
          <w:szCs w:val="24"/>
        </w:rPr>
        <w:tab/>
      </w:r>
      <w:r w:rsidRPr="000B53CC">
        <w:rPr>
          <w:rFonts w:ascii="Times New Roman" w:hAnsi="Times New Roman" w:cs="Times New Roman"/>
          <w:b/>
          <w:sz w:val="24"/>
          <w:szCs w:val="24"/>
        </w:rPr>
        <w:tab/>
      </w:r>
      <w:r w:rsidRPr="000B53CC">
        <w:rPr>
          <w:rFonts w:ascii="Times New Roman" w:hAnsi="Times New Roman" w:cs="Times New Roman"/>
          <w:b/>
          <w:sz w:val="24"/>
          <w:szCs w:val="24"/>
        </w:rPr>
        <w:tab/>
      </w:r>
      <w:r w:rsidRPr="000B53CC">
        <w:rPr>
          <w:rFonts w:ascii="Times New Roman" w:hAnsi="Times New Roman" w:cs="Times New Roman"/>
          <w:b/>
          <w:sz w:val="24"/>
          <w:szCs w:val="24"/>
        </w:rPr>
        <w:tab/>
      </w:r>
      <w:r w:rsidRPr="000B53CC">
        <w:rPr>
          <w:rFonts w:ascii="Times New Roman" w:hAnsi="Times New Roman" w:cs="Times New Roman"/>
          <w:b/>
          <w:sz w:val="24"/>
          <w:szCs w:val="24"/>
        </w:rPr>
        <w:tab/>
      </w:r>
      <w:r w:rsidRPr="000B53CC" w:rsidR="001E5986">
        <w:rPr>
          <w:rFonts w:ascii="Times New Roman" w:hAnsi="Times New Roman" w:cs="Times New Roman"/>
          <w:sz w:val="24"/>
          <w:szCs w:val="24"/>
        </w:rPr>
        <w:t>Дело №5-</w:t>
      </w:r>
      <w:r w:rsidR="00F354B7">
        <w:rPr>
          <w:rFonts w:ascii="Times New Roman" w:hAnsi="Times New Roman" w:cs="Times New Roman"/>
          <w:sz w:val="24"/>
          <w:szCs w:val="24"/>
        </w:rPr>
        <w:t>18</w:t>
      </w:r>
      <w:r w:rsidRPr="000B53CC" w:rsidR="00F52D77">
        <w:rPr>
          <w:rFonts w:ascii="Times New Roman" w:hAnsi="Times New Roman" w:cs="Times New Roman"/>
          <w:sz w:val="24"/>
          <w:szCs w:val="24"/>
        </w:rPr>
        <w:t>/</w:t>
      </w:r>
      <w:r w:rsidRPr="000B53CC" w:rsidR="00D13ABE">
        <w:rPr>
          <w:rFonts w:ascii="Times New Roman" w:hAnsi="Times New Roman" w:cs="Times New Roman"/>
          <w:sz w:val="24"/>
          <w:szCs w:val="24"/>
        </w:rPr>
        <w:t>8</w:t>
      </w:r>
      <w:r w:rsidRPr="000B53CC">
        <w:rPr>
          <w:rFonts w:ascii="Times New Roman" w:hAnsi="Times New Roman" w:cs="Times New Roman"/>
          <w:sz w:val="24"/>
          <w:szCs w:val="24"/>
        </w:rPr>
        <w:t>/201</w:t>
      </w:r>
      <w:r w:rsidRPr="000B53CC" w:rsidR="00F52D77">
        <w:rPr>
          <w:rFonts w:ascii="Times New Roman" w:hAnsi="Times New Roman" w:cs="Times New Roman"/>
          <w:sz w:val="24"/>
          <w:szCs w:val="24"/>
        </w:rPr>
        <w:t>7</w:t>
      </w:r>
    </w:p>
    <w:p w:rsidR="00594346" w:rsidRPr="000B53CC" w:rsidP="00594346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94346" w:rsidRPr="000B53CC" w:rsidP="005943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0B5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0B53CC">
        <w:rPr>
          <w:rFonts w:ascii="Times New Roman" w:hAnsi="Times New Roman" w:cs="Times New Roman"/>
          <w:sz w:val="24"/>
          <w:szCs w:val="24"/>
        </w:rPr>
        <w:t xml:space="preserve"> 201</w:t>
      </w:r>
      <w:r w:rsidRPr="000B53CC" w:rsidR="00F52D7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  <w:t>г</w:t>
      </w:r>
      <w:r w:rsidRPr="000B53CC" w:rsidR="000B53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3CC">
        <w:rPr>
          <w:rFonts w:ascii="Times New Roman" w:hAnsi="Times New Roman" w:cs="Times New Roman"/>
          <w:sz w:val="24"/>
          <w:szCs w:val="24"/>
        </w:rPr>
        <w:t>Севастополь</w:t>
      </w:r>
    </w:p>
    <w:p w:rsidR="007D1579" w:rsidRPr="000B53CC" w:rsidP="005943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М</w:t>
      </w:r>
      <w:r w:rsidRPr="000B53CC" w:rsidR="00594346">
        <w:rPr>
          <w:rFonts w:ascii="Times New Roman" w:hAnsi="Times New Roman" w:cs="Times New Roman"/>
          <w:sz w:val="24"/>
          <w:szCs w:val="24"/>
        </w:rPr>
        <w:t>ирово</w:t>
      </w:r>
      <w:r w:rsidRPr="000B53CC">
        <w:rPr>
          <w:rFonts w:ascii="Times New Roman" w:hAnsi="Times New Roman" w:cs="Times New Roman"/>
          <w:sz w:val="24"/>
          <w:szCs w:val="24"/>
        </w:rPr>
        <w:t>й</w:t>
      </w:r>
      <w:r w:rsidRPr="000B53CC" w:rsidR="00594346">
        <w:rPr>
          <w:rFonts w:ascii="Times New Roman" w:hAnsi="Times New Roman" w:cs="Times New Roman"/>
          <w:sz w:val="24"/>
          <w:szCs w:val="24"/>
        </w:rPr>
        <w:t xml:space="preserve"> судь</w:t>
      </w:r>
      <w:r w:rsidRPr="000B53CC">
        <w:rPr>
          <w:rFonts w:ascii="Times New Roman" w:hAnsi="Times New Roman" w:cs="Times New Roman"/>
          <w:sz w:val="24"/>
          <w:szCs w:val="24"/>
        </w:rPr>
        <w:t>я</w:t>
      </w:r>
      <w:r w:rsidRPr="000B53CC" w:rsidR="00594346">
        <w:rPr>
          <w:rFonts w:ascii="Times New Roman" w:hAnsi="Times New Roman" w:cs="Times New Roman"/>
          <w:sz w:val="24"/>
          <w:szCs w:val="24"/>
        </w:rPr>
        <w:t xml:space="preserve"> судебного участка №</w:t>
      </w:r>
      <w:r w:rsidRPr="000B53CC">
        <w:rPr>
          <w:rFonts w:ascii="Times New Roman" w:hAnsi="Times New Roman" w:cs="Times New Roman"/>
          <w:sz w:val="24"/>
          <w:szCs w:val="24"/>
        </w:rPr>
        <w:t>8</w:t>
      </w:r>
      <w:r w:rsidRPr="000B53CC" w:rsidR="00594346">
        <w:rPr>
          <w:rFonts w:ascii="Times New Roman" w:hAnsi="Times New Roman" w:cs="Times New Roman"/>
          <w:sz w:val="24"/>
          <w:szCs w:val="24"/>
        </w:rPr>
        <w:t xml:space="preserve"> Гагаринского судебного района города Севастополя, Волков К.В., рассмотрев дело об административном правонарушении в отношении </w:t>
      </w:r>
      <w:r w:rsidRPr="000B53CC" w:rsidR="001E5986">
        <w:rPr>
          <w:rFonts w:ascii="Times New Roman" w:hAnsi="Times New Roman" w:cs="Times New Roman"/>
          <w:sz w:val="24"/>
          <w:szCs w:val="24"/>
        </w:rPr>
        <w:t>Государственного унитарного предприятия «Управляющая компания</w:t>
      </w:r>
      <w:r w:rsidR="00F354B7">
        <w:rPr>
          <w:rFonts w:ascii="Times New Roman" w:hAnsi="Times New Roman" w:cs="Times New Roman"/>
          <w:sz w:val="24"/>
          <w:szCs w:val="24"/>
        </w:rPr>
        <w:t xml:space="preserve"> Гагаринский район-2</w:t>
      </w:r>
      <w:r w:rsidRPr="000B53CC" w:rsidR="001E5986">
        <w:rPr>
          <w:rFonts w:ascii="Times New Roman" w:hAnsi="Times New Roman" w:cs="Times New Roman"/>
          <w:sz w:val="24"/>
          <w:szCs w:val="24"/>
        </w:rPr>
        <w:t xml:space="preserve">» </w:t>
      </w:r>
      <w:r w:rsidRPr="000B53CC" w:rsidR="00594346">
        <w:rPr>
          <w:rFonts w:ascii="Times New Roman" w:hAnsi="Times New Roman" w:cs="Times New Roman"/>
          <w:sz w:val="24"/>
          <w:szCs w:val="24"/>
        </w:rPr>
        <w:t>по ч.1 ст.</w:t>
      </w:r>
      <w:r w:rsidRPr="000B53CC" w:rsidR="006902DD">
        <w:rPr>
          <w:rFonts w:ascii="Times New Roman" w:hAnsi="Times New Roman" w:cs="Times New Roman"/>
          <w:sz w:val="24"/>
          <w:szCs w:val="24"/>
        </w:rPr>
        <w:t>7.23.3.</w:t>
      </w:r>
      <w:r w:rsidRPr="000B53CC" w:rsidR="00594346">
        <w:rPr>
          <w:rFonts w:ascii="Times New Roman" w:hAnsi="Times New Roman" w:cs="Times New Roman"/>
          <w:sz w:val="24"/>
          <w:szCs w:val="24"/>
        </w:rPr>
        <w:t xml:space="preserve"> КоАП РФ,</w:t>
      </w:r>
    </w:p>
    <w:p w:rsidR="00594346" w:rsidRPr="000B53CC" w:rsidP="0071648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УСТАНОВИЛ</w:t>
      </w:r>
    </w:p>
    <w:p w:rsidR="00594346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>
        <w:rPr>
          <w:rFonts w:ascii="Times New Roman" w:hAnsi="Times New Roman" w:cs="Times New Roman"/>
          <w:sz w:val="24"/>
          <w:szCs w:val="24"/>
        </w:rPr>
        <w:t xml:space="preserve">от </w:t>
      </w:r>
      <w:r w:rsidRPr="000B53CC" w:rsidR="00D13ABE">
        <w:rPr>
          <w:rFonts w:ascii="Times New Roman" w:hAnsi="Times New Roman" w:cs="Times New Roman"/>
          <w:sz w:val="24"/>
          <w:szCs w:val="24"/>
        </w:rPr>
        <w:t>01</w:t>
      </w:r>
      <w:r w:rsidRPr="000B53CC">
        <w:rPr>
          <w:rFonts w:ascii="Times New Roman" w:hAnsi="Times New Roman" w:cs="Times New Roman"/>
          <w:sz w:val="24"/>
          <w:szCs w:val="24"/>
        </w:rPr>
        <w:t>.0</w:t>
      </w:r>
      <w:r w:rsidRPr="000B53CC" w:rsidR="00D13ABE">
        <w:rPr>
          <w:rFonts w:ascii="Times New Roman" w:hAnsi="Times New Roman" w:cs="Times New Roman"/>
          <w:sz w:val="24"/>
          <w:szCs w:val="24"/>
        </w:rPr>
        <w:t>2.</w:t>
      </w:r>
      <w:r w:rsidRPr="000B53CC">
        <w:rPr>
          <w:rFonts w:ascii="Times New Roman" w:hAnsi="Times New Roman" w:cs="Times New Roman"/>
          <w:sz w:val="24"/>
          <w:szCs w:val="24"/>
        </w:rPr>
        <w:t>201</w:t>
      </w:r>
      <w:r w:rsidRPr="000B53CC" w:rsidR="00F52D77">
        <w:rPr>
          <w:rFonts w:ascii="Times New Roman" w:hAnsi="Times New Roman" w:cs="Times New Roman"/>
          <w:sz w:val="24"/>
          <w:szCs w:val="24"/>
        </w:rPr>
        <w:t>7</w:t>
      </w:r>
      <w:r w:rsidRPr="000B53CC">
        <w:rPr>
          <w:rFonts w:ascii="Times New Roman" w:hAnsi="Times New Roman" w:cs="Times New Roman"/>
          <w:sz w:val="24"/>
          <w:szCs w:val="24"/>
        </w:rPr>
        <w:t xml:space="preserve"> года, составленным старшим инспектором отдела </w:t>
      </w:r>
      <w:r w:rsidRPr="000B53CC" w:rsidR="00F52D77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0B53CC">
        <w:rPr>
          <w:rFonts w:ascii="Times New Roman" w:hAnsi="Times New Roman" w:cs="Times New Roman"/>
          <w:sz w:val="24"/>
          <w:szCs w:val="24"/>
        </w:rPr>
        <w:t xml:space="preserve">надзора надзорного управления Госжилнадзора Севастополя, </w:t>
      </w:r>
      <w:r w:rsidRPr="000B53CC" w:rsidR="001E5986">
        <w:rPr>
          <w:rFonts w:ascii="Times New Roman" w:hAnsi="Times New Roman" w:cs="Times New Roman"/>
          <w:sz w:val="24"/>
          <w:szCs w:val="24"/>
        </w:rPr>
        <w:t>«</w:t>
      </w:r>
      <w:r w:rsidRPr="000B53CC" w:rsidR="00D13ABE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Pr="000B53CC" w:rsidR="001E5986">
        <w:rPr>
          <w:rFonts w:ascii="Times New Roman" w:hAnsi="Times New Roman" w:cs="Times New Roman"/>
          <w:sz w:val="24"/>
          <w:szCs w:val="24"/>
        </w:rPr>
        <w:t xml:space="preserve">» </w:t>
      </w:r>
      <w:r w:rsidRPr="000B53CC" w:rsidR="00F52D77">
        <w:rPr>
          <w:rFonts w:ascii="Times New Roman" w:hAnsi="Times New Roman" w:cs="Times New Roman"/>
          <w:sz w:val="24"/>
          <w:szCs w:val="24"/>
        </w:rPr>
        <w:t xml:space="preserve">не обеспечило соблюдение обязательных требований по содержанию и ремонту общего имущества многоквартирного дома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 w:rsidR="00D13ABE">
        <w:rPr>
          <w:rFonts w:ascii="Times New Roman" w:hAnsi="Times New Roman" w:cs="Times New Roman"/>
          <w:sz w:val="24"/>
          <w:szCs w:val="24"/>
        </w:rPr>
        <w:t xml:space="preserve">по улице </w:t>
      </w:r>
      <w:r w:rsidRPr="000B53CC" w:rsidR="000B53CC">
        <w:rPr>
          <w:rFonts w:ascii="Times New Roman" w:hAnsi="Times New Roman" w:cs="Times New Roman"/>
          <w:sz w:val="24"/>
          <w:szCs w:val="24"/>
        </w:rPr>
        <w:t>(данные изъяты)</w:t>
      </w:r>
      <w:r w:rsidRPr="000B53CC">
        <w:rPr>
          <w:rFonts w:ascii="Times New Roman" w:hAnsi="Times New Roman" w:cs="Times New Roman"/>
          <w:sz w:val="24"/>
          <w:szCs w:val="24"/>
        </w:rPr>
        <w:t>, чем совершило административное правонарушение, предусмотренное ч.1 ст.</w:t>
      </w:r>
      <w:r w:rsidRPr="000B53CC" w:rsidR="00F81CDD">
        <w:rPr>
          <w:rFonts w:ascii="Times New Roman" w:hAnsi="Times New Roman" w:cs="Times New Roman"/>
          <w:sz w:val="24"/>
          <w:szCs w:val="24"/>
        </w:rPr>
        <w:t>7.</w:t>
      </w:r>
      <w:r w:rsidRPr="000B53CC" w:rsidR="00F52D77">
        <w:rPr>
          <w:rFonts w:ascii="Times New Roman" w:hAnsi="Times New Roman" w:cs="Times New Roman"/>
          <w:sz w:val="24"/>
          <w:szCs w:val="24"/>
        </w:rPr>
        <w:t>23,3.</w:t>
      </w:r>
      <w:r w:rsidRPr="000B53CC">
        <w:rPr>
          <w:rFonts w:ascii="Times New Roman" w:hAnsi="Times New Roman" w:cs="Times New Roman"/>
          <w:sz w:val="24"/>
          <w:szCs w:val="24"/>
        </w:rPr>
        <w:t xml:space="preserve"> КоАП РФ.</w:t>
      </w:r>
      <w:r w:rsidR="000B53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2B6B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В судебном заседании представитель </w:t>
      </w:r>
      <w:r w:rsidRPr="000B53CC" w:rsidR="001E5986">
        <w:rPr>
          <w:rFonts w:ascii="Times New Roman" w:hAnsi="Times New Roman" w:cs="Times New Roman"/>
          <w:sz w:val="24"/>
          <w:szCs w:val="24"/>
        </w:rPr>
        <w:t>ГУПС «</w:t>
      </w:r>
      <w:r w:rsidRPr="000B53CC" w:rsidR="00D13ABE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Pr="000B53CC" w:rsidR="001E5986">
        <w:rPr>
          <w:rFonts w:ascii="Times New Roman" w:hAnsi="Times New Roman" w:cs="Times New Roman"/>
          <w:sz w:val="24"/>
          <w:szCs w:val="24"/>
        </w:rPr>
        <w:t>»</w:t>
      </w:r>
      <w:r w:rsidRPr="000B53CC">
        <w:rPr>
          <w:rFonts w:ascii="Times New Roman" w:hAnsi="Times New Roman" w:cs="Times New Roman"/>
          <w:sz w:val="24"/>
          <w:szCs w:val="24"/>
        </w:rPr>
        <w:t xml:space="preserve"> </w:t>
      </w:r>
      <w:r w:rsidRPr="000B53CC" w:rsidR="001E5986">
        <w:rPr>
          <w:rFonts w:ascii="Times New Roman" w:hAnsi="Times New Roman" w:cs="Times New Roman"/>
          <w:sz w:val="24"/>
          <w:szCs w:val="24"/>
        </w:rPr>
        <w:t>просил дело производством прекратить за отсутствием состава правонарушения</w:t>
      </w:r>
      <w:r w:rsidRPr="000B53CC" w:rsidR="008837E0">
        <w:rPr>
          <w:rFonts w:ascii="Times New Roman" w:hAnsi="Times New Roman" w:cs="Times New Roman"/>
          <w:sz w:val="24"/>
          <w:szCs w:val="24"/>
        </w:rPr>
        <w:t>.</w:t>
      </w:r>
    </w:p>
    <w:p w:rsidR="008837E0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Изучив представленные в материалы дела документы, суд установил следующие обстоятельства. </w:t>
      </w:r>
    </w:p>
    <w:p w:rsidR="004D333A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На основании договора от </w:t>
      </w:r>
      <w:r w:rsidRPr="000B53CC" w:rsidR="00D13ABE">
        <w:rPr>
          <w:rFonts w:ascii="Times New Roman" w:hAnsi="Times New Roman" w:cs="Times New Roman"/>
          <w:sz w:val="24"/>
          <w:szCs w:val="24"/>
        </w:rPr>
        <w:t>29</w:t>
      </w:r>
      <w:r w:rsidRPr="000B53CC">
        <w:rPr>
          <w:rFonts w:ascii="Times New Roman" w:hAnsi="Times New Roman" w:cs="Times New Roman"/>
          <w:sz w:val="24"/>
          <w:szCs w:val="24"/>
        </w:rPr>
        <w:t>.04.201</w:t>
      </w:r>
      <w:r w:rsidRPr="000B53CC" w:rsidR="00D13ABE">
        <w:rPr>
          <w:rFonts w:ascii="Times New Roman" w:hAnsi="Times New Roman" w:cs="Times New Roman"/>
          <w:sz w:val="24"/>
          <w:szCs w:val="24"/>
        </w:rPr>
        <w:t>6</w:t>
      </w:r>
      <w:r w:rsidRPr="000B53CC">
        <w:rPr>
          <w:rFonts w:ascii="Times New Roman" w:hAnsi="Times New Roman" w:cs="Times New Roman"/>
          <w:sz w:val="24"/>
          <w:szCs w:val="24"/>
        </w:rPr>
        <w:t xml:space="preserve"> года ГУПС «</w:t>
      </w:r>
      <w:r w:rsidRPr="000B53CC" w:rsidR="00D13ABE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Pr="000B53CC">
        <w:rPr>
          <w:rFonts w:ascii="Times New Roman" w:hAnsi="Times New Roman" w:cs="Times New Roman"/>
          <w:sz w:val="24"/>
          <w:szCs w:val="24"/>
        </w:rPr>
        <w:t xml:space="preserve">» осуществляет управление многоквартирным домом </w:t>
      </w:r>
      <w:r w:rsidR="000B53CC">
        <w:rPr>
          <w:rFonts w:ascii="Times New Roman" w:hAnsi="Times New Roman" w:cs="Times New Roman"/>
          <w:sz w:val="24"/>
          <w:szCs w:val="24"/>
        </w:rPr>
        <w:t>(данные изъяты)</w:t>
      </w:r>
      <w:r w:rsidRPr="000B53CC">
        <w:rPr>
          <w:rFonts w:ascii="Times New Roman" w:hAnsi="Times New Roman" w:cs="Times New Roman"/>
          <w:sz w:val="24"/>
          <w:szCs w:val="24"/>
        </w:rPr>
        <w:t xml:space="preserve"> по </w:t>
      </w:r>
      <w:r w:rsidRPr="000B53CC" w:rsidR="00D13ABE">
        <w:rPr>
          <w:rFonts w:ascii="Times New Roman" w:hAnsi="Times New Roman" w:cs="Times New Roman"/>
          <w:sz w:val="24"/>
          <w:szCs w:val="24"/>
        </w:rPr>
        <w:t xml:space="preserve">улице </w:t>
      </w:r>
      <w:r w:rsidRPr="000B53CC" w:rsidR="000B53CC">
        <w:rPr>
          <w:rFonts w:ascii="Times New Roman" w:hAnsi="Times New Roman" w:cs="Times New Roman"/>
          <w:sz w:val="24"/>
          <w:szCs w:val="24"/>
        </w:rPr>
        <w:t>(данные изъяты)</w:t>
      </w:r>
      <w:r w:rsidRPr="000B53CC">
        <w:rPr>
          <w:rFonts w:ascii="Times New Roman" w:hAnsi="Times New Roman" w:cs="Times New Roman"/>
          <w:sz w:val="24"/>
          <w:szCs w:val="24"/>
        </w:rPr>
        <w:t>.</w:t>
      </w:r>
      <w:r w:rsidR="000B5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DCE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На основании Распоряжения (приказа) начальника </w:t>
      </w:r>
      <w:r w:rsidRPr="000B53CC">
        <w:rPr>
          <w:rFonts w:ascii="Times New Roman" w:hAnsi="Times New Roman" w:cs="Times New Roman"/>
          <w:sz w:val="24"/>
          <w:szCs w:val="24"/>
        </w:rPr>
        <w:t>Госжилнадзора</w:t>
      </w:r>
      <w:r w:rsidRPr="000B53CC">
        <w:rPr>
          <w:rFonts w:ascii="Times New Roman" w:hAnsi="Times New Roman" w:cs="Times New Roman"/>
          <w:sz w:val="24"/>
          <w:szCs w:val="24"/>
        </w:rPr>
        <w:t xml:space="preserve"> Севастополя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>
        <w:rPr>
          <w:rFonts w:ascii="Times New Roman" w:hAnsi="Times New Roman" w:cs="Times New Roman"/>
          <w:sz w:val="24"/>
          <w:szCs w:val="24"/>
        </w:rPr>
        <w:t xml:space="preserve">от </w:t>
      </w:r>
      <w:r w:rsidRPr="000B53CC" w:rsidR="0068491F">
        <w:rPr>
          <w:rFonts w:ascii="Times New Roman" w:hAnsi="Times New Roman" w:cs="Times New Roman"/>
          <w:sz w:val="24"/>
          <w:szCs w:val="24"/>
        </w:rPr>
        <w:t>26</w:t>
      </w:r>
      <w:r w:rsidRPr="000B53CC">
        <w:rPr>
          <w:rFonts w:ascii="Times New Roman" w:hAnsi="Times New Roman" w:cs="Times New Roman"/>
          <w:sz w:val="24"/>
          <w:szCs w:val="24"/>
        </w:rPr>
        <w:t>.0</w:t>
      </w:r>
      <w:r w:rsidRPr="000B53CC" w:rsidR="0068491F">
        <w:rPr>
          <w:rFonts w:ascii="Times New Roman" w:hAnsi="Times New Roman" w:cs="Times New Roman"/>
          <w:sz w:val="24"/>
          <w:szCs w:val="24"/>
        </w:rPr>
        <w:t>1</w:t>
      </w:r>
      <w:r w:rsidRPr="000B53CC">
        <w:rPr>
          <w:rFonts w:ascii="Times New Roman" w:hAnsi="Times New Roman" w:cs="Times New Roman"/>
          <w:sz w:val="24"/>
          <w:szCs w:val="24"/>
        </w:rPr>
        <w:t>.201</w:t>
      </w:r>
      <w:r w:rsidRPr="000B53CC" w:rsidR="00F81CDD">
        <w:rPr>
          <w:rFonts w:ascii="Times New Roman" w:hAnsi="Times New Roman" w:cs="Times New Roman"/>
          <w:sz w:val="24"/>
          <w:szCs w:val="24"/>
        </w:rPr>
        <w:t>7</w:t>
      </w:r>
      <w:r w:rsidRPr="000B53CC">
        <w:rPr>
          <w:rFonts w:ascii="Times New Roman" w:hAnsi="Times New Roman" w:cs="Times New Roman"/>
          <w:sz w:val="24"/>
          <w:szCs w:val="24"/>
        </w:rPr>
        <w:t xml:space="preserve"> г. в отношении </w:t>
      </w:r>
      <w:r w:rsidRPr="000B53CC" w:rsidR="0008355B">
        <w:rPr>
          <w:rFonts w:ascii="Times New Roman" w:hAnsi="Times New Roman" w:cs="Times New Roman"/>
          <w:sz w:val="24"/>
          <w:szCs w:val="24"/>
        </w:rPr>
        <w:t>ГУПС «</w:t>
      </w:r>
      <w:r w:rsidRPr="000B53CC" w:rsidR="0068491F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Pr="000B53CC" w:rsidR="0008355B">
        <w:rPr>
          <w:rFonts w:ascii="Times New Roman" w:hAnsi="Times New Roman" w:cs="Times New Roman"/>
          <w:sz w:val="24"/>
          <w:szCs w:val="24"/>
        </w:rPr>
        <w:t>»</w:t>
      </w:r>
      <w:r w:rsidRPr="000B53CC">
        <w:rPr>
          <w:rFonts w:ascii="Times New Roman" w:hAnsi="Times New Roman" w:cs="Times New Roman"/>
          <w:sz w:val="24"/>
          <w:szCs w:val="24"/>
        </w:rPr>
        <w:t xml:space="preserve"> </w:t>
      </w:r>
      <w:r w:rsidRPr="000B53CC" w:rsidR="0068491F">
        <w:rPr>
          <w:rFonts w:ascii="Times New Roman" w:hAnsi="Times New Roman" w:cs="Times New Roman"/>
          <w:sz w:val="24"/>
          <w:szCs w:val="24"/>
        </w:rPr>
        <w:t>27</w:t>
      </w:r>
      <w:r w:rsidRPr="000B53CC">
        <w:rPr>
          <w:rFonts w:ascii="Times New Roman" w:hAnsi="Times New Roman" w:cs="Times New Roman"/>
          <w:sz w:val="24"/>
          <w:szCs w:val="24"/>
        </w:rPr>
        <w:t>.0</w:t>
      </w:r>
      <w:r w:rsidRPr="000B53CC" w:rsidR="0068491F">
        <w:rPr>
          <w:rFonts w:ascii="Times New Roman" w:hAnsi="Times New Roman" w:cs="Times New Roman"/>
          <w:sz w:val="24"/>
          <w:szCs w:val="24"/>
        </w:rPr>
        <w:t>1</w:t>
      </w:r>
      <w:r w:rsidRPr="000B53CC">
        <w:rPr>
          <w:rFonts w:ascii="Times New Roman" w:hAnsi="Times New Roman" w:cs="Times New Roman"/>
          <w:sz w:val="24"/>
          <w:szCs w:val="24"/>
        </w:rPr>
        <w:t>.201</w:t>
      </w:r>
      <w:r w:rsidRPr="000B53CC" w:rsidR="00F81CDD">
        <w:rPr>
          <w:rFonts w:ascii="Times New Roman" w:hAnsi="Times New Roman" w:cs="Times New Roman"/>
          <w:sz w:val="24"/>
          <w:szCs w:val="24"/>
        </w:rPr>
        <w:t>7</w:t>
      </w:r>
      <w:r w:rsidRPr="000B53CC">
        <w:rPr>
          <w:rFonts w:ascii="Times New Roman" w:hAnsi="Times New Roman" w:cs="Times New Roman"/>
          <w:sz w:val="24"/>
          <w:szCs w:val="24"/>
        </w:rPr>
        <w:t xml:space="preserve"> г. была проведена внеплановая выездная проверка. </w:t>
      </w:r>
      <w:r w:rsidRPr="000B53CC" w:rsidR="000817DF">
        <w:rPr>
          <w:rFonts w:ascii="Times New Roman" w:hAnsi="Times New Roman" w:cs="Times New Roman"/>
          <w:sz w:val="24"/>
          <w:szCs w:val="24"/>
        </w:rPr>
        <w:t xml:space="preserve">В ходе проверки было установлено, что </w:t>
      </w:r>
      <w:r w:rsidRPr="000B53CC" w:rsidR="00F81CDD">
        <w:rPr>
          <w:rFonts w:ascii="Times New Roman" w:hAnsi="Times New Roman" w:cs="Times New Roman"/>
          <w:sz w:val="24"/>
          <w:szCs w:val="24"/>
        </w:rPr>
        <w:t xml:space="preserve">в квартире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 w:rsidR="00F81CDD">
        <w:rPr>
          <w:rFonts w:ascii="Times New Roman" w:hAnsi="Times New Roman" w:cs="Times New Roman"/>
          <w:sz w:val="24"/>
          <w:szCs w:val="24"/>
        </w:rPr>
        <w:t xml:space="preserve">дома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 w:rsidR="00F81CDD">
        <w:rPr>
          <w:rFonts w:ascii="Times New Roman" w:hAnsi="Times New Roman" w:cs="Times New Roman"/>
          <w:sz w:val="24"/>
          <w:szCs w:val="24"/>
        </w:rPr>
        <w:t xml:space="preserve"> по </w:t>
      </w:r>
      <w:r w:rsidRPr="000B53CC" w:rsidR="0068491F">
        <w:rPr>
          <w:rFonts w:ascii="Times New Roman" w:hAnsi="Times New Roman" w:cs="Times New Roman"/>
          <w:sz w:val="24"/>
          <w:szCs w:val="24"/>
        </w:rPr>
        <w:t xml:space="preserve">улице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 w:rsidR="00F81CDD">
        <w:rPr>
          <w:rFonts w:ascii="Times New Roman" w:hAnsi="Times New Roman" w:cs="Times New Roman"/>
          <w:sz w:val="24"/>
          <w:szCs w:val="24"/>
        </w:rPr>
        <w:t xml:space="preserve">в системе </w:t>
      </w:r>
      <w:r w:rsidRPr="000B53CC" w:rsidR="0068491F">
        <w:rPr>
          <w:rFonts w:ascii="Times New Roman" w:hAnsi="Times New Roman" w:cs="Times New Roman"/>
          <w:sz w:val="24"/>
          <w:szCs w:val="24"/>
        </w:rPr>
        <w:t>холодного водоснабжения отсутствует необходимое давление</w:t>
      </w:r>
      <w:r w:rsidRPr="000B53CC" w:rsidR="00F81CDD">
        <w:rPr>
          <w:rFonts w:ascii="Times New Roman" w:hAnsi="Times New Roman" w:cs="Times New Roman"/>
          <w:sz w:val="24"/>
          <w:szCs w:val="24"/>
        </w:rPr>
        <w:t>.</w:t>
      </w:r>
      <w:r w:rsidR="000B53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17DF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Вышеуказанные обстоятельства послужили правовым основанием для составления старшим инспектором отдела </w:t>
      </w:r>
      <w:r w:rsidRPr="000B53CC" w:rsidR="00F81CDD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0B53CC">
        <w:rPr>
          <w:rFonts w:ascii="Times New Roman" w:hAnsi="Times New Roman" w:cs="Times New Roman"/>
          <w:sz w:val="24"/>
          <w:szCs w:val="24"/>
        </w:rPr>
        <w:t xml:space="preserve">надзора надзорного управления </w:t>
      </w:r>
      <w:r w:rsidRPr="000B53CC">
        <w:rPr>
          <w:rFonts w:ascii="Times New Roman" w:hAnsi="Times New Roman" w:cs="Times New Roman"/>
          <w:sz w:val="24"/>
          <w:szCs w:val="24"/>
        </w:rPr>
        <w:t>Госжилнадзора</w:t>
      </w:r>
      <w:r w:rsidRPr="000B53CC">
        <w:rPr>
          <w:rFonts w:ascii="Times New Roman" w:hAnsi="Times New Roman" w:cs="Times New Roman"/>
          <w:sz w:val="24"/>
          <w:szCs w:val="24"/>
        </w:rPr>
        <w:t xml:space="preserve"> Севастополя, протокола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>
        <w:rPr>
          <w:rFonts w:ascii="Times New Roman" w:hAnsi="Times New Roman" w:cs="Times New Roman"/>
          <w:sz w:val="24"/>
          <w:szCs w:val="24"/>
        </w:rPr>
        <w:t xml:space="preserve">от </w:t>
      </w:r>
      <w:r w:rsidRPr="000B53CC" w:rsidR="00F81CDD">
        <w:rPr>
          <w:rFonts w:ascii="Times New Roman" w:hAnsi="Times New Roman" w:cs="Times New Roman"/>
          <w:sz w:val="24"/>
          <w:szCs w:val="24"/>
        </w:rPr>
        <w:t>0</w:t>
      </w:r>
      <w:r w:rsidRPr="000B53CC" w:rsidR="0068491F">
        <w:rPr>
          <w:rFonts w:ascii="Times New Roman" w:hAnsi="Times New Roman" w:cs="Times New Roman"/>
          <w:sz w:val="24"/>
          <w:szCs w:val="24"/>
        </w:rPr>
        <w:t>1</w:t>
      </w:r>
      <w:r w:rsidRPr="000B53CC">
        <w:rPr>
          <w:rFonts w:ascii="Times New Roman" w:hAnsi="Times New Roman" w:cs="Times New Roman"/>
          <w:sz w:val="24"/>
          <w:szCs w:val="24"/>
        </w:rPr>
        <w:t>.0</w:t>
      </w:r>
      <w:r w:rsidRPr="000B53CC" w:rsidR="0068491F">
        <w:rPr>
          <w:rFonts w:ascii="Times New Roman" w:hAnsi="Times New Roman" w:cs="Times New Roman"/>
          <w:sz w:val="24"/>
          <w:szCs w:val="24"/>
        </w:rPr>
        <w:t>2</w:t>
      </w:r>
      <w:r w:rsidRPr="000B53CC">
        <w:rPr>
          <w:rFonts w:ascii="Times New Roman" w:hAnsi="Times New Roman" w:cs="Times New Roman"/>
          <w:sz w:val="24"/>
          <w:szCs w:val="24"/>
        </w:rPr>
        <w:t>.201</w:t>
      </w:r>
      <w:r w:rsidRPr="000B53CC" w:rsidR="00F81CDD">
        <w:rPr>
          <w:rFonts w:ascii="Times New Roman" w:hAnsi="Times New Roman" w:cs="Times New Roman"/>
          <w:sz w:val="24"/>
          <w:szCs w:val="24"/>
        </w:rPr>
        <w:t>7</w:t>
      </w:r>
      <w:r w:rsidRPr="000B53CC">
        <w:rPr>
          <w:rFonts w:ascii="Times New Roman" w:hAnsi="Times New Roman" w:cs="Times New Roman"/>
          <w:sz w:val="24"/>
          <w:szCs w:val="24"/>
        </w:rPr>
        <w:t xml:space="preserve"> г. об административном правонарушении в отношении </w:t>
      </w:r>
      <w:r w:rsidRPr="000B53CC" w:rsidR="0008355B">
        <w:rPr>
          <w:rFonts w:ascii="Times New Roman" w:hAnsi="Times New Roman" w:cs="Times New Roman"/>
          <w:sz w:val="24"/>
          <w:szCs w:val="24"/>
        </w:rPr>
        <w:t>ГУПС «</w:t>
      </w:r>
      <w:r w:rsidRPr="000B53CC" w:rsidR="0068491F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Pr="000B53CC" w:rsidR="0008355B">
        <w:rPr>
          <w:rFonts w:ascii="Times New Roman" w:hAnsi="Times New Roman" w:cs="Times New Roman"/>
          <w:sz w:val="24"/>
          <w:szCs w:val="24"/>
        </w:rPr>
        <w:t>»</w:t>
      </w:r>
      <w:r w:rsidRPr="000B53CC">
        <w:rPr>
          <w:rFonts w:ascii="Times New Roman" w:hAnsi="Times New Roman" w:cs="Times New Roman"/>
          <w:sz w:val="24"/>
          <w:szCs w:val="24"/>
        </w:rPr>
        <w:t xml:space="preserve"> по части 1 статьи </w:t>
      </w:r>
      <w:r w:rsidRPr="000B53CC" w:rsidR="00F81CDD">
        <w:rPr>
          <w:rFonts w:ascii="Times New Roman" w:hAnsi="Times New Roman" w:cs="Times New Roman"/>
          <w:sz w:val="24"/>
          <w:szCs w:val="24"/>
        </w:rPr>
        <w:t>7.23</w:t>
      </w:r>
      <w:r w:rsidRPr="000B53CC">
        <w:rPr>
          <w:rFonts w:ascii="Times New Roman" w:hAnsi="Times New Roman" w:cs="Times New Roman"/>
          <w:sz w:val="24"/>
          <w:szCs w:val="24"/>
        </w:rPr>
        <w:t>.</w:t>
      </w:r>
      <w:r w:rsidRPr="000B53CC" w:rsidR="00F81CDD">
        <w:rPr>
          <w:rFonts w:ascii="Times New Roman" w:hAnsi="Times New Roman" w:cs="Times New Roman"/>
          <w:sz w:val="24"/>
          <w:szCs w:val="24"/>
        </w:rPr>
        <w:t>3.</w:t>
      </w:r>
      <w:r w:rsidRPr="000B53CC">
        <w:rPr>
          <w:rFonts w:ascii="Times New Roman" w:hAnsi="Times New Roman" w:cs="Times New Roman"/>
          <w:sz w:val="24"/>
          <w:szCs w:val="24"/>
        </w:rPr>
        <w:t xml:space="preserve"> КоАП РФ.</w:t>
      </w:r>
      <w:r w:rsidR="000B5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604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В силу ч. 1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09120C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Согласно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или законами субъекта РФ предусмотрена административная </w:t>
      </w:r>
      <w:r w:rsidRPr="000B53CC">
        <w:rPr>
          <w:rFonts w:ascii="Times New Roman" w:hAnsi="Times New Roman" w:cs="Times New Roman"/>
          <w:sz w:val="24"/>
          <w:szCs w:val="24"/>
        </w:rPr>
        <w:t xml:space="preserve">ответственность, но данным лицом не были приняты все зависящие от него меры по их соблюдению. </w:t>
      </w:r>
    </w:p>
    <w:p w:rsidR="00F30604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F30604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Так, часть 1 статьи </w:t>
      </w:r>
      <w:r w:rsidRPr="000B53CC" w:rsidR="00F81CDD">
        <w:rPr>
          <w:rFonts w:ascii="Times New Roman" w:hAnsi="Times New Roman" w:cs="Times New Roman"/>
          <w:sz w:val="24"/>
          <w:szCs w:val="24"/>
        </w:rPr>
        <w:t>7.23.3.</w:t>
      </w:r>
      <w:r w:rsidRPr="000B53CC">
        <w:rPr>
          <w:rFonts w:ascii="Times New Roman" w:hAnsi="Times New Roman" w:cs="Times New Roman"/>
          <w:sz w:val="24"/>
          <w:szCs w:val="24"/>
        </w:rPr>
        <w:t xml:space="preserve"> КоАП РФ предусматривает наступление административной ответственности за</w:t>
      </w:r>
      <w:r w:rsidRPr="000B53CC" w:rsidR="0009120C">
        <w:rPr>
          <w:rFonts w:ascii="Times New Roman" w:hAnsi="Times New Roman" w:cs="Times New Roman"/>
          <w:sz w:val="24"/>
          <w:szCs w:val="24"/>
        </w:rPr>
        <w:t xml:space="preserve"> </w:t>
      </w:r>
      <w:r w:rsidRPr="000B53CC" w:rsidR="00F81CDD">
        <w:rPr>
          <w:rFonts w:ascii="Times New Roman" w:hAnsi="Times New Roman" w:cs="Times New Roman"/>
          <w:sz w:val="24"/>
          <w:szCs w:val="24"/>
        </w:rPr>
        <w:t>нарушение организациями и индивидуальными предпринимателями, осуществляющими предпринимательскую деятельность по управлению многоквартирными домами на основании договоров управления многоквартирными домами, правил осуществления предпринимательской деятельности по управлению многоквартирными домами</w:t>
      </w:r>
      <w:r w:rsidRPr="000B53CC">
        <w:rPr>
          <w:rFonts w:ascii="Times New Roman" w:hAnsi="Times New Roman" w:cs="Times New Roman"/>
          <w:sz w:val="24"/>
          <w:szCs w:val="24"/>
        </w:rPr>
        <w:t>.</w:t>
      </w:r>
    </w:p>
    <w:p w:rsidR="00F81CDD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Статье 61 ЖК РФ установлено, что стандарты и правила деятельности по управлению многоквартирными домами устанавливает Правительство Российской Федерации.</w:t>
      </w:r>
    </w:p>
    <w:p w:rsidR="00F81CDD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№416 от 15.03.2013 года были утверждены </w:t>
      </w:r>
      <w:r w:rsidRPr="000B53CC" w:rsidR="008F25B9">
        <w:rPr>
          <w:rFonts w:ascii="Times New Roman" w:hAnsi="Times New Roman" w:cs="Times New Roman"/>
          <w:sz w:val="24"/>
          <w:szCs w:val="24"/>
        </w:rPr>
        <w:t>Правила осуществления предпринимательской деятельности по управлению многоквартирными домами (далее Правила).</w:t>
      </w:r>
    </w:p>
    <w:p w:rsidR="008F25B9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Правила устанавливают стандарты и порядок осуществления деятельности по управлению многоквартирным домом.</w:t>
      </w:r>
    </w:p>
    <w:p w:rsidR="008F25B9" w:rsidRPr="000B53CC" w:rsidP="008F25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статьей 161 Жилищного кодекса Российской Федерации, а также определенных решением собственников помещений в многоквартирном доме.</w:t>
      </w:r>
    </w:p>
    <w:p w:rsidR="008F25B9" w:rsidRPr="000B53CC" w:rsidP="008F25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3 апреля 2013 г. </w:t>
      </w:r>
      <w:r w:rsidR="001244C9">
        <w:rPr>
          <w:rFonts w:ascii="Times New Roman" w:hAnsi="Times New Roman" w:cs="Times New Roman"/>
          <w:sz w:val="24"/>
          <w:szCs w:val="24"/>
        </w:rPr>
        <w:t>№</w:t>
      </w:r>
      <w:r w:rsidRPr="000B53CC">
        <w:rPr>
          <w:rFonts w:ascii="Times New Roman" w:hAnsi="Times New Roman" w:cs="Times New Roman"/>
          <w:sz w:val="24"/>
          <w:szCs w:val="24"/>
        </w:rPr>
        <w:t>290 (далее - минимальный перечень).</w:t>
      </w:r>
    </w:p>
    <w:p w:rsidR="008F25B9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0B53C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B53CC">
        <w:rPr>
          <w:rFonts w:ascii="Times New Roman" w:hAnsi="Times New Roman" w:cs="Times New Roman"/>
          <w:sz w:val="24"/>
          <w:szCs w:val="24"/>
        </w:rPr>
        <w:t xml:space="preserve"> Правил устанавливает стандарты управления многоквартирным домом.</w:t>
      </w:r>
    </w:p>
    <w:p w:rsidR="004D333A" w:rsidRPr="000B53CC" w:rsidP="004D3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Таким образом, для квалификации действий ГУПС «</w:t>
      </w:r>
      <w:r w:rsidRPr="000B53CC" w:rsidR="0068491F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Pr="000B53CC">
        <w:rPr>
          <w:rFonts w:ascii="Times New Roman" w:hAnsi="Times New Roman" w:cs="Times New Roman"/>
          <w:sz w:val="24"/>
          <w:szCs w:val="24"/>
        </w:rPr>
        <w:t>» по ч.1 ст. 7.23.3. КоАП РФ необходимо установить виновность последнего, в нарушении норм Правил.</w:t>
      </w:r>
    </w:p>
    <w:p w:rsidR="008F25B9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Изучение протокола об административном правонарушении показало, что в указанном протоколе не приведен не один из пунктов Правил</w:t>
      </w:r>
      <w:r w:rsidRPr="000B53CC" w:rsidR="004D333A">
        <w:rPr>
          <w:rFonts w:ascii="Times New Roman" w:hAnsi="Times New Roman" w:cs="Times New Roman"/>
          <w:sz w:val="24"/>
          <w:szCs w:val="24"/>
        </w:rPr>
        <w:t xml:space="preserve">, нарушение которого допустило </w:t>
      </w:r>
      <w:r w:rsidRPr="000B53CC" w:rsidR="0068491F">
        <w:rPr>
          <w:rFonts w:ascii="Times New Roman" w:hAnsi="Times New Roman" w:cs="Times New Roman"/>
          <w:sz w:val="24"/>
          <w:szCs w:val="24"/>
        </w:rPr>
        <w:t>ГУПС «Управляющая компания»</w:t>
      </w:r>
      <w:r w:rsidRPr="000B53CC" w:rsidR="004D333A">
        <w:rPr>
          <w:rFonts w:ascii="Times New Roman" w:hAnsi="Times New Roman" w:cs="Times New Roman"/>
          <w:sz w:val="24"/>
          <w:szCs w:val="24"/>
        </w:rPr>
        <w:t xml:space="preserve"> при управлении многоквартирным </w:t>
      </w:r>
      <w:r w:rsidRPr="000B53CC" w:rsidR="004D333A">
        <w:rPr>
          <w:rFonts w:ascii="Times New Roman" w:hAnsi="Times New Roman" w:cs="Times New Roman"/>
          <w:sz w:val="24"/>
          <w:szCs w:val="24"/>
        </w:rPr>
        <w:t xml:space="preserve">домом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 w:rsidR="004D333A">
        <w:rPr>
          <w:rFonts w:ascii="Times New Roman" w:hAnsi="Times New Roman" w:cs="Times New Roman"/>
          <w:sz w:val="24"/>
          <w:szCs w:val="24"/>
        </w:rPr>
        <w:t xml:space="preserve"> по </w:t>
      </w:r>
      <w:r w:rsidRPr="000B53CC" w:rsidR="0068491F">
        <w:rPr>
          <w:rFonts w:ascii="Times New Roman" w:hAnsi="Times New Roman" w:cs="Times New Roman"/>
          <w:sz w:val="24"/>
          <w:szCs w:val="24"/>
        </w:rPr>
        <w:t xml:space="preserve">улице </w:t>
      </w:r>
      <w:r w:rsidRPr="000B53CC" w:rsidR="000B53CC">
        <w:rPr>
          <w:rFonts w:ascii="Times New Roman" w:hAnsi="Times New Roman" w:cs="Times New Roman"/>
          <w:sz w:val="24"/>
          <w:szCs w:val="24"/>
        </w:rPr>
        <w:t>(данные изъяты)</w:t>
      </w:r>
      <w:r w:rsidRPr="000B53CC" w:rsidR="004D333A">
        <w:rPr>
          <w:rFonts w:ascii="Times New Roman" w:hAnsi="Times New Roman" w:cs="Times New Roman"/>
          <w:sz w:val="24"/>
          <w:szCs w:val="24"/>
        </w:rPr>
        <w:t>, а лишь имеется ссылка на нарушение п</w:t>
      </w:r>
      <w:r w:rsidRPr="000B53CC" w:rsidR="003D73B6">
        <w:rPr>
          <w:rFonts w:ascii="Times New Roman" w:hAnsi="Times New Roman" w:cs="Times New Roman"/>
          <w:sz w:val="24"/>
          <w:szCs w:val="24"/>
        </w:rPr>
        <w:t xml:space="preserve">унктов </w:t>
      </w:r>
      <w:r w:rsidRPr="000B53CC" w:rsidR="004D333A">
        <w:rPr>
          <w:rFonts w:ascii="Times New Roman" w:hAnsi="Times New Roman" w:cs="Times New Roman"/>
          <w:sz w:val="24"/>
          <w:szCs w:val="24"/>
        </w:rPr>
        <w:t>5.</w:t>
      </w:r>
      <w:r w:rsidRPr="000B53CC" w:rsidR="003D73B6">
        <w:rPr>
          <w:rFonts w:ascii="Times New Roman" w:hAnsi="Times New Roman" w:cs="Times New Roman"/>
          <w:sz w:val="24"/>
          <w:szCs w:val="24"/>
        </w:rPr>
        <w:t>8</w:t>
      </w:r>
      <w:r w:rsidRPr="000B53CC" w:rsidR="004D333A">
        <w:rPr>
          <w:rFonts w:ascii="Times New Roman" w:hAnsi="Times New Roman" w:cs="Times New Roman"/>
          <w:sz w:val="24"/>
          <w:szCs w:val="24"/>
        </w:rPr>
        <w:t>.1</w:t>
      </w:r>
      <w:r w:rsidRPr="000B53CC" w:rsidR="003D73B6">
        <w:rPr>
          <w:rFonts w:ascii="Times New Roman" w:hAnsi="Times New Roman" w:cs="Times New Roman"/>
          <w:sz w:val="24"/>
          <w:szCs w:val="24"/>
        </w:rPr>
        <w:t>., 5.8.2.</w:t>
      </w:r>
      <w:r w:rsidRPr="000B53CC" w:rsidR="004D333A">
        <w:rPr>
          <w:rFonts w:ascii="Times New Roman" w:hAnsi="Times New Roman" w:cs="Times New Roman"/>
          <w:sz w:val="24"/>
          <w:szCs w:val="24"/>
        </w:rPr>
        <w:t xml:space="preserve"> Постановления Госстроя РФ от 27.09.2003 года №170 «Об утверждении Правил и норм технической эксплуатации жилищного фонда», п.</w:t>
      </w:r>
      <w:r w:rsidRPr="000B53CC" w:rsidR="003D73B6">
        <w:rPr>
          <w:rFonts w:ascii="Times New Roman" w:hAnsi="Times New Roman" w:cs="Times New Roman"/>
          <w:sz w:val="24"/>
          <w:szCs w:val="24"/>
        </w:rPr>
        <w:t>3.1.3.</w:t>
      </w:r>
      <w:r w:rsidRPr="000B53CC" w:rsidR="004D333A">
        <w:rPr>
          <w:rFonts w:ascii="Times New Roman" w:hAnsi="Times New Roman" w:cs="Times New Roman"/>
          <w:sz w:val="24"/>
          <w:szCs w:val="24"/>
        </w:rPr>
        <w:t xml:space="preserve"> Договора управления многоквартирным домом от </w:t>
      </w:r>
      <w:r w:rsidRPr="000B53CC" w:rsidR="003D73B6">
        <w:rPr>
          <w:rFonts w:ascii="Times New Roman" w:hAnsi="Times New Roman" w:cs="Times New Roman"/>
          <w:sz w:val="24"/>
          <w:szCs w:val="24"/>
        </w:rPr>
        <w:t>29</w:t>
      </w:r>
      <w:r w:rsidRPr="000B53CC" w:rsidR="004D333A">
        <w:rPr>
          <w:rFonts w:ascii="Times New Roman" w:hAnsi="Times New Roman" w:cs="Times New Roman"/>
          <w:sz w:val="24"/>
          <w:szCs w:val="24"/>
        </w:rPr>
        <w:t>.04.201</w:t>
      </w:r>
      <w:r w:rsidRPr="000B53CC" w:rsidR="003D73B6">
        <w:rPr>
          <w:rFonts w:ascii="Times New Roman" w:hAnsi="Times New Roman" w:cs="Times New Roman"/>
          <w:sz w:val="24"/>
          <w:szCs w:val="24"/>
        </w:rPr>
        <w:t>6</w:t>
      </w:r>
      <w:r w:rsidRPr="000B53CC" w:rsidR="004D333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F25B9" w:rsidRPr="000B53CC" w:rsidP="00CF1F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Исходя из содержания ст.26.1. КоАП РФ, по делу об административном правонарушении выяснению подлежат, в том числе, обстоятельства, исключающие производство по делу об административном правонарушении.</w:t>
      </w:r>
      <w:r w:rsidR="000B5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FC0" w:rsidRPr="000B53CC" w:rsidP="00CF1F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Pr="000B53CC">
        <w:rPr>
          <w:rFonts w:ascii="Times New Roman" w:hAnsi="Times New Roman" w:cs="Times New Roman"/>
          <w:sz w:val="24"/>
          <w:szCs w:val="24"/>
        </w:rPr>
        <w:t xml:space="preserve"> отсутствия состава административного правонарушения, исключается производство по делу об административном правонарушении (ст. 24.5 КоАП РФ).</w:t>
      </w:r>
    </w:p>
    <w:p w:rsidR="008F25B9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При таких обстоятельствах, учитывая, что протокол об административном правонарушении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>
        <w:rPr>
          <w:rFonts w:ascii="Times New Roman" w:hAnsi="Times New Roman" w:cs="Times New Roman"/>
          <w:sz w:val="24"/>
          <w:szCs w:val="24"/>
        </w:rPr>
        <w:t xml:space="preserve">от </w:t>
      </w:r>
      <w:r w:rsidRPr="000B53CC" w:rsidR="003D73B6">
        <w:rPr>
          <w:rFonts w:ascii="Times New Roman" w:hAnsi="Times New Roman" w:cs="Times New Roman"/>
          <w:sz w:val="24"/>
          <w:szCs w:val="24"/>
        </w:rPr>
        <w:t>01</w:t>
      </w:r>
      <w:r w:rsidRPr="000B53CC">
        <w:rPr>
          <w:rFonts w:ascii="Times New Roman" w:hAnsi="Times New Roman" w:cs="Times New Roman"/>
          <w:sz w:val="24"/>
          <w:szCs w:val="24"/>
        </w:rPr>
        <w:t>.0</w:t>
      </w:r>
      <w:r w:rsidRPr="000B53CC" w:rsidR="003D73B6">
        <w:rPr>
          <w:rFonts w:ascii="Times New Roman" w:hAnsi="Times New Roman" w:cs="Times New Roman"/>
          <w:sz w:val="24"/>
          <w:szCs w:val="24"/>
        </w:rPr>
        <w:t>2</w:t>
      </w:r>
      <w:r w:rsidRPr="000B53CC">
        <w:rPr>
          <w:rFonts w:ascii="Times New Roman" w:hAnsi="Times New Roman" w:cs="Times New Roman"/>
          <w:sz w:val="24"/>
          <w:szCs w:val="24"/>
        </w:rPr>
        <w:t xml:space="preserve">.2017 года не содержит информации о нарушениях </w:t>
      </w:r>
      <w:r w:rsidRPr="000B53CC" w:rsidR="003D73B6">
        <w:rPr>
          <w:rFonts w:ascii="Times New Roman" w:hAnsi="Times New Roman" w:cs="Times New Roman"/>
          <w:sz w:val="24"/>
          <w:szCs w:val="24"/>
        </w:rPr>
        <w:t>ГУПС «Управляющая компания»</w:t>
      </w:r>
      <w:r w:rsidRPr="000B53CC">
        <w:rPr>
          <w:rFonts w:ascii="Times New Roman" w:hAnsi="Times New Roman" w:cs="Times New Roman"/>
          <w:sz w:val="24"/>
          <w:szCs w:val="24"/>
        </w:rPr>
        <w:t xml:space="preserve"> стандартов, перечисленных в Правилах осуществления деятельности по управлению многоквартирными домами, суд пришел к выводу об отсутствии в действиях </w:t>
      </w:r>
      <w:r w:rsidRPr="000B53CC" w:rsidR="003D73B6">
        <w:rPr>
          <w:rFonts w:ascii="Times New Roman" w:hAnsi="Times New Roman" w:cs="Times New Roman"/>
          <w:sz w:val="24"/>
          <w:szCs w:val="24"/>
        </w:rPr>
        <w:t>ГУПС «Управляющая компания»</w:t>
      </w:r>
      <w:r w:rsidRPr="000B53CC">
        <w:rPr>
          <w:rFonts w:ascii="Times New Roman" w:hAnsi="Times New Roman" w:cs="Times New Roman"/>
          <w:sz w:val="24"/>
          <w:szCs w:val="24"/>
        </w:rPr>
        <w:t xml:space="preserve"> состава административного правонарушения, предусмотренного ч.1 ст.7.23.3. КоАП РФ.</w:t>
      </w:r>
      <w:r w:rsidR="000B5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FC0" w:rsidRPr="000B53CC" w:rsidP="00CF1F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Руководствуясь ст. 24.1, 24.5, 26.1, 29.10 КоАП РФ, мировой судья</w:t>
      </w:r>
    </w:p>
    <w:p w:rsidR="00CF1FC0" w:rsidRPr="000B53CC" w:rsidP="00CF1F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1FC0" w:rsidRPr="000B53CC" w:rsidP="00CF1FC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ПОСТАНОВИЛ:</w:t>
      </w:r>
    </w:p>
    <w:p w:rsidR="00CF1FC0" w:rsidRPr="000B53CC" w:rsidP="00CF1F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 в отношении Государственного унитарного предприятия «Управляющая компания» по ч.1 ст. 7.23.3. КоАП РФ производством прекратить на основании п.1 ч.1 ст.24.5 КоАП РФ.</w:t>
      </w:r>
    </w:p>
    <w:p w:rsidR="00CF1FC0" w:rsidRPr="000B53CC" w:rsidP="00CF1F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Постановление может быть обжалован</w:t>
      </w:r>
      <w:r w:rsidR="000B53CC">
        <w:rPr>
          <w:rFonts w:ascii="Times New Roman" w:hAnsi="Times New Roman" w:cs="Times New Roman"/>
          <w:sz w:val="24"/>
          <w:szCs w:val="24"/>
        </w:rPr>
        <w:t>о в Гагаринский районный суд г. </w:t>
      </w:r>
      <w:r w:rsidRPr="000B53CC">
        <w:rPr>
          <w:rFonts w:ascii="Times New Roman" w:hAnsi="Times New Roman" w:cs="Times New Roman"/>
          <w:sz w:val="24"/>
          <w:szCs w:val="24"/>
        </w:rPr>
        <w:t>Севастополя через мирового судью Гагаринского судебного района города Севастополя судебного участка №8 в течение 10 суток.</w:t>
      </w:r>
    </w:p>
    <w:p w:rsidR="00A741B4" w:rsidRPr="000B53CC" w:rsidP="00CF1F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1FC0" w:rsidP="000B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судья: </w:t>
      </w:r>
      <w:r w:rsidRPr="000B53CC" w:rsidR="000B53CC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</w:r>
      <w:r w:rsidRPr="000B53CC" w:rsidR="006902DD">
        <w:rPr>
          <w:rFonts w:ascii="Times New Roman" w:hAnsi="Times New Roman" w:cs="Times New Roman"/>
          <w:sz w:val="24"/>
          <w:szCs w:val="24"/>
        </w:rPr>
        <w:tab/>
      </w:r>
      <w:r w:rsidRPr="000B53CC" w:rsidR="006902DD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0B53CC" w:rsidRPr="000B53CC" w:rsidP="000B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Sect="000B53CC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3B001B-3BED-4E91-B297-1304843D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4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3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