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C80" w:rsidRPr="005B47D3" w:rsidRDefault="00C4000A" w:rsidP="00885C80">
      <w:pPr>
        <w:jc w:val="right"/>
        <w:rPr>
          <w:sz w:val="22"/>
          <w:szCs w:val="22"/>
          <w:lang w:val="ru-RU"/>
        </w:rPr>
      </w:pPr>
      <w:r w:rsidRPr="005B47D3">
        <w:rPr>
          <w:sz w:val="22"/>
          <w:szCs w:val="22"/>
          <w:lang w:val="ru-RU"/>
        </w:rPr>
        <w:t>Д</w:t>
      </w:r>
      <w:r w:rsidR="00885C80" w:rsidRPr="005B47D3">
        <w:rPr>
          <w:sz w:val="22"/>
          <w:szCs w:val="22"/>
          <w:lang w:val="ru-RU"/>
        </w:rPr>
        <w:t xml:space="preserve">ело № </w:t>
      </w:r>
      <w:r w:rsidR="00B705F7" w:rsidRPr="005B47D3">
        <w:rPr>
          <w:sz w:val="22"/>
          <w:szCs w:val="22"/>
          <w:lang w:val="ru-RU"/>
        </w:rPr>
        <w:t>5-39/7</w:t>
      </w:r>
      <w:r w:rsidR="00885C80" w:rsidRPr="005B47D3">
        <w:rPr>
          <w:sz w:val="22"/>
          <w:szCs w:val="22"/>
          <w:lang w:val="ru-RU"/>
        </w:rPr>
        <w:t>/201</w:t>
      </w:r>
      <w:r w:rsidR="00B705F7" w:rsidRPr="005B47D3">
        <w:rPr>
          <w:sz w:val="22"/>
          <w:szCs w:val="22"/>
          <w:lang w:val="ru-RU"/>
        </w:rPr>
        <w:t>7</w:t>
      </w:r>
    </w:p>
    <w:p w:rsidR="005B47D3" w:rsidRPr="005B47D3" w:rsidRDefault="005B47D3" w:rsidP="00885C80">
      <w:pPr>
        <w:jc w:val="right"/>
        <w:rPr>
          <w:sz w:val="22"/>
          <w:szCs w:val="22"/>
          <w:lang w:val="ru-RU"/>
        </w:rPr>
      </w:pPr>
    </w:p>
    <w:p w:rsidR="00BB38FE" w:rsidRDefault="00BB38FE" w:rsidP="004D7185">
      <w:pPr>
        <w:jc w:val="center"/>
        <w:rPr>
          <w:sz w:val="22"/>
          <w:szCs w:val="22"/>
          <w:lang w:val="ru-RU"/>
        </w:rPr>
      </w:pPr>
      <w:r w:rsidRPr="005B47D3">
        <w:rPr>
          <w:sz w:val="22"/>
          <w:szCs w:val="22"/>
          <w:lang w:val="ru-RU"/>
        </w:rPr>
        <w:t>П О С Т А Н О В Л Е Н И Е</w:t>
      </w:r>
    </w:p>
    <w:p w:rsidR="005B47D3" w:rsidRPr="005B47D3" w:rsidRDefault="005B47D3" w:rsidP="004D7185">
      <w:pPr>
        <w:jc w:val="center"/>
        <w:rPr>
          <w:sz w:val="22"/>
          <w:szCs w:val="22"/>
          <w:lang w:val="ru-RU"/>
        </w:rPr>
      </w:pPr>
    </w:p>
    <w:p w:rsidR="00BB38FE" w:rsidRPr="005B47D3" w:rsidRDefault="00B705F7" w:rsidP="0076716F">
      <w:pPr>
        <w:jc w:val="both"/>
        <w:rPr>
          <w:sz w:val="22"/>
          <w:szCs w:val="22"/>
          <w:lang w:val="ru-RU"/>
        </w:rPr>
      </w:pPr>
      <w:r w:rsidRPr="005B47D3">
        <w:rPr>
          <w:sz w:val="22"/>
          <w:szCs w:val="22"/>
          <w:lang w:val="ru-RU"/>
        </w:rPr>
        <w:t>30 января 2017</w:t>
      </w:r>
      <w:r w:rsidR="00BB38FE" w:rsidRPr="005B47D3">
        <w:rPr>
          <w:sz w:val="22"/>
          <w:szCs w:val="22"/>
          <w:lang w:val="ru-RU"/>
        </w:rPr>
        <w:t xml:space="preserve"> года</w:t>
      </w:r>
      <w:r w:rsidR="00BB38FE" w:rsidRPr="005B47D3">
        <w:rPr>
          <w:sz w:val="22"/>
          <w:szCs w:val="22"/>
          <w:lang w:val="ru-RU"/>
        </w:rPr>
        <w:tab/>
      </w:r>
      <w:r w:rsidR="00BB38FE" w:rsidRPr="005B47D3">
        <w:rPr>
          <w:sz w:val="22"/>
          <w:szCs w:val="22"/>
          <w:lang w:val="ru-RU"/>
        </w:rPr>
        <w:tab/>
      </w:r>
      <w:r w:rsidR="00BB38FE" w:rsidRPr="005B47D3">
        <w:rPr>
          <w:sz w:val="22"/>
          <w:szCs w:val="22"/>
          <w:lang w:val="ru-RU"/>
        </w:rPr>
        <w:tab/>
      </w:r>
      <w:r w:rsidR="00BB38FE" w:rsidRPr="005B47D3">
        <w:rPr>
          <w:sz w:val="22"/>
          <w:szCs w:val="22"/>
          <w:lang w:val="ru-RU"/>
        </w:rPr>
        <w:tab/>
      </w:r>
      <w:r w:rsidR="00BB38FE" w:rsidRPr="005B47D3">
        <w:rPr>
          <w:sz w:val="22"/>
          <w:szCs w:val="22"/>
          <w:lang w:val="ru-RU"/>
        </w:rPr>
        <w:tab/>
        <w:t xml:space="preserve">                          </w:t>
      </w:r>
      <w:r w:rsidR="00AA7A8E" w:rsidRPr="005B47D3">
        <w:rPr>
          <w:sz w:val="22"/>
          <w:szCs w:val="22"/>
          <w:lang w:val="ru-RU"/>
        </w:rPr>
        <w:t xml:space="preserve">            </w:t>
      </w:r>
      <w:r w:rsidR="005B47D3">
        <w:rPr>
          <w:sz w:val="22"/>
          <w:szCs w:val="22"/>
          <w:lang w:val="ru-RU"/>
        </w:rPr>
        <w:t xml:space="preserve">  </w:t>
      </w:r>
      <w:r w:rsidR="00AA7A8E" w:rsidRPr="005B47D3">
        <w:rPr>
          <w:sz w:val="22"/>
          <w:szCs w:val="22"/>
          <w:lang w:val="ru-RU"/>
        </w:rPr>
        <w:t xml:space="preserve">     </w:t>
      </w:r>
      <w:r w:rsidR="00BB38FE" w:rsidRPr="005B47D3">
        <w:rPr>
          <w:sz w:val="22"/>
          <w:szCs w:val="22"/>
          <w:lang w:val="ru-RU"/>
        </w:rPr>
        <w:t xml:space="preserve">  </w:t>
      </w:r>
      <w:r w:rsidR="00AA6F98">
        <w:rPr>
          <w:sz w:val="22"/>
          <w:szCs w:val="22"/>
          <w:lang w:val="ru-RU"/>
        </w:rPr>
        <w:t xml:space="preserve">      </w:t>
      </w:r>
      <w:r w:rsidR="00BB38FE" w:rsidRPr="005B47D3">
        <w:rPr>
          <w:sz w:val="22"/>
          <w:szCs w:val="22"/>
          <w:lang w:val="ru-RU"/>
        </w:rPr>
        <w:t xml:space="preserve"> г. </w:t>
      </w:r>
      <w:r w:rsidR="00885C80" w:rsidRPr="005B47D3">
        <w:rPr>
          <w:sz w:val="22"/>
          <w:szCs w:val="22"/>
          <w:lang w:val="ru-RU"/>
        </w:rPr>
        <w:t>Севастополь</w:t>
      </w:r>
    </w:p>
    <w:p w:rsidR="0079762F" w:rsidRPr="004F7725" w:rsidRDefault="0079762F" w:rsidP="0076716F">
      <w:pPr>
        <w:jc w:val="both"/>
        <w:rPr>
          <w:b/>
          <w:sz w:val="22"/>
          <w:szCs w:val="22"/>
          <w:lang w:val="ru-RU"/>
        </w:rPr>
      </w:pPr>
    </w:p>
    <w:p w:rsidR="00885C80" w:rsidRDefault="00BB38FE" w:rsidP="00FA36FC">
      <w:pPr>
        <w:ind w:firstLine="567"/>
        <w:jc w:val="both"/>
        <w:rPr>
          <w:sz w:val="22"/>
          <w:szCs w:val="22"/>
          <w:lang w:val="ru-RU"/>
        </w:rPr>
      </w:pPr>
      <w:r w:rsidRPr="004F7725">
        <w:rPr>
          <w:sz w:val="22"/>
          <w:szCs w:val="22"/>
          <w:lang w:val="ru-RU"/>
        </w:rPr>
        <w:t>Мировой судья судебного участка №</w:t>
      </w:r>
      <w:r w:rsidR="00FD646E" w:rsidRPr="004F7725">
        <w:rPr>
          <w:sz w:val="22"/>
          <w:szCs w:val="22"/>
          <w:lang w:val="ru-RU"/>
        </w:rPr>
        <w:t xml:space="preserve"> </w:t>
      </w:r>
      <w:r w:rsidR="00885C80">
        <w:rPr>
          <w:sz w:val="22"/>
          <w:szCs w:val="22"/>
          <w:lang w:val="ru-RU"/>
        </w:rPr>
        <w:t>7</w:t>
      </w:r>
      <w:r w:rsidRPr="004F7725">
        <w:rPr>
          <w:sz w:val="22"/>
          <w:szCs w:val="22"/>
          <w:lang w:val="ru-RU"/>
        </w:rPr>
        <w:t xml:space="preserve">  </w:t>
      </w:r>
      <w:r w:rsidR="00885C80">
        <w:rPr>
          <w:sz w:val="22"/>
          <w:szCs w:val="22"/>
          <w:lang w:val="ru-RU"/>
        </w:rPr>
        <w:t>Гагаринс</w:t>
      </w:r>
      <w:r w:rsidRPr="004F7725">
        <w:rPr>
          <w:sz w:val="22"/>
          <w:szCs w:val="22"/>
          <w:lang w:val="ru-RU"/>
        </w:rPr>
        <w:t xml:space="preserve">кого </w:t>
      </w:r>
      <w:r w:rsidR="004D7185" w:rsidRPr="004F7725">
        <w:rPr>
          <w:sz w:val="22"/>
          <w:szCs w:val="22"/>
          <w:lang w:val="ru-RU"/>
        </w:rPr>
        <w:t xml:space="preserve">судебного </w:t>
      </w:r>
      <w:r w:rsidRPr="004F7725">
        <w:rPr>
          <w:sz w:val="22"/>
          <w:szCs w:val="22"/>
          <w:lang w:val="ru-RU"/>
        </w:rPr>
        <w:t xml:space="preserve">района г. </w:t>
      </w:r>
      <w:r w:rsidR="00885C80">
        <w:rPr>
          <w:sz w:val="22"/>
          <w:szCs w:val="22"/>
          <w:lang w:val="ru-RU"/>
        </w:rPr>
        <w:t>Севастополя</w:t>
      </w:r>
      <w:r w:rsidRPr="004F7725">
        <w:rPr>
          <w:sz w:val="22"/>
          <w:szCs w:val="22"/>
          <w:lang w:val="ru-RU"/>
        </w:rPr>
        <w:t xml:space="preserve"> </w:t>
      </w:r>
      <w:r w:rsidR="00885C80">
        <w:rPr>
          <w:sz w:val="22"/>
          <w:szCs w:val="22"/>
          <w:lang w:val="ru-RU"/>
        </w:rPr>
        <w:t>Балюкова Е.Г</w:t>
      </w:r>
      <w:r w:rsidRPr="004F7725">
        <w:rPr>
          <w:sz w:val="22"/>
          <w:szCs w:val="22"/>
          <w:lang w:val="ru-RU"/>
        </w:rPr>
        <w:t xml:space="preserve">., рассмотрев дело об административном правонарушении, поступившее из </w:t>
      </w:r>
      <w:r w:rsidR="00CF7AAD">
        <w:rPr>
          <w:sz w:val="22"/>
          <w:szCs w:val="22"/>
          <w:lang w:val="ru-RU"/>
        </w:rPr>
        <w:t xml:space="preserve">отдела </w:t>
      </w:r>
      <w:r w:rsidR="00FA36FC">
        <w:rPr>
          <w:sz w:val="22"/>
          <w:szCs w:val="22"/>
          <w:lang w:val="ru-RU"/>
        </w:rPr>
        <w:t xml:space="preserve">ГИБДД Управления МВД России по г. </w:t>
      </w:r>
      <w:r w:rsidR="00885C80">
        <w:rPr>
          <w:sz w:val="22"/>
          <w:szCs w:val="22"/>
          <w:lang w:val="ru-RU"/>
        </w:rPr>
        <w:t>Севастополю</w:t>
      </w:r>
      <w:r w:rsidR="00FA36FC">
        <w:rPr>
          <w:sz w:val="22"/>
          <w:szCs w:val="22"/>
          <w:lang w:val="ru-RU"/>
        </w:rPr>
        <w:t xml:space="preserve"> в отношении </w:t>
      </w:r>
    </w:p>
    <w:p w:rsidR="00885C80" w:rsidRDefault="00B705F7" w:rsidP="00FA36FC">
      <w:pPr>
        <w:ind w:firstLine="567"/>
        <w:jc w:val="both"/>
        <w:rPr>
          <w:sz w:val="22"/>
          <w:szCs w:val="22"/>
          <w:lang w:val="ru-RU"/>
        </w:rPr>
      </w:pPr>
      <w:r>
        <w:rPr>
          <w:sz w:val="22"/>
          <w:szCs w:val="22"/>
          <w:lang w:val="ru-RU"/>
        </w:rPr>
        <w:t>Гуданова С</w:t>
      </w:r>
      <w:r w:rsidR="00AA6F98">
        <w:rPr>
          <w:sz w:val="22"/>
          <w:szCs w:val="22"/>
          <w:lang w:val="ru-RU"/>
        </w:rPr>
        <w:t>.</w:t>
      </w:r>
      <w:r>
        <w:rPr>
          <w:sz w:val="22"/>
          <w:szCs w:val="22"/>
          <w:lang w:val="ru-RU"/>
        </w:rPr>
        <w:t>В</w:t>
      </w:r>
      <w:r w:rsidR="00AA6F98">
        <w:rPr>
          <w:sz w:val="22"/>
          <w:szCs w:val="22"/>
          <w:lang w:val="ru-RU"/>
        </w:rPr>
        <w:t>.</w:t>
      </w:r>
      <w:r w:rsidR="00FA36FC">
        <w:rPr>
          <w:sz w:val="22"/>
          <w:szCs w:val="22"/>
          <w:lang w:val="ru-RU"/>
        </w:rPr>
        <w:t xml:space="preserve">, </w:t>
      </w:r>
      <w:r w:rsidR="00AA6F98">
        <w:rPr>
          <w:sz w:val="22"/>
          <w:szCs w:val="22"/>
          <w:lang w:val="ru-RU"/>
        </w:rPr>
        <w:t>(дата</w:t>
      </w:r>
      <w:r w:rsidR="00FA36FC">
        <w:rPr>
          <w:sz w:val="22"/>
          <w:szCs w:val="22"/>
          <w:lang w:val="ru-RU"/>
        </w:rPr>
        <w:t xml:space="preserve"> рождения</w:t>
      </w:r>
      <w:r w:rsidR="00AA6F98">
        <w:rPr>
          <w:sz w:val="22"/>
          <w:szCs w:val="22"/>
          <w:lang w:val="ru-RU"/>
        </w:rPr>
        <w:t>)</w:t>
      </w:r>
      <w:r w:rsidR="00FA36FC">
        <w:rPr>
          <w:sz w:val="22"/>
          <w:szCs w:val="22"/>
          <w:lang w:val="ru-RU"/>
        </w:rPr>
        <w:t xml:space="preserve">, уроженца </w:t>
      </w:r>
      <w:r w:rsidR="00AA6F98">
        <w:rPr>
          <w:sz w:val="22"/>
          <w:szCs w:val="22"/>
          <w:lang w:val="ru-RU"/>
        </w:rPr>
        <w:t>(место рождения)</w:t>
      </w:r>
      <w:r w:rsidR="00FA36FC">
        <w:rPr>
          <w:sz w:val="22"/>
          <w:szCs w:val="22"/>
          <w:lang w:val="ru-RU"/>
        </w:rPr>
        <w:t xml:space="preserve">, </w:t>
      </w:r>
      <w:r w:rsidR="00AA6F98">
        <w:rPr>
          <w:sz w:val="22"/>
          <w:szCs w:val="22"/>
          <w:lang w:val="ru-RU"/>
        </w:rPr>
        <w:t>(образование)</w:t>
      </w:r>
      <w:r>
        <w:rPr>
          <w:sz w:val="22"/>
          <w:szCs w:val="22"/>
          <w:lang w:val="ru-RU"/>
        </w:rPr>
        <w:t xml:space="preserve">, </w:t>
      </w:r>
      <w:r w:rsidR="00AA6F98">
        <w:rPr>
          <w:sz w:val="22"/>
          <w:szCs w:val="22"/>
          <w:lang w:val="ru-RU"/>
        </w:rPr>
        <w:t>(семейное положение)</w:t>
      </w:r>
      <w:r>
        <w:rPr>
          <w:sz w:val="22"/>
          <w:szCs w:val="22"/>
          <w:lang w:val="ru-RU"/>
        </w:rPr>
        <w:t xml:space="preserve">, </w:t>
      </w:r>
      <w:r w:rsidR="00AA6F98">
        <w:rPr>
          <w:sz w:val="22"/>
          <w:szCs w:val="22"/>
          <w:lang w:val="ru-RU"/>
        </w:rPr>
        <w:t>(сведения о трудоустройстве)</w:t>
      </w:r>
      <w:r w:rsidR="00FA36FC">
        <w:rPr>
          <w:sz w:val="22"/>
          <w:szCs w:val="22"/>
          <w:lang w:val="ru-RU"/>
        </w:rPr>
        <w:t>, зарегистрированного</w:t>
      </w:r>
      <w:r>
        <w:rPr>
          <w:sz w:val="22"/>
          <w:szCs w:val="22"/>
          <w:lang w:val="ru-RU"/>
        </w:rPr>
        <w:t xml:space="preserve"> по адресу</w:t>
      </w:r>
      <w:r w:rsidR="00FA36FC">
        <w:rPr>
          <w:sz w:val="22"/>
          <w:szCs w:val="22"/>
          <w:lang w:val="ru-RU"/>
        </w:rPr>
        <w:t xml:space="preserve">: </w:t>
      </w:r>
      <w:r w:rsidR="00AA6F98">
        <w:rPr>
          <w:sz w:val="22"/>
          <w:szCs w:val="22"/>
          <w:lang w:val="ru-RU"/>
        </w:rPr>
        <w:t>(адрес)</w:t>
      </w:r>
      <w:r w:rsidR="00FA36FC">
        <w:rPr>
          <w:sz w:val="22"/>
          <w:szCs w:val="22"/>
          <w:lang w:val="ru-RU"/>
        </w:rPr>
        <w:t xml:space="preserve">, </w:t>
      </w:r>
      <w:r w:rsidR="009A47D5">
        <w:rPr>
          <w:sz w:val="22"/>
          <w:szCs w:val="22"/>
          <w:lang w:val="ru-RU"/>
        </w:rPr>
        <w:t xml:space="preserve">ранее ни к уголовной, ни к административной ответственности не привлекавшегося, </w:t>
      </w:r>
    </w:p>
    <w:p w:rsidR="00BB38FE" w:rsidRPr="004F7725" w:rsidRDefault="00BB38FE" w:rsidP="00FA36FC">
      <w:pPr>
        <w:ind w:firstLine="567"/>
        <w:jc w:val="both"/>
        <w:rPr>
          <w:sz w:val="22"/>
          <w:szCs w:val="22"/>
          <w:lang w:val="ru-RU"/>
        </w:rPr>
      </w:pPr>
      <w:r w:rsidRPr="004F7725">
        <w:rPr>
          <w:sz w:val="22"/>
          <w:szCs w:val="22"/>
          <w:lang w:val="ru-RU"/>
        </w:rPr>
        <w:t>в совершении административного правонаруш</w:t>
      </w:r>
      <w:r w:rsidR="00FD646E" w:rsidRPr="004F7725">
        <w:rPr>
          <w:sz w:val="22"/>
          <w:szCs w:val="22"/>
          <w:lang w:val="ru-RU"/>
        </w:rPr>
        <w:t>ения, предусмотренного ст. 12.27 ч.2</w:t>
      </w:r>
      <w:r w:rsidRPr="004F7725">
        <w:rPr>
          <w:sz w:val="22"/>
          <w:szCs w:val="22"/>
          <w:lang w:val="ru-RU"/>
        </w:rPr>
        <w:t xml:space="preserve"> </w:t>
      </w:r>
      <w:r w:rsidR="00D03EFD" w:rsidRPr="004F7725">
        <w:rPr>
          <w:sz w:val="22"/>
          <w:szCs w:val="22"/>
          <w:lang w:val="ru-RU"/>
        </w:rPr>
        <w:t>Кодекса РФ об административных правонарушениях</w:t>
      </w:r>
      <w:r w:rsidRPr="004F7725">
        <w:rPr>
          <w:sz w:val="22"/>
          <w:szCs w:val="22"/>
          <w:lang w:val="ru-RU"/>
        </w:rPr>
        <w:t>,</w:t>
      </w:r>
    </w:p>
    <w:p w:rsidR="00BB38FE" w:rsidRPr="004F7725" w:rsidRDefault="00BB38FE" w:rsidP="0076716F">
      <w:pPr>
        <w:jc w:val="both"/>
        <w:rPr>
          <w:sz w:val="22"/>
          <w:szCs w:val="22"/>
          <w:lang w:val="ru-RU"/>
        </w:rPr>
      </w:pPr>
    </w:p>
    <w:p w:rsidR="00BB38FE" w:rsidRDefault="00BB38FE" w:rsidP="0076716F">
      <w:pPr>
        <w:jc w:val="both"/>
        <w:rPr>
          <w:b/>
          <w:sz w:val="22"/>
          <w:szCs w:val="22"/>
          <w:lang w:val="ru-RU"/>
        </w:rPr>
      </w:pPr>
      <w:r w:rsidRPr="004F7725">
        <w:rPr>
          <w:sz w:val="22"/>
          <w:szCs w:val="22"/>
          <w:lang w:val="ru-RU"/>
        </w:rPr>
        <w:tab/>
      </w:r>
      <w:r w:rsidRPr="004F7725">
        <w:rPr>
          <w:sz w:val="22"/>
          <w:szCs w:val="22"/>
          <w:lang w:val="ru-RU"/>
        </w:rPr>
        <w:tab/>
      </w:r>
      <w:r w:rsidRPr="004F7725">
        <w:rPr>
          <w:sz w:val="22"/>
          <w:szCs w:val="22"/>
          <w:lang w:val="ru-RU"/>
        </w:rPr>
        <w:tab/>
      </w:r>
      <w:r w:rsidRPr="004F7725">
        <w:rPr>
          <w:sz w:val="22"/>
          <w:szCs w:val="22"/>
          <w:lang w:val="ru-RU"/>
        </w:rPr>
        <w:tab/>
        <w:t xml:space="preserve">          </w:t>
      </w:r>
      <w:r w:rsidRPr="004F7725">
        <w:rPr>
          <w:b/>
          <w:sz w:val="22"/>
          <w:szCs w:val="22"/>
          <w:lang w:val="ru-RU"/>
        </w:rPr>
        <w:t xml:space="preserve"> У С Т А Н О В И Л :</w:t>
      </w:r>
    </w:p>
    <w:p w:rsidR="005B47D3" w:rsidRPr="004F7725" w:rsidRDefault="005B47D3" w:rsidP="0076716F">
      <w:pPr>
        <w:jc w:val="both"/>
        <w:rPr>
          <w:b/>
          <w:sz w:val="22"/>
          <w:szCs w:val="22"/>
          <w:lang w:val="ru-RU"/>
        </w:rPr>
      </w:pPr>
    </w:p>
    <w:p w:rsidR="00BB38FE" w:rsidRDefault="00B705F7" w:rsidP="00FA36FC">
      <w:pPr>
        <w:ind w:firstLine="567"/>
        <w:jc w:val="both"/>
        <w:rPr>
          <w:sz w:val="22"/>
          <w:szCs w:val="22"/>
          <w:lang w:val="ru-RU"/>
        </w:rPr>
      </w:pPr>
      <w:r>
        <w:rPr>
          <w:sz w:val="22"/>
          <w:szCs w:val="22"/>
          <w:lang w:val="ru-RU"/>
        </w:rPr>
        <w:t>Гуданов С.В.</w:t>
      </w:r>
      <w:r w:rsidR="00FA36FC">
        <w:rPr>
          <w:sz w:val="22"/>
          <w:szCs w:val="22"/>
          <w:lang w:val="ru-RU"/>
        </w:rPr>
        <w:t xml:space="preserve">, </w:t>
      </w:r>
      <w:r w:rsidR="00AA6F98">
        <w:rPr>
          <w:sz w:val="22"/>
          <w:szCs w:val="22"/>
          <w:lang w:val="ru-RU"/>
        </w:rPr>
        <w:t>(дата)</w:t>
      </w:r>
      <w:r w:rsidR="00FA36FC">
        <w:rPr>
          <w:sz w:val="22"/>
          <w:szCs w:val="22"/>
          <w:lang w:val="ru-RU"/>
        </w:rPr>
        <w:t xml:space="preserve"> г., в </w:t>
      </w:r>
      <w:r w:rsidR="00AA6F98">
        <w:rPr>
          <w:sz w:val="22"/>
          <w:szCs w:val="22"/>
          <w:lang w:val="ru-RU"/>
        </w:rPr>
        <w:t>(время)</w:t>
      </w:r>
      <w:r w:rsidR="00FA36FC">
        <w:rPr>
          <w:sz w:val="22"/>
          <w:szCs w:val="22"/>
          <w:lang w:val="ru-RU"/>
        </w:rPr>
        <w:t xml:space="preserve">, по адресу: </w:t>
      </w:r>
      <w:r w:rsidR="00AA6F98">
        <w:rPr>
          <w:sz w:val="22"/>
          <w:szCs w:val="22"/>
          <w:lang w:val="ru-RU"/>
        </w:rPr>
        <w:t>(место совершения)</w:t>
      </w:r>
      <w:r w:rsidR="00FA36FC">
        <w:rPr>
          <w:sz w:val="22"/>
          <w:szCs w:val="22"/>
          <w:lang w:val="ru-RU"/>
        </w:rPr>
        <w:t xml:space="preserve">, в нарушение п. 2.5 ПДД РФ, являясь водителем транспортного средства </w:t>
      </w:r>
      <w:r w:rsidR="00AA6F98">
        <w:rPr>
          <w:sz w:val="22"/>
          <w:szCs w:val="22"/>
          <w:lang w:val="ru-RU"/>
        </w:rPr>
        <w:t>(марка)</w:t>
      </w:r>
      <w:r w:rsidR="00FA36FC">
        <w:rPr>
          <w:sz w:val="22"/>
          <w:szCs w:val="22"/>
          <w:lang w:val="ru-RU"/>
        </w:rPr>
        <w:t xml:space="preserve"> </w:t>
      </w:r>
      <w:r>
        <w:rPr>
          <w:sz w:val="22"/>
          <w:szCs w:val="22"/>
          <w:lang w:val="ru-RU"/>
        </w:rPr>
        <w:t xml:space="preserve">государственный регистрационный знак </w:t>
      </w:r>
      <w:r w:rsidR="00AA6F98">
        <w:rPr>
          <w:sz w:val="22"/>
          <w:szCs w:val="22"/>
          <w:lang w:val="ru-RU"/>
        </w:rPr>
        <w:t>(номер)</w:t>
      </w:r>
      <w:r w:rsidR="00FA36FC">
        <w:rPr>
          <w:sz w:val="22"/>
          <w:szCs w:val="22"/>
          <w:lang w:val="ru-RU"/>
        </w:rPr>
        <w:t xml:space="preserve">, </w:t>
      </w:r>
      <w:r w:rsidR="00FD646E" w:rsidRPr="004F7725">
        <w:rPr>
          <w:sz w:val="22"/>
          <w:szCs w:val="22"/>
          <w:lang w:val="ru-RU"/>
        </w:rPr>
        <w:t>оставил место ДТП, участником которого он явился</w:t>
      </w:r>
      <w:r w:rsidR="00BB38FE" w:rsidRPr="004F7725">
        <w:rPr>
          <w:sz w:val="22"/>
          <w:szCs w:val="22"/>
          <w:lang w:val="ru-RU"/>
        </w:rPr>
        <w:t xml:space="preserve">, </w:t>
      </w:r>
      <w:r>
        <w:rPr>
          <w:sz w:val="22"/>
          <w:szCs w:val="22"/>
          <w:lang w:val="ru-RU"/>
        </w:rPr>
        <w:t>чем совершил административное правонарушение, ответственность за которое предусмотрена ч.2 ст.12.27 КоАП РФ</w:t>
      </w:r>
      <w:r w:rsidR="00BB38FE" w:rsidRPr="004F7725">
        <w:rPr>
          <w:sz w:val="22"/>
          <w:szCs w:val="22"/>
          <w:lang w:val="ru-RU"/>
        </w:rPr>
        <w:t>.</w:t>
      </w:r>
    </w:p>
    <w:p w:rsidR="00CF7AAD" w:rsidRDefault="00BB38FE" w:rsidP="00AA7A8E">
      <w:pPr>
        <w:ind w:firstLine="567"/>
        <w:jc w:val="both"/>
        <w:rPr>
          <w:sz w:val="22"/>
          <w:szCs w:val="22"/>
          <w:lang w:val="ru-RU"/>
        </w:rPr>
      </w:pPr>
      <w:r w:rsidRPr="004F7725">
        <w:rPr>
          <w:sz w:val="22"/>
          <w:szCs w:val="22"/>
          <w:lang w:val="ru-RU"/>
        </w:rPr>
        <w:t>На рассмотрение дела об администрати</w:t>
      </w:r>
      <w:r w:rsidR="00426D7B" w:rsidRPr="004F7725">
        <w:rPr>
          <w:sz w:val="22"/>
          <w:szCs w:val="22"/>
          <w:lang w:val="ru-RU"/>
        </w:rPr>
        <w:t xml:space="preserve">вном правонарушении </w:t>
      </w:r>
      <w:r w:rsidR="00B705F7">
        <w:rPr>
          <w:sz w:val="22"/>
          <w:szCs w:val="22"/>
          <w:lang w:val="ru-RU"/>
        </w:rPr>
        <w:t>Гуданов С.В. виновным себя не признал, пояснив, что умысла скрываться с места ДТП у него не было, он не знал о совершении им ДТП, т.к. почувствовал касательного столкновения, звука сигнализации он также не слышал из-за громкой музыки в своем автомобиле.</w:t>
      </w:r>
    </w:p>
    <w:p w:rsidR="005A74E4" w:rsidRPr="004F7725" w:rsidRDefault="005A74E4" w:rsidP="00AA7A8E">
      <w:pPr>
        <w:ind w:firstLine="567"/>
        <w:jc w:val="both"/>
        <w:rPr>
          <w:sz w:val="22"/>
          <w:szCs w:val="22"/>
          <w:lang w:val="ru-RU"/>
        </w:rPr>
      </w:pPr>
      <w:r w:rsidRPr="004F7725">
        <w:rPr>
          <w:sz w:val="22"/>
          <w:szCs w:val="22"/>
          <w:lang w:val="ru-RU"/>
        </w:rPr>
        <w:t>В соответствии с ч. 1 ст. 29.5 КРФобАП дело рассматривается по месту совершения а</w:t>
      </w:r>
      <w:r w:rsidR="00AA6F98">
        <w:rPr>
          <w:sz w:val="22"/>
          <w:szCs w:val="22"/>
          <w:lang w:val="ru-RU"/>
        </w:rPr>
        <w:t>дминистративного правонарушения</w:t>
      </w:r>
      <w:r w:rsidR="00CF7AAD">
        <w:rPr>
          <w:sz w:val="22"/>
          <w:szCs w:val="22"/>
          <w:lang w:val="ru-RU"/>
        </w:rPr>
        <w:t xml:space="preserve">, которое </w:t>
      </w:r>
      <w:r w:rsidRPr="004F7725">
        <w:rPr>
          <w:sz w:val="22"/>
          <w:szCs w:val="22"/>
          <w:lang w:val="ru-RU"/>
        </w:rPr>
        <w:t xml:space="preserve">относится  к границам мирового судьи судебного участка № </w:t>
      </w:r>
      <w:r w:rsidR="00CF7AAD">
        <w:rPr>
          <w:sz w:val="22"/>
          <w:szCs w:val="22"/>
          <w:lang w:val="ru-RU"/>
        </w:rPr>
        <w:t>7 Гагаринского</w:t>
      </w:r>
      <w:r w:rsidRPr="004F7725">
        <w:rPr>
          <w:sz w:val="22"/>
          <w:szCs w:val="22"/>
          <w:lang w:val="ru-RU"/>
        </w:rPr>
        <w:t xml:space="preserve"> </w:t>
      </w:r>
      <w:r w:rsidR="00FA36FC">
        <w:rPr>
          <w:sz w:val="22"/>
          <w:szCs w:val="22"/>
          <w:lang w:val="ru-RU"/>
        </w:rPr>
        <w:t xml:space="preserve">судебного </w:t>
      </w:r>
      <w:r w:rsidRPr="004F7725">
        <w:rPr>
          <w:sz w:val="22"/>
          <w:szCs w:val="22"/>
          <w:lang w:val="ru-RU"/>
        </w:rPr>
        <w:t xml:space="preserve">района г. </w:t>
      </w:r>
      <w:r w:rsidR="00CF7AAD">
        <w:rPr>
          <w:sz w:val="22"/>
          <w:szCs w:val="22"/>
          <w:lang w:val="ru-RU"/>
        </w:rPr>
        <w:t>Севастополя</w:t>
      </w:r>
      <w:r w:rsidRPr="004F7725">
        <w:rPr>
          <w:sz w:val="22"/>
          <w:szCs w:val="22"/>
          <w:lang w:val="ru-RU"/>
        </w:rPr>
        <w:t>.</w:t>
      </w:r>
    </w:p>
    <w:p w:rsidR="005A74E4" w:rsidRPr="004F7725" w:rsidRDefault="00FA36FC" w:rsidP="00AA7A8E">
      <w:pPr>
        <w:ind w:firstLine="567"/>
        <w:jc w:val="both"/>
        <w:rPr>
          <w:sz w:val="22"/>
          <w:szCs w:val="22"/>
          <w:lang w:val="ru-RU"/>
        </w:rPr>
      </w:pPr>
      <w:r>
        <w:rPr>
          <w:sz w:val="22"/>
          <w:szCs w:val="22"/>
          <w:lang w:val="ru-RU"/>
        </w:rPr>
        <w:t xml:space="preserve">Выслушав </w:t>
      </w:r>
      <w:r w:rsidR="00B705F7">
        <w:rPr>
          <w:sz w:val="22"/>
          <w:szCs w:val="22"/>
          <w:lang w:val="ru-RU"/>
        </w:rPr>
        <w:t xml:space="preserve">пояснения Гуданова С.В., потерпевшего </w:t>
      </w:r>
      <w:r w:rsidR="00743896">
        <w:rPr>
          <w:sz w:val="22"/>
          <w:szCs w:val="22"/>
          <w:lang w:val="ru-RU"/>
        </w:rPr>
        <w:t>(ФИО)</w:t>
      </w:r>
      <w:r w:rsidR="00B705F7">
        <w:rPr>
          <w:sz w:val="22"/>
          <w:szCs w:val="22"/>
          <w:lang w:val="ru-RU"/>
        </w:rPr>
        <w:t>., прояснившего, что материальный ущерб от ДТП ему не возмещен</w:t>
      </w:r>
      <w:r>
        <w:rPr>
          <w:sz w:val="22"/>
          <w:szCs w:val="22"/>
          <w:lang w:val="ru-RU"/>
        </w:rPr>
        <w:t>, и</w:t>
      </w:r>
      <w:r w:rsidR="005A74E4" w:rsidRPr="004F7725">
        <w:rPr>
          <w:sz w:val="22"/>
          <w:szCs w:val="22"/>
          <w:lang w:val="ru-RU"/>
        </w:rPr>
        <w:t>сследовав материалы административного дела, мировой судья приходит к следующему.</w:t>
      </w:r>
    </w:p>
    <w:p w:rsidR="005A74E4" w:rsidRPr="004F7725" w:rsidRDefault="005A74E4" w:rsidP="00AA7A8E">
      <w:pPr>
        <w:ind w:firstLine="567"/>
        <w:jc w:val="both"/>
        <w:rPr>
          <w:sz w:val="22"/>
          <w:szCs w:val="22"/>
          <w:lang w:val="ru-RU"/>
        </w:rPr>
      </w:pPr>
      <w:r w:rsidRPr="004F7725">
        <w:rPr>
          <w:sz w:val="22"/>
          <w:szCs w:val="22"/>
          <w:lang w:val="ru-RU"/>
        </w:rPr>
        <w:t>Так, в силу п. 1 ст. 2.1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Кодексом РФ об АП или законами субъектов РФ об административных правонарушениях установлена административная ответственность.</w:t>
      </w:r>
    </w:p>
    <w:p w:rsidR="00AA7A8E" w:rsidRPr="004F7725" w:rsidRDefault="00AA7A8E" w:rsidP="00AA7A8E">
      <w:pPr>
        <w:autoSpaceDE w:val="0"/>
        <w:autoSpaceDN w:val="0"/>
        <w:adjustRightInd w:val="0"/>
        <w:ind w:firstLine="540"/>
        <w:jc w:val="both"/>
        <w:rPr>
          <w:rFonts w:eastAsiaTheme="minorHAnsi"/>
          <w:sz w:val="22"/>
          <w:szCs w:val="22"/>
          <w:lang w:val="ru-RU" w:eastAsia="en-US"/>
        </w:rPr>
      </w:pPr>
      <w:r w:rsidRPr="004F7725">
        <w:rPr>
          <w:rFonts w:eastAsiaTheme="minorHAnsi"/>
          <w:sz w:val="22"/>
          <w:szCs w:val="22"/>
          <w:lang w:val="ru-RU" w:eastAsia="en-US"/>
        </w:rPr>
        <w:t xml:space="preserve">В соответствии с </w:t>
      </w:r>
      <w:hyperlink r:id="rId6" w:history="1">
        <w:r w:rsidRPr="004F7725">
          <w:rPr>
            <w:rFonts w:eastAsiaTheme="minorHAnsi"/>
            <w:color w:val="0000FF"/>
            <w:sz w:val="22"/>
            <w:szCs w:val="22"/>
            <w:lang w:val="ru-RU" w:eastAsia="en-US"/>
          </w:rPr>
          <w:t>частью 2 статьи 12.27</w:t>
        </w:r>
      </w:hyperlink>
      <w:r w:rsidRPr="004F7725">
        <w:rPr>
          <w:rFonts w:eastAsiaTheme="minorHAnsi"/>
          <w:sz w:val="22"/>
          <w:szCs w:val="22"/>
          <w:lang w:val="ru-RU" w:eastAsia="en-US"/>
        </w:rPr>
        <w:t xml:space="preserve"> Кодекса Российской Федерации об административных правонарушениях оставление водителем в нарушение </w:t>
      </w:r>
      <w:hyperlink r:id="rId7" w:history="1">
        <w:r w:rsidRPr="004F7725">
          <w:rPr>
            <w:rFonts w:eastAsiaTheme="minorHAnsi"/>
            <w:color w:val="0000FF"/>
            <w:sz w:val="22"/>
            <w:szCs w:val="22"/>
            <w:lang w:val="ru-RU" w:eastAsia="en-US"/>
          </w:rPr>
          <w:t>Правил</w:t>
        </w:r>
      </w:hyperlink>
      <w:r w:rsidRPr="004F7725">
        <w:rPr>
          <w:rFonts w:eastAsiaTheme="minorHAnsi"/>
          <w:sz w:val="22"/>
          <w:szCs w:val="22"/>
          <w:lang w:val="ru-RU" w:eastAsia="en-US"/>
        </w:rPr>
        <w:t xml:space="preserve"> дорожного движения места дорожно-транспортного происшествия, участником которого он являлся,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AA7A8E" w:rsidRPr="004F7725" w:rsidRDefault="00AA7A8E" w:rsidP="00AA7A8E">
      <w:pPr>
        <w:autoSpaceDE w:val="0"/>
        <w:autoSpaceDN w:val="0"/>
        <w:adjustRightInd w:val="0"/>
        <w:ind w:firstLine="540"/>
        <w:jc w:val="both"/>
        <w:rPr>
          <w:rFonts w:eastAsiaTheme="minorHAnsi"/>
          <w:sz w:val="22"/>
          <w:szCs w:val="22"/>
          <w:lang w:val="ru-RU" w:eastAsia="en-US"/>
        </w:rPr>
      </w:pPr>
      <w:r w:rsidRPr="004F7725">
        <w:rPr>
          <w:rFonts w:eastAsiaTheme="minorHAnsi"/>
          <w:sz w:val="22"/>
          <w:szCs w:val="22"/>
          <w:lang w:val="ru-RU" w:eastAsia="en-US"/>
        </w:rPr>
        <w:t xml:space="preserve">В соответствии со </w:t>
      </w:r>
      <w:hyperlink r:id="rId8" w:history="1">
        <w:r w:rsidRPr="004F7725">
          <w:rPr>
            <w:rFonts w:eastAsiaTheme="minorHAnsi"/>
            <w:color w:val="0000FF"/>
            <w:sz w:val="22"/>
            <w:szCs w:val="22"/>
            <w:lang w:val="ru-RU" w:eastAsia="en-US"/>
          </w:rPr>
          <w:t>статьей 2</w:t>
        </w:r>
      </w:hyperlink>
      <w:r w:rsidRPr="004F7725">
        <w:rPr>
          <w:rFonts w:eastAsiaTheme="minorHAnsi"/>
          <w:sz w:val="22"/>
          <w:szCs w:val="22"/>
          <w:lang w:val="ru-RU" w:eastAsia="en-US"/>
        </w:rPr>
        <w:t xml:space="preserve"> Федерального закона от 10 декабря 1995 г. N 196-ФЗ "О безопасности дорожного движения", </w:t>
      </w:r>
      <w:hyperlink r:id="rId9" w:history="1">
        <w:r w:rsidRPr="004F7725">
          <w:rPr>
            <w:rFonts w:eastAsiaTheme="minorHAnsi"/>
            <w:color w:val="0000FF"/>
            <w:sz w:val="22"/>
            <w:szCs w:val="22"/>
            <w:lang w:val="ru-RU" w:eastAsia="en-US"/>
          </w:rPr>
          <w:t>пунктом 1.2</w:t>
        </w:r>
      </w:hyperlink>
      <w:r w:rsidRPr="004F7725">
        <w:rPr>
          <w:rFonts w:eastAsiaTheme="minorHAnsi"/>
          <w:sz w:val="22"/>
          <w:szCs w:val="22"/>
          <w:lang w:val="ru-RU" w:eastAsia="en-US"/>
        </w:rPr>
        <w:t xml:space="preserve"> Правил дорожного движения 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AA7A8E" w:rsidRPr="004F7725" w:rsidRDefault="00AA7A8E" w:rsidP="00AA7A8E">
      <w:pPr>
        <w:autoSpaceDE w:val="0"/>
        <w:autoSpaceDN w:val="0"/>
        <w:adjustRightInd w:val="0"/>
        <w:ind w:firstLine="540"/>
        <w:jc w:val="both"/>
        <w:rPr>
          <w:rFonts w:eastAsiaTheme="minorHAnsi"/>
          <w:sz w:val="22"/>
          <w:szCs w:val="22"/>
          <w:lang w:val="ru-RU" w:eastAsia="en-US"/>
        </w:rPr>
      </w:pPr>
      <w:r w:rsidRPr="004F7725">
        <w:rPr>
          <w:rFonts w:eastAsiaTheme="minorHAnsi"/>
          <w:sz w:val="22"/>
          <w:szCs w:val="22"/>
          <w:lang w:val="ru-RU" w:eastAsia="en-US"/>
        </w:rPr>
        <w:t xml:space="preserve">Согласно </w:t>
      </w:r>
      <w:hyperlink r:id="rId10" w:history="1">
        <w:r w:rsidRPr="004F7725">
          <w:rPr>
            <w:rFonts w:eastAsiaTheme="minorHAnsi"/>
            <w:color w:val="0000FF"/>
            <w:sz w:val="22"/>
            <w:szCs w:val="22"/>
            <w:lang w:val="ru-RU" w:eastAsia="en-US"/>
          </w:rPr>
          <w:t>пункту 2.5</w:t>
        </w:r>
      </w:hyperlink>
      <w:r w:rsidRPr="004F7725">
        <w:rPr>
          <w:rFonts w:eastAsiaTheme="minorHAnsi"/>
          <w:sz w:val="22"/>
          <w:szCs w:val="22"/>
          <w:lang w:val="ru-RU" w:eastAsia="en-US"/>
        </w:rPr>
        <w:t xml:space="preserve"> Правил дорожного движения, утвержденных Постановлением Совета Министров - Правительства Российской Федерации от 23 октября 1993 г. N 1090, при дорожно-транспортном происшествии водитель, причастный к нему, обязан, в частности,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r:id="rId11" w:history="1">
        <w:r w:rsidRPr="004F7725">
          <w:rPr>
            <w:rFonts w:eastAsiaTheme="minorHAnsi"/>
            <w:color w:val="0000FF"/>
            <w:sz w:val="22"/>
            <w:szCs w:val="22"/>
            <w:lang w:val="ru-RU" w:eastAsia="en-US"/>
          </w:rPr>
          <w:t>пункта 7.2</w:t>
        </w:r>
      </w:hyperlink>
      <w:r w:rsidRPr="004F7725">
        <w:rPr>
          <w:rFonts w:eastAsiaTheme="minorHAnsi"/>
          <w:sz w:val="22"/>
          <w:szCs w:val="22"/>
          <w:lang w:val="ru-RU" w:eastAsia="en-US"/>
        </w:rPr>
        <w:t xml:space="preserve"> Правил, не перемещать предметы, имеющие отношение к происшествию; сообщить о случившемся в полицию, записать фамилии и адреса очевидцев и ожидать прибытия сотрудников полиции.</w:t>
      </w:r>
    </w:p>
    <w:p w:rsidR="005A74E4" w:rsidRPr="00B705F7" w:rsidRDefault="00AA7A8E" w:rsidP="00B705F7">
      <w:pPr>
        <w:ind w:firstLine="567"/>
        <w:jc w:val="both"/>
        <w:rPr>
          <w:sz w:val="22"/>
          <w:szCs w:val="22"/>
          <w:lang w:val="ru-RU"/>
        </w:rPr>
      </w:pPr>
      <w:r w:rsidRPr="004F7725">
        <w:rPr>
          <w:sz w:val="22"/>
          <w:szCs w:val="22"/>
          <w:lang w:val="ru-RU"/>
        </w:rPr>
        <w:t xml:space="preserve"> </w:t>
      </w:r>
      <w:r w:rsidR="005A74E4" w:rsidRPr="004F7725">
        <w:rPr>
          <w:sz w:val="22"/>
          <w:szCs w:val="22"/>
          <w:lang w:val="ru-RU"/>
        </w:rPr>
        <w:t xml:space="preserve">Факт совершения </w:t>
      </w:r>
      <w:r w:rsidR="00B705F7">
        <w:rPr>
          <w:sz w:val="22"/>
          <w:szCs w:val="22"/>
          <w:lang w:val="ru-RU"/>
        </w:rPr>
        <w:t>Гудановым С.В.</w:t>
      </w:r>
      <w:r w:rsidR="005A74E4" w:rsidRPr="004F7725">
        <w:rPr>
          <w:sz w:val="22"/>
          <w:szCs w:val="22"/>
          <w:lang w:val="ru-RU"/>
        </w:rPr>
        <w:t xml:space="preserve"> административного правонарушения подтверждается протоколом об административн</w:t>
      </w:r>
      <w:r w:rsidR="00FA36FC">
        <w:rPr>
          <w:sz w:val="22"/>
          <w:szCs w:val="22"/>
          <w:lang w:val="ru-RU"/>
        </w:rPr>
        <w:t xml:space="preserve">ом правонарушении </w:t>
      </w:r>
      <w:r w:rsidR="00743896">
        <w:rPr>
          <w:sz w:val="22"/>
          <w:szCs w:val="22"/>
          <w:lang w:val="ru-RU"/>
        </w:rPr>
        <w:t>(номер)</w:t>
      </w:r>
      <w:r w:rsidR="00B705F7">
        <w:rPr>
          <w:sz w:val="22"/>
          <w:szCs w:val="22"/>
          <w:lang w:val="ru-RU"/>
        </w:rPr>
        <w:t xml:space="preserve"> от </w:t>
      </w:r>
      <w:r w:rsidR="00743896">
        <w:rPr>
          <w:sz w:val="22"/>
          <w:szCs w:val="22"/>
          <w:lang w:val="ru-RU"/>
        </w:rPr>
        <w:t>(дата)</w:t>
      </w:r>
      <w:r w:rsidR="005A74E4" w:rsidRPr="004F7725">
        <w:rPr>
          <w:sz w:val="22"/>
          <w:szCs w:val="22"/>
          <w:lang w:val="ru-RU"/>
        </w:rPr>
        <w:t xml:space="preserve"> г., составленным в установленном законом порядке в соответствии с требованиям ст.ст. 28.2-28.3 Кодекса РФ об АП, данный протокол был подписан лицом, привлекаемым к административной ответственности с разъяснением ему процессуальных прав, предусмотренных ст.25.1 КРФобАП, положений ст.51 Конституции РФ.</w:t>
      </w:r>
      <w:r w:rsidR="00B705F7" w:rsidRPr="00B705F7">
        <w:rPr>
          <w:lang w:val="ru-RU"/>
        </w:rPr>
        <w:t xml:space="preserve"> </w:t>
      </w:r>
      <w:r w:rsidR="00B705F7" w:rsidRPr="00B705F7">
        <w:rPr>
          <w:sz w:val="22"/>
          <w:szCs w:val="22"/>
          <w:lang w:val="ru-RU"/>
        </w:rPr>
        <w:t>При составлении протокола об административном правонарушении самим Гудановым С.В. не было высказано каких-либо замечаний как относительно его составления, так полноты и правильности его составления и содержания.</w:t>
      </w:r>
    </w:p>
    <w:p w:rsidR="00743896" w:rsidRDefault="00743896" w:rsidP="00743896">
      <w:pPr>
        <w:jc w:val="both"/>
        <w:rPr>
          <w:sz w:val="22"/>
          <w:szCs w:val="22"/>
          <w:lang w:val="ru-RU"/>
        </w:rPr>
      </w:pPr>
    </w:p>
    <w:p w:rsidR="00743896" w:rsidRDefault="00743896" w:rsidP="00743896">
      <w:pPr>
        <w:jc w:val="both"/>
        <w:rPr>
          <w:sz w:val="22"/>
          <w:szCs w:val="22"/>
          <w:lang w:val="ru-RU"/>
        </w:rPr>
      </w:pPr>
      <w:bookmarkStart w:id="0" w:name="_GoBack"/>
      <w:bookmarkEnd w:id="0"/>
    </w:p>
    <w:p w:rsidR="005A74E4" w:rsidRPr="004F7725" w:rsidRDefault="005A74E4" w:rsidP="00743896">
      <w:pPr>
        <w:ind w:firstLine="567"/>
        <w:jc w:val="both"/>
        <w:rPr>
          <w:sz w:val="22"/>
          <w:szCs w:val="22"/>
          <w:lang w:val="ru-RU"/>
        </w:rPr>
      </w:pPr>
      <w:r w:rsidRPr="004F7725">
        <w:rPr>
          <w:sz w:val="22"/>
          <w:szCs w:val="22"/>
          <w:lang w:val="ru-RU"/>
        </w:rPr>
        <w:lastRenderedPageBreak/>
        <w:t xml:space="preserve">В данном протоколе в установленном порядке было отражено, что к нему </w:t>
      </w:r>
      <w:r w:rsidR="00FA36FC">
        <w:rPr>
          <w:sz w:val="22"/>
          <w:szCs w:val="22"/>
          <w:lang w:val="ru-RU"/>
        </w:rPr>
        <w:t xml:space="preserve">прилагается материал ДТП </w:t>
      </w:r>
      <w:r w:rsidR="00B17EB2">
        <w:rPr>
          <w:sz w:val="22"/>
          <w:szCs w:val="22"/>
          <w:lang w:val="ru-RU"/>
        </w:rPr>
        <w:t>.</w:t>
      </w:r>
    </w:p>
    <w:p w:rsidR="005A74E4" w:rsidRPr="004F7725" w:rsidRDefault="005A74E4" w:rsidP="00AA7A8E">
      <w:pPr>
        <w:ind w:firstLine="567"/>
        <w:jc w:val="both"/>
        <w:rPr>
          <w:sz w:val="22"/>
          <w:szCs w:val="22"/>
          <w:lang w:val="ru-RU"/>
        </w:rPr>
      </w:pPr>
      <w:r w:rsidRPr="004F7725">
        <w:rPr>
          <w:sz w:val="22"/>
          <w:szCs w:val="22"/>
          <w:lang w:val="ru-RU"/>
        </w:rPr>
        <w:t xml:space="preserve">Как усматривается из </w:t>
      </w:r>
      <w:r w:rsidR="00B705F7">
        <w:rPr>
          <w:sz w:val="22"/>
          <w:szCs w:val="22"/>
          <w:lang w:val="ru-RU"/>
        </w:rPr>
        <w:t>материала ДТП он был составлен в отсутствии участника ДТП  Гуданова С.В., что подтверждает тот факт, что последний оставил место ДТП, нарушив п.2.5 ПДД.</w:t>
      </w:r>
    </w:p>
    <w:p w:rsidR="005A74E4" w:rsidRDefault="005A74E4" w:rsidP="00AA7A8E">
      <w:pPr>
        <w:ind w:firstLine="567"/>
        <w:jc w:val="both"/>
        <w:rPr>
          <w:sz w:val="22"/>
          <w:szCs w:val="22"/>
          <w:lang w:val="ru-RU"/>
        </w:rPr>
      </w:pPr>
      <w:r w:rsidRPr="004F7725">
        <w:rPr>
          <w:sz w:val="22"/>
          <w:szCs w:val="22"/>
          <w:lang w:val="ru-RU"/>
        </w:rPr>
        <w:t xml:space="preserve">Кроме </w:t>
      </w:r>
      <w:r w:rsidR="00B705F7">
        <w:rPr>
          <w:sz w:val="22"/>
          <w:szCs w:val="22"/>
          <w:lang w:val="ru-RU"/>
        </w:rPr>
        <w:t>пояснений привлекаемого к ответственности лица и потерпевшего, вина Гуданова С.В. в инкриминируемом ему деянии также подтверждается:</w:t>
      </w:r>
    </w:p>
    <w:p w:rsidR="00B705F7" w:rsidRDefault="00B705F7" w:rsidP="00AA7A8E">
      <w:pPr>
        <w:ind w:firstLine="567"/>
        <w:jc w:val="both"/>
        <w:rPr>
          <w:sz w:val="22"/>
          <w:szCs w:val="22"/>
          <w:lang w:val="ru-RU"/>
        </w:rPr>
      </w:pPr>
      <w:r>
        <w:rPr>
          <w:sz w:val="22"/>
          <w:szCs w:val="22"/>
          <w:lang w:val="ru-RU"/>
        </w:rPr>
        <w:t xml:space="preserve">- копией определения </w:t>
      </w:r>
      <w:r w:rsidR="00743896">
        <w:rPr>
          <w:sz w:val="22"/>
          <w:szCs w:val="22"/>
          <w:lang w:val="ru-RU"/>
        </w:rPr>
        <w:t>(номер)</w:t>
      </w:r>
      <w:r>
        <w:rPr>
          <w:sz w:val="22"/>
          <w:szCs w:val="22"/>
          <w:lang w:val="ru-RU"/>
        </w:rPr>
        <w:t xml:space="preserve"> от </w:t>
      </w:r>
      <w:r w:rsidR="00743896">
        <w:rPr>
          <w:sz w:val="22"/>
          <w:szCs w:val="22"/>
          <w:lang w:val="ru-RU"/>
        </w:rPr>
        <w:t>(дата)</w:t>
      </w:r>
      <w:r>
        <w:rPr>
          <w:sz w:val="22"/>
          <w:szCs w:val="22"/>
          <w:lang w:val="ru-RU"/>
        </w:rPr>
        <w:t xml:space="preserve"> г. об отказе в возбуждении дела об администрати</w:t>
      </w:r>
      <w:r w:rsidR="001478D0">
        <w:rPr>
          <w:sz w:val="22"/>
          <w:szCs w:val="22"/>
          <w:lang w:val="ru-RU"/>
        </w:rPr>
        <w:t xml:space="preserve">вном правонарушении в отношении </w:t>
      </w:r>
      <w:r w:rsidR="00743896">
        <w:rPr>
          <w:sz w:val="22"/>
          <w:szCs w:val="22"/>
          <w:lang w:val="ru-RU"/>
        </w:rPr>
        <w:t>(ФИО)</w:t>
      </w:r>
      <w:r w:rsidR="001478D0">
        <w:rPr>
          <w:sz w:val="22"/>
          <w:szCs w:val="22"/>
          <w:lang w:val="ru-RU"/>
        </w:rPr>
        <w:t>.;</w:t>
      </w:r>
    </w:p>
    <w:p w:rsidR="001478D0" w:rsidRDefault="001478D0" w:rsidP="00AA7A8E">
      <w:pPr>
        <w:ind w:firstLine="567"/>
        <w:jc w:val="both"/>
        <w:rPr>
          <w:sz w:val="22"/>
          <w:szCs w:val="22"/>
          <w:lang w:val="ru-RU"/>
        </w:rPr>
      </w:pPr>
      <w:r>
        <w:rPr>
          <w:sz w:val="22"/>
          <w:szCs w:val="22"/>
          <w:lang w:val="ru-RU"/>
        </w:rPr>
        <w:t xml:space="preserve">- определением от </w:t>
      </w:r>
      <w:r w:rsidR="00743896">
        <w:rPr>
          <w:sz w:val="22"/>
          <w:szCs w:val="22"/>
          <w:lang w:val="ru-RU"/>
        </w:rPr>
        <w:t>(дата)</w:t>
      </w:r>
      <w:r>
        <w:rPr>
          <w:sz w:val="22"/>
          <w:szCs w:val="22"/>
          <w:lang w:val="ru-RU"/>
        </w:rPr>
        <w:t xml:space="preserve"> г. о возбуждении дела об административном правонарушении;</w:t>
      </w:r>
    </w:p>
    <w:p w:rsidR="001478D0" w:rsidRDefault="001478D0" w:rsidP="00AA7A8E">
      <w:pPr>
        <w:ind w:firstLine="567"/>
        <w:jc w:val="both"/>
        <w:rPr>
          <w:sz w:val="22"/>
          <w:szCs w:val="22"/>
          <w:lang w:val="ru-RU"/>
        </w:rPr>
      </w:pPr>
      <w:r>
        <w:rPr>
          <w:sz w:val="22"/>
          <w:szCs w:val="22"/>
          <w:lang w:val="ru-RU"/>
        </w:rPr>
        <w:t>- рапортом инспектора ОР ДПС ГИБДД УМВД России по г.</w:t>
      </w:r>
      <w:r w:rsidR="005B47D3">
        <w:rPr>
          <w:sz w:val="22"/>
          <w:szCs w:val="22"/>
          <w:lang w:val="ru-RU"/>
        </w:rPr>
        <w:t>С</w:t>
      </w:r>
      <w:r>
        <w:rPr>
          <w:sz w:val="22"/>
          <w:szCs w:val="22"/>
          <w:lang w:val="ru-RU"/>
        </w:rPr>
        <w:t xml:space="preserve">евастополю </w:t>
      </w:r>
      <w:r w:rsidR="00743896">
        <w:rPr>
          <w:sz w:val="22"/>
          <w:szCs w:val="22"/>
          <w:lang w:val="ru-RU"/>
        </w:rPr>
        <w:t>(ФИО)</w:t>
      </w:r>
      <w:r>
        <w:rPr>
          <w:sz w:val="22"/>
          <w:szCs w:val="22"/>
          <w:lang w:val="ru-RU"/>
        </w:rPr>
        <w:t>. об обстоятельствах фиксации ДТП;</w:t>
      </w:r>
    </w:p>
    <w:p w:rsidR="001478D0" w:rsidRDefault="001478D0" w:rsidP="00AA7A8E">
      <w:pPr>
        <w:ind w:firstLine="567"/>
        <w:jc w:val="both"/>
        <w:rPr>
          <w:sz w:val="22"/>
          <w:szCs w:val="22"/>
          <w:lang w:val="ru-RU"/>
        </w:rPr>
      </w:pPr>
      <w:r>
        <w:rPr>
          <w:sz w:val="22"/>
          <w:szCs w:val="22"/>
          <w:lang w:val="ru-RU"/>
        </w:rPr>
        <w:t xml:space="preserve">- письменными объяснениями </w:t>
      </w:r>
      <w:r w:rsidR="00743896">
        <w:rPr>
          <w:sz w:val="22"/>
          <w:szCs w:val="22"/>
          <w:lang w:val="ru-RU"/>
        </w:rPr>
        <w:t>(ФИО)</w:t>
      </w:r>
      <w:r>
        <w:rPr>
          <w:sz w:val="22"/>
          <w:szCs w:val="22"/>
          <w:lang w:val="ru-RU"/>
        </w:rPr>
        <w:t>., соответствующими его пояснениям в суде;</w:t>
      </w:r>
    </w:p>
    <w:p w:rsidR="001478D0" w:rsidRDefault="001478D0" w:rsidP="00AA7A8E">
      <w:pPr>
        <w:ind w:firstLine="567"/>
        <w:jc w:val="both"/>
        <w:rPr>
          <w:sz w:val="22"/>
          <w:szCs w:val="22"/>
          <w:lang w:val="ru-RU"/>
        </w:rPr>
      </w:pPr>
      <w:r>
        <w:rPr>
          <w:sz w:val="22"/>
          <w:szCs w:val="22"/>
          <w:lang w:val="ru-RU"/>
        </w:rPr>
        <w:t xml:space="preserve">- схемой места ДТП от </w:t>
      </w:r>
      <w:r w:rsidR="00743896">
        <w:rPr>
          <w:sz w:val="22"/>
          <w:szCs w:val="22"/>
          <w:lang w:val="ru-RU"/>
        </w:rPr>
        <w:t>(дата)</w:t>
      </w:r>
      <w:r>
        <w:rPr>
          <w:sz w:val="22"/>
          <w:szCs w:val="22"/>
          <w:lang w:val="ru-RU"/>
        </w:rPr>
        <w:t xml:space="preserve"> г.;</w:t>
      </w:r>
    </w:p>
    <w:p w:rsidR="001478D0" w:rsidRDefault="001478D0" w:rsidP="00AA7A8E">
      <w:pPr>
        <w:ind w:firstLine="567"/>
        <w:jc w:val="both"/>
        <w:rPr>
          <w:sz w:val="22"/>
          <w:szCs w:val="22"/>
          <w:lang w:val="ru-RU"/>
        </w:rPr>
      </w:pPr>
      <w:r>
        <w:rPr>
          <w:sz w:val="22"/>
          <w:szCs w:val="22"/>
          <w:lang w:val="ru-RU"/>
        </w:rPr>
        <w:t xml:space="preserve">- справкой о ДТП от </w:t>
      </w:r>
      <w:r w:rsidR="00743896">
        <w:rPr>
          <w:sz w:val="22"/>
          <w:szCs w:val="22"/>
          <w:lang w:val="ru-RU"/>
        </w:rPr>
        <w:t>(дата)</w:t>
      </w:r>
      <w:r>
        <w:rPr>
          <w:sz w:val="22"/>
          <w:szCs w:val="22"/>
          <w:lang w:val="ru-RU"/>
        </w:rPr>
        <w:t xml:space="preserve"> г.;</w:t>
      </w:r>
    </w:p>
    <w:p w:rsidR="001478D0" w:rsidRDefault="001478D0" w:rsidP="00AA7A8E">
      <w:pPr>
        <w:ind w:firstLine="567"/>
        <w:jc w:val="both"/>
        <w:rPr>
          <w:sz w:val="22"/>
          <w:szCs w:val="22"/>
          <w:lang w:val="ru-RU"/>
        </w:rPr>
      </w:pPr>
      <w:r>
        <w:rPr>
          <w:sz w:val="22"/>
          <w:szCs w:val="22"/>
          <w:lang w:val="ru-RU"/>
        </w:rPr>
        <w:t xml:space="preserve">- копией страхового полиса на автомобиль </w:t>
      </w:r>
      <w:r w:rsidR="00743896">
        <w:rPr>
          <w:sz w:val="22"/>
          <w:szCs w:val="22"/>
          <w:lang w:val="ru-RU"/>
        </w:rPr>
        <w:t>(марка)</w:t>
      </w:r>
      <w:r>
        <w:rPr>
          <w:sz w:val="22"/>
          <w:szCs w:val="22"/>
          <w:lang w:val="ru-RU"/>
        </w:rPr>
        <w:t>, принадлежащий ООО «А»;</w:t>
      </w:r>
    </w:p>
    <w:p w:rsidR="001478D0" w:rsidRDefault="001478D0" w:rsidP="00AA7A8E">
      <w:pPr>
        <w:ind w:firstLine="567"/>
        <w:jc w:val="both"/>
        <w:rPr>
          <w:sz w:val="22"/>
          <w:szCs w:val="22"/>
          <w:lang w:val="ru-RU"/>
        </w:rPr>
      </w:pPr>
      <w:r>
        <w:rPr>
          <w:sz w:val="22"/>
          <w:szCs w:val="22"/>
          <w:lang w:val="ru-RU"/>
        </w:rPr>
        <w:t>- свидетельством о регистрации транспортного средства;</w:t>
      </w:r>
    </w:p>
    <w:p w:rsidR="001478D0" w:rsidRDefault="001478D0" w:rsidP="00AA7A8E">
      <w:pPr>
        <w:ind w:firstLine="567"/>
        <w:jc w:val="both"/>
        <w:rPr>
          <w:sz w:val="22"/>
          <w:szCs w:val="22"/>
          <w:lang w:val="ru-RU"/>
        </w:rPr>
      </w:pPr>
      <w:r>
        <w:rPr>
          <w:sz w:val="22"/>
          <w:szCs w:val="22"/>
          <w:lang w:val="ru-RU"/>
        </w:rPr>
        <w:t xml:space="preserve">- письменными объяснениями </w:t>
      </w:r>
      <w:r w:rsidR="00743896">
        <w:rPr>
          <w:sz w:val="22"/>
          <w:szCs w:val="22"/>
          <w:lang w:val="ru-RU"/>
        </w:rPr>
        <w:t>(ФИО). – очевидца ДТП (дата)</w:t>
      </w:r>
      <w:r>
        <w:rPr>
          <w:sz w:val="22"/>
          <w:szCs w:val="22"/>
          <w:lang w:val="ru-RU"/>
        </w:rPr>
        <w:t>г. ,совершенного Гудановым С.В.;</w:t>
      </w:r>
    </w:p>
    <w:p w:rsidR="001478D0" w:rsidRDefault="001478D0" w:rsidP="00AA7A8E">
      <w:pPr>
        <w:ind w:firstLine="567"/>
        <w:jc w:val="both"/>
        <w:rPr>
          <w:sz w:val="22"/>
          <w:szCs w:val="22"/>
          <w:lang w:val="ru-RU"/>
        </w:rPr>
      </w:pPr>
      <w:r>
        <w:rPr>
          <w:sz w:val="22"/>
          <w:szCs w:val="22"/>
          <w:lang w:val="ru-RU"/>
        </w:rPr>
        <w:t>-данными протокола осмотра и проверки технического состояния транспорта;</w:t>
      </w:r>
    </w:p>
    <w:p w:rsidR="001478D0" w:rsidRDefault="001478D0" w:rsidP="00AA7A8E">
      <w:pPr>
        <w:ind w:firstLine="567"/>
        <w:jc w:val="both"/>
        <w:rPr>
          <w:sz w:val="22"/>
          <w:szCs w:val="22"/>
          <w:lang w:val="ru-RU"/>
        </w:rPr>
      </w:pPr>
      <w:r>
        <w:rPr>
          <w:sz w:val="22"/>
          <w:szCs w:val="22"/>
          <w:lang w:val="ru-RU"/>
        </w:rPr>
        <w:t xml:space="preserve">- фотоматериалами фиксации повреждений автомобиля </w:t>
      </w:r>
      <w:r w:rsidR="00743896">
        <w:rPr>
          <w:sz w:val="22"/>
          <w:szCs w:val="22"/>
          <w:lang w:val="ru-RU"/>
        </w:rPr>
        <w:t>(марка)</w:t>
      </w:r>
      <w:r>
        <w:rPr>
          <w:sz w:val="22"/>
          <w:szCs w:val="22"/>
          <w:lang w:val="ru-RU"/>
        </w:rPr>
        <w:t>;</w:t>
      </w:r>
    </w:p>
    <w:p w:rsidR="005A74E4" w:rsidRPr="004F7725" w:rsidRDefault="005A74E4" w:rsidP="00AA7A8E">
      <w:pPr>
        <w:autoSpaceDE w:val="0"/>
        <w:autoSpaceDN w:val="0"/>
        <w:adjustRightInd w:val="0"/>
        <w:ind w:firstLine="567"/>
        <w:jc w:val="both"/>
        <w:outlineLvl w:val="2"/>
        <w:rPr>
          <w:sz w:val="22"/>
          <w:szCs w:val="22"/>
          <w:lang w:val="ru-RU"/>
        </w:rPr>
      </w:pPr>
      <w:r w:rsidRPr="004F7725">
        <w:rPr>
          <w:sz w:val="22"/>
          <w:szCs w:val="22"/>
          <w:lang w:val="ru-RU"/>
        </w:rPr>
        <w:t xml:space="preserve">Мировой судья считает, что никаких нарушений, в том числе процессуальных при составлении протокола об административном правонарушении в отношении </w:t>
      </w:r>
      <w:r w:rsidR="001478D0">
        <w:rPr>
          <w:sz w:val="22"/>
          <w:szCs w:val="22"/>
          <w:lang w:val="ru-RU"/>
        </w:rPr>
        <w:t>Гуданова С.В.</w:t>
      </w:r>
      <w:r w:rsidR="00EA42EE">
        <w:rPr>
          <w:sz w:val="22"/>
          <w:szCs w:val="22"/>
          <w:lang w:val="ru-RU"/>
        </w:rPr>
        <w:t xml:space="preserve"> </w:t>
      </w:r>
      <w:r w:rsidRPr="004F7725">
        <w:rPr>
          <w:sz w:val="22"/>
          <w:szCs w:val="22"/>
          <w:lang w:val="ru-RU"/>
        </w:rPr>
        <w:t>допущено не было, и он соответствует требованиям, предъявляемым к доказательствам по административному делу.</w:t>
      </w:r>
    </w:p>
    <w:p w:rsidR="004F7725" w:rsidRPr="004F7725" w:rsidRDefault="004F7725" w:rsidP="004F7725">
      <w:pPr>
        <w:autoSpaceDE w:val="0"/>
        <w:autoSpaceDN w:val="0"/>
        <w:adjustRightInd w:val="0"/>
        <w:ind w:firstLine="540"/>
        <w:jc w:val="both"/>
        <w:rPr>
          <w:rFonts w:eastAsiaTheme="minorHAnsi"/>
          <w:sz w:val="22"/>
          <w:szCs w:val="22"/>
          <w:lang w:val="ru-RU" w:eastAsia="en-US"/>
        </w:rPr>
      </w:pPr>
      <w:r w:rsidRPr="004F7725">
        <w:rPr>
          <w:rFonts w:eastAsiaTheme="minorHAnsi"/>
          <w:sz w:val="22"/>
          <w:szCs w:val="22"/>
          <w:lang w:val="ru-RU" w:eastAsia="en-US"/>
        </w:rPr>
        <w:t xml:space="preserve">Произошедшее событие отвечает признакам дорожно-транспортного происшествия в соответствии с </w:t>
      </w:r>
      <w:hyperlink r:id="rId12" w:history="1">
        <w:r w:rsidRPr="004F7725">
          <w:rPr>
            <w:rFonts w:eastAsiaTheme="minorHAnsi"/>
            <w:color w:val="0000FF"/>
            <w:sz w:val="22"/>
            <w:szCs w:val="22"/>
            <w:lang w:val="ru-RU" w:eastAsia="en-US"/>
          </w:rPr>
          <w:t>пунктом 1.2</w:t>
        </w:r>
      </w:hyperlink>
      <w:r w:rsidRPr="004F7725">
        <w:rPr>
          <w:rFonts w:eastAsiaTheme="minorHAnsi"/>
          <w:sz w:val="22"/>
          <w:szCs w:val="22"/>
          <w:lang w:val="ru-RU" w:eastAsia="en-US"/>
        </w:rPr>
        <w:t xml:space="preserve"> Правил дорожного движения и </w:t>
      </w:r>
      <w:hyperlink r:id="rId13" w:history="1">
        <w:r w:rsidRPr="004F7725">
          <w:rPr>
            <w:rFonts w:eastAsiaTheme="minorHAnsi"/>
            <w:color w:val="0000FF"/>
            <w:sz w:val="22"/>
            <w:szCs w:val="22"/>
            <w:lang w:val="ru-RU" w:eastAsia="en-US"/>
          </w:rPr>
          <w:t>статьей 2</w:t>
        </w:r>
      </w:hyperlink>
      <w:r w:rsidRPr="004F7725">
        <w:rPr>
          <w:rFonts w:eastAsiaTheme="minorHAnsi"/>
          <w:sz w:val="22"/>
          <w:szCs w:val="22"/>
          <w:lang w:val="ru-RU" w:eastAsia="en-US"/>
        </w:rPr>
        <w:t xml:space="preserve"> Федерального закона от 10 декабря 1995 г. N 196-ФЗ "О безопасности дорожного движения".</w:t>
      </w:r>
    </w:p>
    <w:p w:rsidR="004F7725" w:rsidRPr="004F7725" w:rsidRDefault="004F7725" w:rsidP="004F7725">
      <w:pPr>
        <w:autoSpaceDE w:val="0"/>
        <w:autoSpaceDN w:val="0"/>
        <w:adjustRightInd w:val="0"/>
        <w:ind w:firstLine="540"/>
        <w:jc w:val="both"/>
        <w:rPr>
          <w:rFonts w:eastAsiaTheme="minorHAnsi"/>
          <w:sz w:val="22"/>
          <w:szCs w:val="22"/>
          <w:lang w:val="ru-RU" w:eastAsia="en-US"/>
        </w:rPr>
      </w:pPr>
      <w:r w:rsidRPr="004F7725">
        <w:rPr>
          <w:rFonts w:eastAsiaTheme="minorHAnsi"/>
          <w:sz w:val="22"/>
          <w:szCs w:val="22"/>
          <w:lang w:val="ru-RU" w:eastAsia="en-US"/>
        </w:rPr>
        <w:t xml:space="preserve">То обстоятельство, что </w:t>
      </w:r>
      <w:r w:rsidR="001478D0">
        <w:rPr>
          <w:sz w:val="22"/>
          <w:szCs w:val="22"/>
          <w:lang w:val="ru-RU"/>
        </w:rPr>
        <w:t>Гуданова С.В.</w:t>
      </w:r>
      <w:r w:rsidR="00EA42EE">
        <w:rPr>
          <w:sz w:val="22"/>
          <w:szCs w:val="22"/>
          <w:lang w:val="ru-RU"/>
        </w:rPr>
        <w:t xml:space="preserve"> </w:t>
      </w:r>
      <w:r w:rsidRPr="004F7725">
        <w:rPr>
          <w:rFonts w:eastAsiaTheme="minorHAnsi"/>
          <w:sz w:val="22"/>
          <w:szCs w:val="22"/>
          <w:lang w:val="ru-RU" w:eastAsia="en-US"/>
        </w:rPr>
        <w:t xml:space="preserve">стал участником дорожно-транспортного происшествия, обязывало его выполнить требования </w:t>
      </w:r>
      <w:hyperlink r:id="rId14" w:history="1">
        <w:r w:rsidRPr="004F7725">
          <w:rPr>
            <w:rFonts w:eastAsiaTheme="minorHAnsi"/>
            <w:color w:val="0000FF"/>
            <w:sz w:val="22"/>
            <w:szCs w:val="22"/>
            <w:lang w:val="ru-RU" w:eastAsia="en-US"/>
          </w:rPr>
          <w:t>пункта 2.5</w:t>
        </w:r>
      </w:hyperlink>
      <w:r w:rsidRPr="004F7725">
        <w:rPr>
          <w:rFonts w:eastAsiaTheme="minorHAnsi"/>
          <w:sz w:val="22"/>
          <w:szCs w:val="22"/>
          <w:lang w:val="ru-RU" w:eastAsia="en-US"/>
        </w:rPr>
        <w:t xml:space="preserve"> Правил дорожного движения.</w:t>
      </w:r>
    </w:p>
    <w:p w:rsidR="004F7725" w:rsidRPr="004F7725" w:rsidRDefault="004F7725" w:rsidP="004F7725">
      <w:pPr>
        <w:autoSpaceDE w:val="0"/>
        <w:autoSpaceDN w:val="0"/>
        <w:adjustRightInd w:val="0"/>
        <w:ind w:firstLine="540"/>
        <w:jc w:val="both"/>
        <w:rPr>
          <w:rFonts w:eastAsiaTheme="minorHAnsi"/>
          <w:sz w:val="22"/>
          <w:szCs w:val="22"/>
          <w:lang w:val="ru-RU" w:eastAsia="en-US"/>
        </w:rPr>
      </w:pPr>
      <w:r w:rsidRPr="004F7725">
        <w:rPr>
          <w:rFonts w:eastAsiaTheme="minorHAnsi"/>
          <w:sz w:val="22"/>
          <w:szCs w:val="22"/>
          <w:lang w:val="ru-RU" w:eastAsia="en-US"/>
        </w:rPr>
        <w:t xml:space="preserve">Оставив место дорожно-транспортного происшествия, </w:t>
      </w:r>
      <w:r w:rsidR="001478D0">
        <w:rPr>
          <w:sz w:val="22"/>
          <w:szCs w:val="22"/>
          <w:lang w:val="ru-RU"/>
        </w:rPr>
        <w:t>Гуданов С.В.</w:t>
      </w:r>
      <w:r w:rsidRPr="004F7725">
        <w:rPr>
          <w:rFonts w:eastAsiaTheme="minorHAnsi"/>
          <w:sz w:val="22"/>
          <w:szCs w:val="22"/>
          <w:lang w:val="ru-RU" w:eastAsia="en-US"/>
        </w:rPr>
        <w:t xml:space="preserve"> совершил административное правонарушение, ответственность за которое предусмотрена </w:t>
      </w:r>
      <w:hyperlink r:id="rId15" w:history="1">
        <w:r w:rsidRPr="004F7725">
          <w:rPr>
            <w:rFonts w:eastAsiaTheme="minorHAnsi"/>
            <w:color w:val="0000FF"/>
            <w:sz w:val="22"/>
            <w:szCs w:val="22"/>
            <w:lang w:val="ru-RU" w:eastAsia="en-US"/>
          </w:rPr>
          <w:t>частью 2 статьи 12.27</w:t>
        </w:r>
      </w:hyperlink>
      <w:r w:rsidRPr="004F7725">
        <w:rPr>
          <w:rFonts w:eastAsiaTheme="minorHAnsi"/>
          <w:sz w:val="22"/>
          <w:szCs w:val="22"/>
          <w:lang w:val="ru-RU" w:eastAsia="en-US"/>
        </w:rPr>
        <w:t xml:space="preserve"> Кодекса Российской Федерации об административных правонарушениях.</w:t>
      </w:r>
    </w:p>
    <w:p w:rsidR="005A74E4" w:rsidRPr="004F7725" w:rsidRDefault="005A74E4" w:rsidP="00AA7A8E">
      <w:pPr>
        <w:ind w:firstLine="567"/>
        <w:jc w:val="both"/>
        <w:rPr>
          <w:sz w:val="22"/>
          <w:szCs w:val="22"/>
          <w:lang w:val="ru-RU"/>
        </w:rPr>
      </w:pPr>
      <w:r w:rsidRPr="004F7725">
        <w:rPr>
          <w:sz w:val="22"/>
          <w:szCs w:val="22"/>
          <w:lang w:val="ru-RU"/>
        </w:rPr>
        <w:t xml:space="preserve">Давая оценку всем исследованным при рассмотрении настоящего административного дела доказательствам в их совокупности, мировой судья приходит к выводу о том, что вина </w:t>
      </w:r>
      <w:r w:rsidR="001478D0">
        <w:rPr>
          <w:sz w:val="22"/>
          <w:szCs w:val="22"/>
          <w:lang w:val="ru-RU"/>
        </w:rPr>
        <w:t xml:space="preserve">Гуданова С.В. </w:t>
      </w:r>
      <w:r w:rsidRPr="004F7725">
        <w:rPr>
          <w:sz w:val="22"/>
          <w:szCs w:val="22"/>
          <w:lang w:val="ru-RU"/>
        </w:rPr>
        <w:t>в совершении данного административного правонарушения установлена и доказана.</w:t>
      </w:r>
      <w:r w:rsidR="001478D0">
        <w:rPr>
          <w:sz w:val="22"/>
          <w:szCs w:val="22"/>
          <w:lang w:val="ru-RU"/>
        </w:rPr>
        <w:t xml:space="preserve"> Его доводы об отсутствии умысла на сокрытие с места ДТП в виду неосознания совершения последнего суд расценивает как </w:t>
      </w:r>
      <w:r w:rsidR="005B47D3">
        <w:rPr>
          <w:sz w:val="22"/>
          <w:szCs w:val="22"/>
          <w:lang w:val="ru-RU"/>
        </w:rPr>
        <w:t xml:space="preserve">смягчить </w:t>
      </w:r>
      <w:r w:rsidR="001478D0">
        <w:rPr>
          <w:sz w:val="22"/>
          <w:szCs w:val="22"/>
          <w:lang w:val="ru-RU"/>
        </w:rPr>
        <w:t>административн</w:t>
      </w:r>
      <w:r w:rsidR="005B47D3">
        <w:rPr>
          <w:sz w:val="22"/>
          <w:szCs w:val="22"/>
          <w:lang w:val="ru-RU"/>
        </w:rPr>
        <w:t>ую</w:t>
      </w:r>
      <w:r w:rsidR="001478D0">
        <w:rPr>
          <w:sz w:val="22"/>
          <w:szCs w:val="22"/>
          <w:lang w:val="ru-RU"/>
        </w:rPr>
        <w:t xml:space="preserve"> ответственност</w:t>
      </w:r>
      <w:r w:rsidR="005B47D3">
        <w:rPr>
          <w:sz w:val="22"/>
          <w:szCs w:val="22"/>
          <w:lang w:val="ru-RU"/>
        </w:rPr>
        <w:t>ь</w:t>
      </w:r>
      <w:r w:rsidR="001478D0">
        <w:rPr>
          <w:sz w:val="22"/>
          <w:szCs w:val="22"/>
          <w:lang w:val="ru-RU"/>
        </w:rPr>
        <w:t>, т.к. согласно показаний потерпевшего и свидетеля, в повреждённой машине сработала сигнализация.</w:t>
      </w:r>
    </w:p>
    <w:p w:rsidR="00BB38FE" w:rsidRPr="004F7725" w:rsidRDefault="00BB38FE" w:rsidP="00AA7A8E">
      <w:pPr>
        <w:autoSpaceDE w:val="0"/>
        <w:autoSpaceDN w:val="0"/>
        <w:adjustRightInd w:val="0"/>
        <w:ind w:firstLine="567"/>
        <w:jc w:val="both"/>
        <w:outlineLvl w:val="2"/>
        <w:rPr>
          <w:sz w:val="22"/>
          <w:szCs w:val="22"/>
          <w:lang w:val="ru-RU"/>
        </w:rPr>
      </w:pPr>
      <w:r w:rsidRPr="004F7725">
        <w:rPr>
          <w:sz w:val="22"/>
          <w:szCs w:val="22"/>
          <w:lang w:val="ru-RU"/>
        </w:rPr>
        <w:t>При таких обстоятел</w:t>
      </w:r>
      <w:r w:rsidR="00D82691" w:rsidRPr="004F7725">
        <w:rPr>
          <w:sz w:val="22"/>
          <w:szCs w:val="22"/>
          <w:lang w:val="ru-RU"/>
        </w:rPr>
        <w:t>ьствах</w:t>
      </w:r>
      <w:r w:rsidR="00852613" w:rsidRPr="004F7725">
        <w:rPr>
          <w:sz w:val="22"/>
          <w:szCs w:val="22"/>
          <w:lang w:val="ru-RU"/>
        </w:rPr>
        <w:t>, в действи</w:t>
      </w:r>
      <w:r w:rsidR="00D03EFD" w:rsidRPr="004F7725">
        <w:rPr>
          <w:sz w:val="22"/>
          <w:szCs w:val="22"/>
          <w:lang w:val="ru-RU"/>
        </w:rPr>
        <w:t>я</w:t>
      </w:r>
      <w:r w:rsidR="00852613" w:rsidRPr="004F7725">
        <w:rPr>
          <w:sz w:val="22"/>
          <w:szCs w:val="22"/>
          <w:lang w:val="ru-RU"/>
        </w:rPr>
        <w:t>х</w:t>
      </w:r>
      <w:r w:rsidR="00D82691" w:rsidRPr="004F7725">
        <w:rPr>
          <w:sz w:val="22"/>
          <w:szCs w:val="22"/>
          <w:lang w:val="ru-RU"/>
        </w:rPr>
        <w:t xml:space="preserve"> </w:t>
      </w:r>
      <w:r w:rsidR="001478D0">
        <w:rPr>
          <w:sz w:val="22"/>
          <w:szCs w:val="22"/>
          <w:lang w:val="ru-RU"/>
        </w:rPr>
        <w:t xml:space="preserve">Гуданова С.В. </w:t>
      </w:r>
      <w:r w:rsidRPr="004F7725">
        <w:rPr>
          <w:sz w:val="22"/>
          <w:szCs w:val="22"/>
          <w:lang w:val="ru-RU"/>
        </w:rPr>
        <w:t>мировой судья усматривает административное правонар</w:t>
      </w:r>
      <w:r w:rsidR="00D03EFD" w:rsidRPr="004F7725">
        <w:rPr>
          <w:sz w:val="22"/>
          <w:szCs w:val="22"/>
          <w:lang w:val="ru-RU"/>
        </w:rPr>
        <w:t>ушение, предусмотренное ст.</w:t>
      </w:r>
      <w:r w:rsidR="00AA7A8E" w:rsidRPr="004F7725">
        <w:rPr>
          <w:sz w:val="22"/>
          <w:szCs w:val="22"/>
          <w:lang w:val="ru-RU"/>
        </w:rPr>
        <w:t xml:space="preserve"> </w:t>
      </w:r>
      <w:r w:rsidR="00D03EFD" w:rsidRPr="004F7725">
        <w:rPr>
          <w:sz w:val="22"/>
          <w:szCs w:val="22"/>
          <w:lang w:val="ru-RU"/>
        </w:rPr>
        <w:t>12.27</w:t>
      </w:r>
      <w:r w:rsidRPr="004F7725">
        <w:rPr>
          <w:sz w:val="22"/>
          <w:szCs w:val="22"/>
          <w:lang w:val="ru-RU"/>
        </w:rPr>
        <w:t xml:space="preserve"> ч.</w:t>
      </w:r>
      <w:r w:rsidR="00D82691" w:rsidRPr="004F7725">
        <w:rPr>
          <w:sz w:val="22"/>
          <w:szCs w:val="22"/>
          <w:lang w:val="ru-RU"/>
        </w:rPr>
        <w:t xml:space="preserve"> </w:t>
      </w:r>
      <w:r w:rsidR="00D03EFD" w:rsidRPr="004F7725">
        <w:rPr>
          <w:sz w:val="22"/>
          <w:szCs w:val="22"/>
          <w:lang w:val="ru-RU"/>
        </w:rPr>
        <w:t>2</w:t>
      </w:r>
      <w:r w:rsidRPr="004F7725">
        <w:rPr>
          <w:sz w:val="22"/>
          <w:szCs w:val="22"/>
          <w:lang w:val="ru-RU"/>
        </w:rPr>
        <w:t xml:space="preserve"> </w:t>
      </w:r>
      <w:r w:rsidR="00D03EFD" w:rsidRPr="004F7725">
        <w:rPr>
          <w:sz w:val="22"/>
          <w:szCs w:val="22"/>
          <w:lang w:val="ru-RU"/>
        </w:rPr>
        <w:t>Кодекса РФ об административных правонарушениях</w:t>
      </w:r>
      <w:r w:rsidRPr="004F7725">
        <w:rPr>
          <w:sz w:val="22"/>
          <w:szCs w:val="22"/>
          <w:lang w:val="ru-RU"/>
        </w:rPr>
        <w:t xml:space="preserve">, </w:t>
      </w:r>
      <w:r w:rsidR="00852613" w:rsidRPr="004F7725">
        <w:rPr>
          <w:sz w:val="22"/>
          <w:szCs w:val="22"/>
          <w:lang w:val="ru-RU"/>
        </w:rPr>
        <w:t>квалифицируемое как</w:t>
      </w:r>
      <w:r w:rsidR="00FB4983" w:rsidRPr="004F7725">
        <w:rPr>
          <w:sz w:val="22"/>
          <w:szCs w:val="22"/>
          <w:lang w:val="ru-RU"/>
        </w:rPr>
        <w:t xml:space="preserve"> </w:t>
      </w:r>
      <w:r w:rsidRPr="004F7725">
        <w:rPr>
          <w:sz w:val="22"/>
          <w:szCs w:val="22"/>
          <w:lang w:val="ru-RU"/>
        </w:rPr>
        <w:t xml:space="preserve"> </w:t>
      </w:r>
      <w:r w:rsidR="00D03EFD" w:rsidRPr="004F7725">
        <w:rPr>
          <w:rFonts w:eastAsiaTheme="minorHAnsi"/>
          <w:sz w:val="22"/>
          <w:szCs w:val="22"/>
          <w:lang w:val="ru-RU" w:eastAsia="en-US"/>
        </w:rPr>
        <w:t xml:space="preserve">оставление водителем в нарушение </w:t>
      </w:r>
      <w:hyperlink r:id="rId16" w:history="1">
        <w:r w:rsidR="00D03EFD" w:rsidRPr="004F7725">
          <w:rPr>
            <w:rFonts w:eastAsiaTheme="minorHAnsi"/>
            <w:sz w:val="22"/>
            <w:szCs w:val="22"/>
            <w:lang w:val="ru-RU" w:eastAsia="en-US"/>
          </w:rPr>
          <w:t>Правил</w:t>
        </w:r>
      </w:hyperlink>
      <w:r w:rsidR="00D03EFD" w:rsidRPr="004F7725">
        <w:rPr>
          <w:rFonts w:eastAsiaTheme="minorHAnsi"/>
          <w:sz w:val="22"/>
          <w:szCs w:val="22"/>
          <w:lang w:val="ru-RU" w:eastAsia="en-US"/>
        </w:rPr>
        <w:t xml:space="preserve"> дорожного движения места дорожно-транспортного происшествия, участником которого он являлся</w:t>
      </w:r>
      <w:r w:rsidRPr="004F7725">
        <w:rPr>
          <w:sz w:val="22"/>
          <w:szCs w:val="22"/>
          <w:lang w:val="ru-RU"/>
        </w:rPr>
        <w:t>.</w:t>
      </w:r>
    </w:p>
    <w:p w:rsidR="005A74E4" w:rsidRPr="004F7725" w:rsidRDefault="005A74E4" w:rsidP="00AA7A8E">
      <w:pPr>
        <w:ind w:firstLine="567"/>
        <w:jc w:val="both"/>
        <w:rPr>
          <w:sz w:val="22"/>
          <w:szCs w:val="22"/>
          <w:lang w:val="ru-RU"/>
        </w:rPr>
      </w:pPr>
      <w:r w:rsidRPr="004F7725">
        <w:rPr>
          <w:sz w:val="22"/>
          <w:szCs w:val="22"/>
          <w:lang w:val="ru-RU"/>
        </w:rPr>
        <w:t xml:space="preserve">С учетом изложенного, учитывая позицию </w:t>
      </w:r>
      <w:r w:rsidR="001478D0">
        <w:rPr>
          <w:sz w:val="22"/>
          <w:szCs w:val="22"/>
          <w:lang w:val="ru-RU"/>
        </w:rPr>
        <w:t>лица привлекаемого к ответственности, мнение потерпевшего Полетаева Р.Б., его пояснения относительно не возмещения причиненного материального ущерба в результате ДТП</w:t>
      </w:r>
      <w:r w:rsidRPr="004F7725">
        <w:rPr>
          <w:sz w:val="22"/>
          <w:szCs w:val="22"/>
          <w:lang w:val="ru-RU"/>
        </w:rPr>
        <w:t xml:space="preserve"> по виду и размеру наказания, вмененному ему административному правонарушению, </w:t>
      </w:r>
      <w:r w:rsidR="001478D0">
        <w:rPr>
          <w:sz w:val="22"/>
          <w:szCs w:val="22"/>
          <w:lang w:val="ru-RU"/>
        </w:rPr>
        <w:t xml:space="preserve">учитывая общественную опасность совершенного правонарушения, </w:t>
      </w:r>
      <w:r w:rsidRPr="004F7725">
        <w:rPr>
          <w:sz w:val="22"/>
          <w:szCs w:val="22"/>
          <w:lang w:val="ru-RU"/>
        </w:rPr>
        <w:t>мировой судья считает целесообразным определить ему наказание в виде административного ареста,  что мировой судья считает соразмерным допущенному им правонарушению и его личности, несет в себе цель воспитательного воздействия, способствует недопущению новых правонарушений, своевременному исполнению судебного постановления.</w:t>
      </w:r>
    </w:p>
    <w:p w:rsidR="005A74E4" w:rsidRPr="004F7725" w:rsidRDefault="005A74E4" w:rsidP="00AA7A8E">
      <w:pPr>
        <w:ind w:firstLine="567"/>
        <w:jc w:val="both"/>
        <w:rPr>
          <w:sz w:val="22"/>
          <w:szCs w:val="22"/>
          <w:lang w:val="ru-RU"/>
        </w:rPr>
      </w:pPr>
      <w:r w:rsidRPr="004F7725">
        <w:rPr>
          <w:sz w:val="22"/>
          <w:szCs w:val="22"/>
          <w:lang w:val="ru-RU"/>
        </w:rPr>
        <w:t xml:space="preserve">При этом, </w:t>
      </w:r>
      <w:r w:rsidR="001478D0">
        <w:rPr>
          <w:sz w:val="22"/>
          <w:szCs w:val="22"/>
          <w:lang w:val="ru-RU"/>
        </w:rPr>
        <w:t>смягчающих или отягчающих ответственность Гуданова С.В. обстоятельств, мировым судьей при рассмотрение дела не установлено.</w:t>
      </w:r>
    </w:p>
    <w:p w:rsidR="005A74E4" w:rsidRPr="004F7725" w:rsidRDefault="005A74E4" w:rsidP="005A74E4">
      <w:pPr>
        <w:ind w:firstLine="567"/>
        <w:jc w:val="both"/>
        <w:rPr>
          <w:sz w:val="22"/>
          <w:szCs w:val="22"/>
          <w:lang w:val="ru-RU"/>
        </w:rPr>
      </w:pPr>
      <w:r w:rsidRPr="004F7725">
        <w:rPr>
          <w:sz w:val="22"/>
          <w:szCs w:val="22"/>
          <w:lang w:val="ru-RU"/>
        </w:rPr>
        <w:t>На основании изложенного и  руководствуясь ст. 12.</w:t>
      </w:r>
      <w:r w:rsidR="00AA7A8E" w:rsidRPr="004F7725">
        <w:rPr>
          <w:sz w:val="22"/>
          <w:szCs w:val="22"/>
          <w:lang w:val="ru-RU"/>
        </w:rPr>
        <w:t>2</w:t>
      </w:r>
      <w:r w:rsidRPr="004F7725">
        <w:rPr>
          <w:sz w:val="22"/>
          <w:szCs w:val="22"/>
          <w:lang w:val="ru-RU"/>
        </w:rPr>
        <w:t>7 ч. 2, 29.9 ч. 1 п. 1, 29.10-29.11 КРФобАП, мировой судья</w:t>
      </w:r>
      <w:r w:rsidR="00C4000A">
        <w:rPr>
          <w:sz w:val="22"/>
          <w:szCs w:val="22"/>
          <w:lang w:val="ru-RU"/>
        </w:rPr>
        <w:t>,</w:t>
      </w:r>
      <w:r w:rsidRPr="004F7725">
        <w:rPr>
          <w:sz w:val="22"/>
          <w:szCs w:val="22"/>
          <w:lang w:val="ru-RU"/>
        </w:rPr>
        <w:tab/>
      </w:r>
      <w:r w:rsidRPr="004F7725">
        <w:rPr>
          <w:sz w:val="22"/>
          <w:szCs w:val="22"/>
          <w:lang w:val="ru-RU"/>
        </w:rPr>
        <w:tab/>
      </w:r>
      <w:r w:rsidRPr="004F7725">
        <w:rPr>
          <w:sz w:val="22"/>
          <w:szCs w:val="22"/>
          <w:lang w:val="ru-RU"/>
        </w:rPr>
        <w:tab/>
      </w:r>
      <w:r w:rsidRPr="004F7725">
        <w:rPr>
          <w:sz w:val="22"/>
          <w:szCs w:val="22"/>
          <w:lang w:val="ru-RU"/>
        </w:rPr>
        <w:tab/>
      </w:r>
      <w:r w:rsidRPr="004F7725">
        <w:rPr>
          <w:sz w:val="22"/>
          <w:szCs w:val="22"/>
          <w:lang w:val="ru-RU"/>
        </w:rPr>
        <w:tab/>
      </w:r>
    </w:p>
    <w:p w:rsidR="005A74E4" w:rsidRDefault="005A74E4" w:rsidP="005A74E4">
      <w:pPr>
        <w:ind w:firstLine="567"/>
        <w:jc w:val="center"/>
        <w:rPr>
          <w:b/>
          <w:sz w:val="22"/>
          <w:szCs w:val="22"/>
          <w:lang w:val="ru-RU"/>
        </w:rPr>
      </w:pPr>
      <w:r w:rsidRPr="004F7725">
        <w:rPr>
          <w:b/>
          <w:sz w:val="22"/>
          <w:szCs w:val="22"/>
          <w:lang w:val="ru-RU"/>
        </w:rPr>
        <w:t>П О С Т А Н О В И Л :</w:t>
      </w:r>
    </w:p>
    <w:p w:rsidR="005B47D3" w:rsidRPr="004F7725" w:rsidRDefault="005B47D3" w:rsidP="005A74E4">
      <w:pPr>
        <w:ind w:firstLine="567"/>
        <w:jc w:val="center"/>
        <w:rPr>
          <w:b/>
          <w:sz w:val="22"/>
          <w:szCs w:val="22"/>
          <w:lang w:val="ru-RU"/>
        </w:rPr>
      </w:pPr>
    </w:p>
    <w:p w:rsidR="005A74E4" w:rsidRPr="004F7725" w:rsidRDefault="005B47D3" w:rsidP="005A74E4">
      <w:pPr>
        <w:ind w:firstLine="567"/>
        <w:jc w:val="both"/>
        <w:rPr>
          <w:b/>
          <w:sz w:val="22"/>
          <w:szCs w:val="22"/>
          <w:lang w:val="ru-RU"/>
        </w:rPr>
      </w:pPr>
      <w:r>
        <w:rPr>
          <w:b/>
          <w:sz w:val="22"/>
          <w:szCs w:val="22"/>
          <w:u w:val="single"/>
          <w:lang w:val="ru-RU"/>
        </w:rPr>
        <w:t>Гуданова С</w:t>
      </w:r>
      <w:r w:rsidR="00743896">
        <w:rPr>
          <w:b/>
          <w:sz w:val="22"/>
          <w:szCs w:val="22"/>
          <w:u w:val="single"/>
          <w:lang w:val="ru-RU"/>
        </w:rPr>
        <w:t>.</w:t>
      </w:r>
      <w:r>
        <w:rPr>
          <w:b/>
          <w:sz w:val="22"/>
          <w:szCs w:val="22"/>
          <w:u w:val="single"/>
          <w:lang w:val="ru-RU"/>
        </w:rPr>
        <w:t>В</w:t>
      </w:r>
      <w:r w:rsidR="00743896">
        <w:rPr>
          <w:b/>
          <w:sz w:val="22"/>
          <w:szCs w:val="22"/>
          <w:u w:val="single"/>
          <w:lang w:val="ru-RU"/>
        </w:rPr>
        <w:t>.</w:t>
      </w:r>
      <w:r>
        <w:rPr>
          <w:b/>
          <w:sz w:val="22"/>
          <w:szCs w:val="22"/>
          <w:u w:val="single"/>
          <w:lang w:val="ru-RU"/>
        </w:rPr>
        <w:t xml:space="preserve"> </w:t>
      </w:r>
      <w:r w:rsidR="005A74E4" w:rsidRPr="004F7725">
        <w:rPr>
          <w:sz w:val="22"/>
          <w:szCs w:val="22"/>
          <w:lang w:val="ru-RU"/>
        </w:rPr>
        <w:t>признать виновным в совершении административного правонарушения, предусмотренного ст. 12.</w:t>
      </w:r>
      <w:r w:rsidR="00AA7A8E" w:rsidRPr="004F7725">
        <w:rPr>
          <w:sz w:val="22"/>
          <w:szCs w:val="22"/>
          <w:lang w:val="ru-RU"/>
        </w:rPr>
        <w:t>2</w:t>
      </w:r>
      <w:r w:rsidR="005A74E4" w:rsidRPr="004F7725">
        <w:rPr>
          <w:sz w:val="22"/>
          <w:szCs w:val="22"/>
          <w:lang w:val="ru-RU"/>
        </w:rPr>
        <w:t xml:space="preserve">7 ч. 2 КРФобАП, и подвергнуть его административному наказанию в виде </w:t>
      </w:r>
      <w:r w:rsidR="005A74E4" w:rsidRPr="004F7725">
        <w:rPr>
          <w:b/>
          <w:sz w:val="22"/>
          <w:szCs w:val="22"/>
          <w:lang w:val="ru-RU"/>
        </w:rPr>
        <w:t>административного ареста сроком</w:t>
      </w:r>
      <w:r w:rsidR="005A74E4" w:rsidRPr="004F7725">
        <w:rPr>
          <w:sz w:val="22"/>
          <w:szCs w:val="22"/>
          <w:lang w:val="ru-RU"/>
        </w:rPr>
        <w:t xml:space="preserve"> </w:t>
      </w:r>
      <w:r w:rsidR="00EA42EE">
        <w:rPr>
          <w:b/>
          <w:sz w:val="22"/>
          <w:szCs w:val="22"/>
          <w:lang w:val="ru-RU"/>
        </w:rPr>
        <w:t xml:space="preserve">на </w:t>
      </w:r>
      <w:r w:rsidR="00B17EB2">
        <w:rPr>
          <w:b/>
          <w:sz w:val="22"/>
          <w:szCs w:val="22"/>
          <w:lang w:val="ru-RU"/>
        </w:rPr>
        <w:t>3</w:t>
      </w:r>
      <w:r w:rsidR="00EA42EE">
        <w:rPr>
          <w:b/>
          <w:sz w:val="22"/>
          <w:szCs w:val="22"/>
          <w:lang w:val="ru-RU"/>
        </w:rPr>
        <w:t xml:space="preserve"> (</w:t>
      </w:r>
      <w:r w:rsidR="00B17EB2">
        <w:rPr>
          <w:b/>
          <w:sz w:val="22"/>
          <w:szCs w:val="22"/>
          <w:lang w:val="ru-RU"/>
        </w:rPr>
        <w:t>тр</w:t>
      </w:r>
      <w:r w:rsidR="00EA42EE">
        <w:rPr>
          <w:b/>
          <w:sz w:val="22"/>
          <w:szCs w:val="22"/>
          <w:lang w:val="ru-RU"/>
        </w:rPr>
        <w:t>ое) суток</w:t>
      </w:r>
      <w:r w:rsidR="005A74E4" w:rsidRPr="004F7725">
        <w:rPr>
          <w:b/>
          <w:sz w:val="22"/>
          <w:szCs w:val="22"/>
          <w:lang w:val="ru-RU"/>
        </w:rPr>
        <w:t>.</w:t>
      </w:r>
    </w:p>
    <w:p w:rsidR="005A74E4" w:rsidRPr="004F7725" w:rsidRDefault="005A74E4" w:rsidP="005A74E4">
      <w:pPr>
        <w:ind w:firstLine="567"/>
        <w:jc w:val="both"/>
        <w:rPr>
          <w:sz w:val="22"/>
          <w:szCs w:val="22"/>
          <w:lang w:val="ru-RU"/>
        </w:rPr>
      </w:pPr>
      <w:r w:rsidRPr="004F7725">
        <w:rPr>
          <w:sz w:val="22"/>
          <w:szCs w:val="22"/>
          <w:lang w:val="ru-RU"/>
        </w:rPr>
        <w:t xml:space="preserve">Срок наказания исчислять с </w:t>
      </w:r>
      <w:r w:rsidR="00743896">
        <w:rPr>
          <w:sz w:val="22"/>
          <w:szCs w:val="22"/>
          <w:lang w:val="ru-RU"/>
        </w:rPr>
        <w:t>(дата)</w:t>
      </w:r>
      <w:r w:rsidR="005B47D3">
        <w:rPr>
          <w:sz w:val="22"/>
          <w:szCs w:val="22"/>
          <w:lang w:val="ru-RU"/>
        </w:rPr>
        <w:t xml:space="preserve"> </w:t>
      </w:r>
      <w:r w:rsidR="00EA42EE">
        <w:rPr>
          <w:sz w:val="22"/>
          <w:szCs w:val="22"/>
          <w:lang w:val="ru-RU"/>
        </w:rPr>
        <w:t xml:space="preserve"> г. с </w:t>
      </w:r>
      <w:r w:rsidR="00743896">
        <w:rPr>
          <w:sz w:val="22"/>
          <w:szCs w:val="22"/>
          <w:lang w:val="ru-RU"/>
        </w:rPr>
        <w:t>(время)</w:t>
      </w:r>
    </w:p>
    <w:p w:rsidR="005A74E4" w:rsidRDefault="005A74E4" w:rsidP="005A74E4">
      <w:pPr>
        <w:ind w:firstLine="567"/>
        <w:jc w:val="both"/>
        <w:rPr>
          <w:sz w:val="22"/>
          <w:szCs w:val="22"/>
          <w:lang w:val="ru-RU"/>
        </w:rPr>
      </w:pPr>
      <w:r w:rsidRPr="004F7725">
        <w:rPr>
          <w:sz w:val="22"/>
          <w:szCs w:val="22"/>
          <w:lang w:val="ru-RU"/>
        </w:rPr>
        <w:t xml:space="preserve">Постановление может быть обжаловано в течение 10 суток в </w:t>
      </w:r>
      <w:r w:rsidR="00885C80">
        <w:rPr>
          <w:sz w:val="22"/>
          <w:szCs w:val="22"/>
          <w:lang w:val="ru-RU"/>
        </w:rPr>
        <w:t>Гагаринский</w:t>
      </w:r>
      <w:r w:rsidRPr="004F7725">
        <w:rPr>
          <w:sz w:val="22"/>
          <w:szCs w:val="22"/>
          <w:lang w:val="ru-RU"/>
        </w:rPr>
        <w:t xml:space="preserve"> районный суд г. </w:t>
      </w:r>
      <w:r w:rsidR="00885C80">
        <w:rPr>
          <w:sz w:val="22"/>
          <w:szCs w:val="22"/>
          <w:lang w:val="ru-RU"/>
        </w:rPr>
        <w:t>Севастополя</w:t>
      </w:r>
      <w:r w:rsidRPr="004F7725">
        <w:rPr>
          <w:sz w:val="22"/>
          <w:szCs w:val="22"/>
          <w:lang w:val="ru-RU"/>
        </w:rPr>
        <w:t xml:space="preserve"> через мирового судью судебного участка №</w:t>
      </w:r>
      <w:r w:rsidR="00885C80">
        <w:rPr>
          <w:sz w:val="22"/>
          <w:szCs w:val="22"/>
          <w:lang w:val="ru-RU"/>
        </w:rPr>
        <w:t>7</w:t>
      </w:r>
      <w:r w:rsidRPr="004F7725">
        <w:rPr>
          <w:sz w:val="22"/>
          <w:szCs w:val="22"/>
          <w:lang w:val="ru-RU"/>
        </w:rPr>
        <w:t xml:space="preserve"> </w:t>
      </w:r>
      <w:r w:rsidR="00885C80">
        <w:rPr>
          <w:sz w:val="22"/>
          <w:szCs w:val="22"/>
          <w:lang w:val="ru-RU"/>
        </w:rPr>
        <w:t>Гагаринского</w:t>
      </w:r>
      <w:r w:rsidRPr="004F7725">
        <w:rPr>
          <w:sz w:val="22"/>
          <w:szCs w:val="22"/>
          <w:lang w:val="ru-RU"/>
        </w:rPr>
        <w:t xml:space="preserve"> судебного района г. </w:t>
      </w:r>
      <w:r w:rsidR="00885C80">
        <w:rPr>
          <w:sz w:val="22"/>
          <w:szCs w:val="22"/>
          <w:lang w:val="ru-RU"/>
        </w:rPr>
        <w:t>Севастополя</w:t>
      </w:r>
      <w:r w:rsidRPr="004F7725">
        <w:rPr>
          <w:sz w:val="22"/>
          <w:szCs w:val="22"/>
          <w:lang w:val="ru-RU"/>
        </w:rPr>
        <w:t xml:space="preserve"> со дня вручения.</w:t>
      </w:r>
    </w:p>
    <w:p w:rsidR="00743896" w:rsidRDefault="00743896" w:rsidP="005B47D3">
      <w:pPr>
        <w:ind w:firstLine="567"/>
        <w:jc w:val="both"/>
        <w:rPr>
          <w:sz w:val="22"/>
          <w:szCs w:val="22"/>
          <w:lang w:val="ru-RU"/>
        </w:rPr>
      </w:pPr>
    </w:p>
    <w:p w:rsidR="00743896" w:rsidRDefault="00743896" w:rsidP="005B47D3">
      <w:pPr>
        <w:ind w:firstLine="567"/>
        <w:jc w:val="both"/>
        <w:rPr>
          <w:sz w:val="22"/>
          <w:szCs w:val="22"/>
          <w:lang w:val="ru-RU"/>
        </w:rPr>
      </w:pPr>
    </w:p>
    <w:p w:rsidR="005B47D3" w:rsidRPr="005B47D3" w:rsidRDefault="005B47D3" w:rsidP="005B47D3">
      <w:pPr>
        <w:ind w:firstLine="567"/>
        <w:jc w:val="both"/>
        <w:rPr>
          <w:sz w:val="22"/>
          <w:szCs w:val="22"/>
          <w:lang w:val="ru-RU"/>
        </w:rPr>
      </w:pPr>
      <w:r>
        <w:rPr>
          <w:sz w:val="22"/>
          <w:szCs w:val="22"/>
          <w:lang w:val="ru-RU"/>
        </w:rPr>
        <w:lastRenderedPageBreak/>
        <w:t>Мировой судья                                                                                       Е.Г.Балюкова</w:t>
      </w:r>
    </w:p>
    <w:p w:rsidR="0079762F" w:rsidRDefault="005A74E4" w:rsidP="00786032">
      <w:pPr>
        <w:ind w:firstLine="567"/>
        <w:jc w:val="center"/>
        <w:rPr>
          <w:b/>
          <w:sz w:val="22"/>
          <w:szCs w:val="22"/>
          <w:lang w:val="ru-RU"/>
        </w:rPr>
      </w:pPr>
      <w:r w:rsidRPr="00FA36FC">
        <w:rPr>
          <w:b/>
          <w:sz w:val="22"/>
          <w:szCs w:val="22"/>
          <w:lang w:val="ru-RU"/>
        </w:rPr>
        <w:tab/>
      </w:r>
    </w:p>
    <w:p w:rsidR="0079762F" w:rsidRDefault="0079762F" w:rsidP="005A74E4">
      <w:pPr>
        <w:ind w:firstLine="567"/>
        <w:jc w:val="both"/>
        <w:rPr>
          <w:b/>
          <w:sz w:val="22"/>
          <w:szCs w:val="22"/>
          <w:lang w:val="ru-RU"/>
        </w:rPr>
      </w:pPr>
    </w:p>
    <w:p w:rsidR="0079762F" w:rsidRDefault="0079762F" w:rsidP="005A74E4">
      <w:pPr>
        <w:ind w:firstLine="567"/>
        <w:jc w:val="both"/>
        <w:rPr>
          <w:b/>
          <w:sz w:val="22"/>
          <w:szCs w:val="22"/>
          <w:lang w:val="ru-RU"/>
        </w:rPr>
      </w:pPr>
    </w:p>
    <w:p w:rsidR="0079762F" w:rsidRDefault="0079762F" w:rsidP="005A74E4">
      <w:pPr>
        <w:ind w:firstLine="567"/>
        <w:jc w:val="both"/>
        <w:rPr>
          <w:b/>
          <w:sz w:val="22"/>
          <w:szCs w:val="22"/>
          <w:lang w:val="ru-RU"/>
        </w:rPr>
      </w:pPr>
    </w:p>
    <w:p w:rsidR="0079762F" w:rsidRDefault="0079762F" w:rsidP="005A74E4">
      <w:pPr>
        <w:ind w:firstLine="567"/>
        <w:jc w:val="both"/>
        <w:rPr>
          <w:b/>
          <w:sz w:val="22"/>
          <w:szCs w:val="22"/>
          <w:lang w:val="ru-RU"/>
        </w:rPr>
      </w:pPr>
    </w:p>
    <w:p w:rsidR="0079762F" w:rsidRDefault="0079762F" w:rsidP="005A74E4">
      <w:pPr>
        <w:ind w:firstLine="567"/>
        <w:jc w:val="both"/>
        <w:rPr>
          <w:b/>
          <w:sz w:val="22"/>
          <w:szCs w:val="22"/>
          <w:lang w:val="ru-RU"/>
        </w:rPr>
      </w:pPr>
    </w:p>
    <w:p w:rsidR="0079762F" w:rsidRDefault="0079762F" w:rsidP="005A74E4">
      <w:pPr>
        <w:ind w:firstLine="567"/>
        <w:jc w:val="both"/>
        <w:rPr>
          <w:b/>
          <w:sz w:val="22"/>
          <w:szCs w:val="22"/>
          <w:lang w:val="ru-RU"/>
        </w:rPr>
      </w:pPr>
    </w:p>
    <w:p w:rsidR="009D1E68" w:rsidRDefault="009D1E68" w:rsidP="00AA7A8E">
      <w:pPr>
        <w:rPr>
          <w:sz w:val="22"/>
          <w:szCs w:val="22"/>
          <w:lang w:val="ru-RU"/>
        </w:rPr>
      </w:pPr>
    </w:p>
    <w:p w:rsidR="009D1E68" w:rsidRDefault="009D1E68" w:rsidP="00AA7A8E">
      <w:pPr>
        <w:rPr>
          <w:sz w:val="22"/>
          <w:szCs w:val="22"/>
          <w:lang w:val="ru-RU"/>
        </w:rPr>
      </w:pPr>
    </w:p>
    <w:p w:rsidR="009D1E68" w:rsidRDefault="009D1E68" w:rsidP="00AA7A8E">
      <w:pPr>
        <w:rPr>
          <w:sz w:val="22"/>
          <w:szCs w:val="22"/>
          <w:lang w:val="ru-RU"/>
        </w:rPr>
      </w:pPr>
    </w:p>
    <w:p w:rsidR="009D1E68" w:rsidRDefault="009D1E68" w:rsidP="00AA7A8E">
      <w:pPr>
        <w:rPr>
          <w:sz w:val="22"/>
          <w:szCs w:val="22"/>
          <w:lang w:val="ru-RU"/>
        </w:rPr>
      </w:pPr>
    </w:p>
    <w:p w:rsidR="009D1E68" w:rsidRDefault="009D1E68" w:rsidP="00AA7A8E">
      <w:pPr>
        <w:rPr>
          <w:sz w:val="22"/>
          <w:szCs w:val="22"/>
          <w:lang w:val="ru-RU"/>
        </w:rPr>
      </w:pPr>
    </w:p>
    <w:p w:rsidR="009D1E68" w:rsidRDefault="009D1E68" w:rsidP="00AA7A8E">
      <w:pPr>
        <w:rPr>
          <w:sz w:val="22"/>
          <w:szCs w:val="22"/>
          <w:lang w:val="ru-RU"/>
        </w:rPr>
      </w:pPr>
    </w:p>
    <w:p w:rsidR="009D1E68" w:rsidRDefault="009D1E68" w:rsidP="00AA7A8E">
      <w:pPr>
        <w:rPr>
          <w:sz w:val="22"/>
          <w:szCs w:val="22"/>
          <w:lang w:val="ru-RU"/>
        </w:rPr>
      </w:pPr>
    </w:p>
    <w:p w:rsidR="009D1E68" w:rsidRDefault="009D1E68" w:rsidP="00AA7A8E">
      <w:pPr>
        <w:rPr>
          <w:sz w:val="22"/>
          <w:szCs w:val="22"/>
          <w:lang w:val="ru-RU"/>
        </w:rPr>
      </w:pPr>
    </w:p>
    <w:p w:rsidR="009D1E68" w:rsidRDefault="009D1E68" w:rsidP="00AA7A8E">
      <w:pPr>
        <w:rPr>
          <w:sz w:val="22"/>
          <w:szCs w:val="22"/>
          <w:lang w:val="ru-RU"/>
        </w:rPr>
      </w:pPr>
    </w:p>
    <w:p w:rsidR="009D1E68" w:rsidRDefault="009D1E68" w:rsidP="00AA7A8E">
      <w:pPr>
        <w:rPr>
          <w:sz w:val="22"/>
          <w:szCs w:val="22"/>
          <w:lang w:val="ru-RU"/>
        </w:rPr>
      </w:pPr>
    </w:p>
    <w:p w:rsidR="009D1E68" w:rsidRDefault="009D1E68" w:rsidP="00AA7A8E">
      <w:pPr>
        <w:rPr>
          <w:sz w:val="22"/>
          <w:szCs w:val="22"/>
          <w:lang w:val="ru-RU"/>
        </w:rPr>
      </w:pPr>
    </w:p>
    <w:p w:rsidR="009D1E68" w:rsidRDefault="009D1E68" w:rsidP="00AA7A8E">
      <w:pPr>
        <w:rPr>
          <w:sz w:val="22"/>
          <w:szCs w:val="22"/>
          <w:lang w:val="ru-RU"/>
        </w:rPr>
      </w:pPr>
    </w:p>
    <w:p w:rsidR="009D1E68" w:rsidRDefault="009D1E68" w:rsidP="00AA7A8E">
      <w:pPr>
        <w:rPr>
          <w:sz w:val="22"/>
          <w:szCs w:val="22"/>
          <w:lang w:val="ru-RU"/>
        </w:rPr>
      </w:pPr>
    </w:p>
    <w:p w:rsidR="00935393" w:rsidRDefault="00935393" w:rsidP="00AA7A8E">
      <w:pPr>
        <w:rPr>
          <w:sz w:val="22"/>
          <w:szCs w:val="22"/>
          <w:lang w:val="ru-RU"/>
        </w:rPr>
      </w:pPr>
    </w:p>
    <w:p w:rsidR="00935393" w:rsidRDefault="00935393" w:rsidP="00AA7A8E">
      <w:pPr>
        <w:rPr>
          <w:sz w:val="22"/>
          <w:szCs w:val="22"/>
          <w:lang w:val="ru-RU"/>
        </w:rPr>
      </w:pPr>
    </w:p>
    <w:p w:rsidR="009D1E68" w:rsidRDefault="009D1E68" w:rsidP="00AA7A8E">
      <w:pPr>
        <w:rPr>
          <w:sz w:val="22"/>
          <w:szCs w:val="22"/>
          <w:lang w:val="ru-RU"/>
        </w:rPr>
      </w:pPr>
    </w:p>
    <w:p w:rsidR="009D1E68" w:rsidRDefault="009D1E68" w:rsidP="00AA7A8E">
      <w:pPr>
        <w:rPr>
          <w:sz w:val="22"/>
          <w:szCs w:val="22"/>
          <w:lang w:val="ru-RU"/>
        </w:rPr>
      </w:pPr>
    </w:p>
    <w:p w:rsidR="009D1E68" w:rsidRPr="00B13528" w:rsidRDefault="009D1E68" w:rsidP="005B47D3">
      <w:pPr>
        <w:rPr>
          <w:rFonts w:eastAsia="Calibri"/>
          <w:b/>
          <w:lang w:val="ru-RU" w:eastAsia="en-US"/>
        </w:rPr>
      </w:pPr>
      <w:r w:rsidRPr="00EC7AAD">
        <w:rPr>
          <w:b/>
          <w:lang w:val="ru-RU"/>
        </w:rPr>
        <w:t xml:space="preserve">                                                                                                                                 </w:t>
      </w:r>
    </w:p>
    <w:sectPr w:rsidR="009D1E68" w:rsidRPr="00B13528" w:rsidSect="00743896">
      <w:pgSz w:w="11906" w:h="16838"/>
      <w:pgMar w:top="426" w:right="567"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950" w:rsidRDefault="00AC6950" w:rsidP="0076716F">
      <w:r>
        <w:separator/>
      </w:r>
    </w:p>
  </w:endnote>
  <w:endnote w:type="continuationSeparator" w:id="0">
    <w:p w:rsidR="00AC6950" w:rsidRDefault="00AC6950" w:rsidP="00767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950" w:rsidRDefault="00AC6950" w:rsidP="0076716F">
      <w:r>
        <w:separator/>
      </w:r>
    </w:p>
  </w:footnote>
  <w:footnote w:type="continuationSeparator" w:id="0">
    <w:p w:rsidR="00AC6950" w:rsidRDefault="00AC6950" w:rsidP="007671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DE0"/>
    <w:rsid w:val="00134749"/>
    <w:rsid w:val="001478D0"/>
    <w:rsid w:val="00183D7C"/>
    <w:rsid w:val="002B5864"/>
    <w:rsid w:val="002E7DE0"/>
    <w:rsid w:val="00322844"/>
    <w:rsid w:val="00332AE2"/>
    <w:rsid w:val="003726AF"/>
    <w:rsid w:val="003C0E20"/>
    <w:rsid w:val="003E2115"/>
    <w:rsid w:val="00426D7B"/>
    <w:rsid w:val="00481833"/>
    <w:rsid w:val="004D7185"/>
    <w:rsid w:val="004F7725"/>
    <w:rsid w:val="0056231D"/>
    <w:rsid w:val="005A74E4"/>
    <w:rsid w:val="005B47D3"/>
    <w:rsid w:val="005D578A"/>
    <w:rsid w:val="006517AF"/>
    <w:rsid w:val="006658A5"/>
    <w:rsid w:val="00743896"/>
    <w:rsid w:val="0076716F"/>
    <w:rsid w:val="00772C99"/>
    <w:rsid w:val="00786032"/>
    <w:rsid w:val="0079762F"/>
    <w:rsid w:val="00832170"/>
    <w:rsid w:val="00852613"/>
    <w:rsid w:val="00885C80"/>
    <w:rsid w:val="008B49A1"/>
    <w:rsid w:val="00935393"/>
    <w:rsid w:val="00947D36"/>
    <w:rsid w:val="009A47D5"/>
    <w:rsid w:val="009B275D"/>
    <w:rsid w:val="009D1E68"/>
    <w:rsid w:val="00A157C1"/>
    <w:rsid w:val="00A618DC"/>
    <w:rsid w:val="00AA6F98"/>
    <w:rsid w:val="00AA7A8E"/>
    <w:rsid w:val="00AC6950"/>
    <w:rsid w:val="00AD4289"/>
    <w:rsid w:val="00B04244"/>
    <w:rsid w:val="00B13528"/>
    <w:rsid w:val="00B17EB2"/>
    <w:rsid w:val="00B62998"/>
    <w:rsid w:val="00B705F7"/>
    <w:rsid w:val="00BB38FE"/>
    <w:rsid w:val="00C4000A"/>
    <w:rsid w:val="00C4310C"/>
    <w:rsid w:val="00C63B9E"/>
    <w:rsid w:val="00CE7ABB"/>
    <w:rsid w:val="00CF7AAD"/>
    <w:rsid w:val="00D03EFD"/>
    <w:rsid w:val="00D40E12"/>
    <w:rsid w:val="00D82691"/>
    <w:rsid w:val="00D90BB7"/>
    <w:rsid w:val="00DD20C3"/>
    <w:rsid w:val="00EA42EE"/>
    <w:rsid w:val="00FA36FC"/>
    <w:rsid w:val="00FB4983"/>
    <w:rsid w:val="00FD6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04CB8"/>
  <w15:docId w15:val="{9E2EEAFA-415E-41D9-8A64-2FA4B1489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8FE"/>
    <w:pPr>
      <w:spacing w:after="0" w:line="240" w:lineRule="auto"/>
    </w:pPr>
    <w:rPr>
      <w:rFonts w:ascii="Times New Roman" w:eastAsia="Times New Roman" w:hAnsi="Times New Roman" w:cs="Times New Roman"/>
      <w:sz w:val="24"/>
      <w:szCs w:val="24"/>
      <w:lang w:val="en-A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716F"/>
    <w:pPr>
      <w:tabs>
        <w:tab w:val="center" w:pos="4677"/>
        <w:tab w:val="right" w:pos="9355"/>
      </w:tabs>
    </w:pPr>
  </w:style>
  <w:style w:type="character" w:customStyle="1" w:styleId="a4">
    <w:name w:val="Верхний колонтитул Знак"/>
    <w:basedOn w:val="a0"/>
    <w:link w:val="a3"/>
    <w:uiPriority w:val="99"/>
    <w:rsid w:val="0076716F"/>
    <w:rPr>
      <w:rFonts w:ascii="Times New Roman" w:eastAsia="Times New Roman" w:hAnsi="Times New Roman" w:cs="Times New Roman"/>
      <w:sz w:val="24"/>
      <w:szCs w:val="24"/>
      <w:lang w:val="en-AU" w:eastAsia="ru-RU"/>
    </w:rPr>
  </w:style>
  <w:style w:type="paragraph" w:styleId="a5">
    <w:name w:val="footer"/>
    <w:basedOn w:val="a"/>
    <w:link w:val="a6"/>
    <w:uiPriority w:val="99"/>
    <w:unhideWhenUsed/>
    <w:rsid w:val="0076716F"/>
    <w:pPr>
      <w:tabs>
        <w:tab w:val="center" w:pos="4677"/>
        <w:tab w:val="right" w:pos="9355"/>
      </w:tabs>
    </w:pPr>
  </w:style>
  <w:style w:type="character" w:customStyle="1" w:styleId="a6">
    <w:name w:val="Нижний колонтитул Знак"/>
    <w:basedOn w:val="a0"/>
    <w:link w:val="a5"/>
    <w:uiPriority w:val="99"/>
    <w:rsid w:val="0076716F"/>
    <w:rPr>
      <w:rFonts w:ascii="Times New Roman" w:eastAsia="Times New Roman" w:hAnsi="Times New Roman" w:cs="Times New Roman"/>
      <w:sz w:val="24"/>
      <w:szCs w:val="24"/>
      <w:lang w:val="en-AU" w:eastAsia="ru-RU"/>
    </w:rPr>
  </w:style>
  <w:style w:type="paragraph" w:styleId="a7">
    <w:name w:val="Balloon Text"/>
    <w:basedOn w:val="a"/>
    <w:link w:val="a8"/>
    <w:uiPriority w:val="99"/>
    <w:semiHidden/>
    <w:unhideWhenUsed/>
    <w:rsid w:val="008B49A1"/>
    <w:rPr>
      <w:rFonts w:ascii="Tahoma" w:hAnsi="Tahoma" w:cs="Tahoma"/>
      <w:sz w:val="16"/>
      <w:szCs w:val="16"/>
    </w:rPr>
  </w:style>
  <w:style w:type="character" w:customStyle="1" w:styleId="a8">
    <w:name w:val="Текст выноски Знак"/>
    <w:basedOn w:val="a0"/>
    <w:link w:val="a7"/>
    <w:uiPriority w:val="99"/>
    <w:semiHidden/>
    <w:rsid w:val="008B49A1"/>
    <w:rPr>
      <w:rFonts w:ascii="Tahoma" w:eastAsia="Times New Roman" w:hAnsi="Tahoma" w:cs="Tahoma"/>
      <w:sz w:val="16"/>
      <w:szCs w:val="16"/>
      <w:lang w:val="en-AU" w:eastAsia="ru-RU"/>
    </w:rPr>
  </w:style>
  <w:style w:type="paragraph" w:styleId="a9">
    <w:name w:val="Title"/>
    <w:basedOn w:val="a"/>
    <w:link w:val="aa"/>
    <w:qFormat/>
    <w:rsid w:val="00AA7A8E"/>
    <w:pPr>
      <w:jc w:val="center"/>
    </w:pPr>
    <w:rPr>
      <w:b/>
      <w:sz w:val="28"/>
      <w:szCs w:val="20"/>
      <w:lang w:val="ru-RU"/>
    </w:rPr>
  </w:style>
  <w:style w:type="character" w:customStyle="1" w:styleId="aa">
    <w:name w:val="Заголовок Знак"/>
    <w:basedOn w:val="a0"/>
    <w:link w:val="a9"/>
    <w:rsid w:val="00AA7A8E"/>
    <w:rPr>
      <w:rFonts w:ascii="Times New Roman" w:eastAsia="Times New Roman" w:hAnsi="Times New Roman" w:cs="Times New Roman"/>
      <w:b/>
      <w:sz w:val="28"/>
      <w:szCs w:val="20"/>
      <w:lang w:eastAsia="ru-RU"/>
    </w:rPr>
  </w:style>
  <w:style w:type="paragraph" w:styleId="ab">
    <w:name w:val="Body Text Indent"/>
    <w:basedOn w:val="a"/>
    <w:link w:val="ac"/>
    <w:rsid w:val="00AA7A8E"/>
    <w:pPr>
      <w:ind w:firstLine="567"/>
      <w:jc w:val="both"/>
    </w:pPr>
    <w:rPr>
      <w:szCs w:val="20"/>
      <w:lang w:val="ru-RU"/>
    </w:rPr>
  </w:style>
  <w:style w:type="character" w:customStyle="1" w:styleId="ac">
    <w:name w:val="Основной текст с отступом Знак"/>
    <w:basedOn w:val="a0"/>
    <w:link w:val="ab"/>
    <w:rsid w:val="00AA7A8E"/>
    <w:rPr>
      <w:rFonts w:ascii="Times New Roman" w:eastAsia="Times New Roman" w:hAnsi="Times New Roman" w:cs="Times New Roman"/>
      <w:sz w:val="24"/>
      <w:szCs w:val="20"/>
      <w:lang w:eastAsia="ru-RU"/>
    </w:rPr>
  </w:style>
  <w:style w:type="paragraph" w:styleId="ad">
    <w:name w:val="No Spacing"/>
    <w:qFormat/>
    <w:rsid w:val="00B04244"/>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0C4CAADA9E1D5D59BD63122349AF6E28D94121A3283C528346D11E182E745741AC9207B8AF781EH532L" TargetMode="External"/><Relationship Id="rId13" Type="http://schemas.openxmlformats.org/officeDocument/2006/relationships/hyperlink" Target="consultantplus://offline/ref=B75E3B328FDEBC7B9B2A6F2E7B1E625CBA5AF58072896D34634D28155E70B5B4B25DF233BB78D6B5I670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B2A5B796F4CCF59D169F8ACA84F2D2609D1E11A44293E1503A00B91A9699F209A70B9EC977612D67k430L" TargetMode="External"/><Relationship Id="rId12" Type="http://schemas.openxmlformats.org/officeDocument/2006/relationships/hyperlink" Target="consultantplus://offline/ref=B75E3B328FDEBC7B9B2A6F2E7B1E625CBA5AF78677886D34634D28155E70B5B4B25DF233BB78D6B6I672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7238BCF4D5B961A37D13BB80F51DE58150957B3361073D8D64A2CA98165E28667FD3405778ABD6FAl5y3C" TargetMode="External"/><Relationship Id="rId1" Type="http://schemas.openxmlformats.org/officeDocument/2006/relationships/styles" Target="styles.xml"/><Relationship Id="rId6" Type="http://schemas.openxmlformats.org/officeDocument/2006/relationships/hyperlink" Target="consultantplus://offline/ref=B2A5B796F4CCF59D169F8ACA84F2D2609D1E11A24891E1503A00B91A9699F209A70B9EC977602D63k430L" TargetMode="External"/><Relationship Id="rId11" Type="http://schemas.openxmlformats.org/officeDocument/2006/relationships/hyperlink" Target="consultantplus://offline/ref=B934436ADEA9079F5E0869E692050F13819FDA9448282418571B13E4F60F1707A958C46D5EA048L" TargetMode="External"/><Relationship Id="rId5" Type="http://schemas.openxmlformats.org/officeDocument/2006/relationships/endnotes" Target="endnotes.xml"/><Relationship Id="rId15" Type="http://schemas.openxmlformats.org/officeDocument/2006/relationships/hyperlink" Target="consultantplus://offline/ref=99728C0B5DDD9A2704F9397197B76CAC50FD06A18340C3121FB264F2ED321E9E74F07E1C1DB80725q178L" TargetMode="External"/><Relationship Id="rId10" Type="http://schemas.openxmlformats.org/officeDocument/2006/relationships/hyperlink" Target="consultantplus://offline/ref=B934436ADEA9079F5E0869E692050F13819FDA9448282418571B13E4F60F1707A958C46D5A09600DAA40L" TargetMode="External"/><Relationship Id="rId4" Type="http://schemas.openxmlformats.org/officeDocument/2006/relationships/footnotes" Target="footnotes.xml"/><Relationship Id="rId9" Type="http://schemas.openxmlformats.org/officeDocument/2006/relationships/hyperlink" Target="consultantplus://offline/ref=140C4CAADA9E1D5D59BD63122349AF6E28D94327A6293C528346D11E182E745741AC9207B8AF781DH530L" TargetMode="External"/><Relationship Id="rId14" Type="http://schemas.openxmlformats.org/officeDocument/2006/relationships/hyperlink" Target="consultantplus://offline/ref=99728C0B5DDD9A2704F9397197B76CAC50FD06A78942C3121FB264F2ED321E9E74F07E1C1DB90620q17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1543</Words>
  <Characters>8797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Live</dc:creator>
  <cp:keywords/>
  <dc:description/>
  <cp:lastModifiedBy>Судебный участок</cp:lastModifiedBy>
  <cp:revision>4</cp:revision>
  <cp:lastPrinted>2017-03-14T09:23:00Z</cp:lastPrinted>
  <dcterms:created xsi:type="dcterms:W3CDTF">2017-01-30T14:17:00Z</dcterms:created>
  <dcterms:modified xsi:type="dcterms:W3CDTF">2017-03-14T09:24:00Z</dcterms:modified>
</cp:coreProperties>
</file>