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44" w:rsidRDefault="00BF1B01" w:rsidP="002F7844">
      <w:pPr>
        <w:shd w:val="clear" w:color="auto" w:fill="FFFFFF"/>
        <w:autoSpaceDE w:val="0"/>
        <w:autoSpaceDN w:val="0"/>
        <w:adjustRightInd w:val="0"/>
        <w:jc w:val="right"/>
      </w:pPr>
      <w:r>
        <w:t xml:space="preserve">Дело № </w:t>
      </w:r>
      <w:r w:rsidR="00A333DB">
        <w:t>5-4/7/2017</w:t>
      </w:r>
    </w:p>
    <w:p w:rsidR="00A8602A" w:rsidRPr="00AA77F3" w:rsidRDefault="00A8602A" w:rsidP="002F7844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pacing w:val="-20"/>
        </w:rPr>
      </w:pPr>
    </w:p>
    <w:p w:rsidR="002F7844" w:rsidRPr="00AA77F3" w:rsidRDefault="002F7844" w:rsidP="002F7844">
      <w:pPr>
        <w:jc w:val="center"/>
        <w:rPr>
          <w:b/>
        </w:rPr>
      </w:pPr>
      <w:r w:rsidRPr="00AA77F3">
        <w:rPr>
          <w:b/>
        </w:rPr>
        <w:t>П О С Т А Н О В Л Е Н И Е</w:t>
      </w:r>
    </w:p>
    <w:p w:rsidR="002F7844" w:rsidRPr="00AA77F3" w:rsidRDefault="00A333DB" w:rsidP="002F7844">
      <w:pPr>
        <w:jc w:val="center"/>
        <w:rPr>
          <w:b/>
        </w:rPr>
      </w:pPr>
      <w:r>
        <w:rPr>
          <w:b/>
        </w:rPr>
        <w:t>18 января</w:t>
      </w:r>
      <w:r w:rsidR="002F7844" w:rsidRPr="00AA77F3">
        <w:rPr>
          <w:b/>
        </w:rPr>
        <w:t xml:space="preserve"> 201</w:t>
      </w:r>
      <w:r>
        <w:rPr>
          <w:b/>
        </w:rPr>
        <w:t>7</w:t>
      </w:r>
      <w:r w:rsidR="00280501">
        <w:rPr>
          <w:b/>
        </w:rPr>
        <w:t xml:space="preserve"> </w:t>
      </w:r>
      <w:r w:rsidR="0086142E" w:rsidRPr="00AA77F3">
        <w:rPr>
          <w:b/>
        </w:rPr>
        <w:t>года</w:t>
      </w:r>
      <w:r w:rsidR="002F7844" w:rsidRPr="00AA77F3">
        <w:rPr>
          <w:b/>
        </w:rPr>
        <w:tab/>
      </w:r>
      <w:r w:rsidR="002F7844" w:rsidRPr="00AA77F3">
        <w:rPr>
          <w:b/>
        </w:rPr>
        <w:tab/>
      </w:r>
      <w:r w:rsidR="002F7844" w:rsidRPr="00AA77F3">
        <w:rPr>
          <w:b/>
        </w:rPr>
        <w:tab/>
      </w:r>
      <w:r w:rsidR="009A463D" w:rsidRPr="00AA77F3">
        <w:rPr>
          <w:b/>
        </w:rPr>
        <w:t xml:space="preserve">       </w:t>
      </w:r>
      <w:r w:rsidR="00AA77F3">
        <w:rPr>
          <w:b/>
        </w:rPr>
        <w:tab/>
      </w:r>
      <w:r w:rsidR="00AA77F3">
        <w:rPr>
          <w:b/>
        </w:rPr>
        <w:tab/>
      </w:r>
      <w:r w:rsidR="00AA77F3">
        <w:rPr>
          <w:b/>
        </w:rPr>
        <w:tab/>
      </w:r>
      <w:r w:rsidR="00707C4D">
        <w:rPr>
          <w:b/>
        </w:rPr>
        <w:t xml:space="preserve"> </w:t>
      </w:r>
      <w:r w:rsidR="00AA77F3">
        <w:rPr>
          <w:b/>
        </w:rPr>
        <w:t xml:space="preserve">     </w:t>
      </w:r>
      <w:r w:rsidR="009A463D" w:rsidRPr="00AA77F3">
        <w:rPr>
          <w:b/>
        </w:rPr>
        <w:t xml:space="preserve">      </w:t>
      </w:r>
      <w:r w:rsidR="00707C4D">
        <w:rPr>
          <w:b/>
        </w:rPr>
        <w:t xml:space="preserve"> </w:t>
      </w:r>
      <w:r w:rsidR="009A463D" w:rsidRPr="00AA77F3">
        <w:rPr>
          <w:b/>
        </w:rPr>
        <w:t xml:space="preserve"> </w:t>
      </w:r>
      <w:r w:rsidR="002F7844" w:rsidRPr="00AA77F3">
        <w:rPr>
          <w:b/>
        </w:rPr>
        <w:t>город Севастополь</w:t>
      </w:r>
    </w:p>
    <w:p w:rsidR="002F7844" w:rsidRPr="00AA77F3" w:rsidRDefault="002F7844" w:rsidP="002F7844">
      <w:pPr>
        <w:ind w:firstLine="567"/>
        <w:jc w:val="both"/>
      </w:pPr>
    </w:p>
    <w:p w:rsidR="00BE1234" w:rsidRDefault="002F7844" w:rsidP="000328A9">
      <w:pPr>
        <w:pStyle w:val="a6"/>
        <w:tabs>
          <w:tab w:val="clear" w:pos="4677"/>
          <w:tab w:val="clear" w:pos="9355"/>
        </w:tabs>
        <w:ind w:firstLine="708"/>
        <w:jc w:val="both"/>
      </w:pPr>
      <w:r w:rsidRPr="00AA77F3">
        <w:t xml:space="preserve">Мировой судья Гагаринского судебного района города Севастополя судебного участка № </w:t>
      </w:r>
      <w:r w:rsidR="006A1AB1" w:rsidRPr="00AA77F3">
        <w:t xml:space="preserve">7 </w:t>
      </w:r>
      <w:proofErr w:type="spellStart"/>
      <w:r w:rsidR="006A1AB1" w:rsidRPr="00AA77F3">
        <w:t>Балюкова</w:t>
      </w:r>
      <w:proofErr w:type="spellEnd"/>
      <w:r w:rsidR="006A1AB1" w:rsidRPr="00AA77F3">
        <w:t xml:space="preserve"> Е.Г.</w:t>
      </w:r>
      <w:r w:rsidRPr="00AA77F3">
        <w:rPr>
          <w:bCs/>
        </w:rPr>
        <w:t xml:space="preserve">, </w:t>
      </w:r>
      <w:r w:rsidRPr="00AA77F3">
        <w:t>рассмотрев дело об ад</w:t>
      </w:r>
      <w:r w:rsidR="00EE525C" w:rsidRPr="00AA77F3">
        <w:t>министративном правонарушении</w:t>
      </w:r>
      <w:r w:rsidR="007A45F4" w:rsidRPr="00AA77F3">
        <w:t>, поступившее</w:t>
      </w:r>
      <w:r w:rsidRPr="00AA77F3">
        <w:t xml:space="preserve"> из </w:t>
      </w:r>
      <w:r w:rsidR="00A333DB">
        <w:t>Главного у</w:t>
      </w:r>
      <w:r w:rsidR="000328A9">
        <w:t xml:space="preserve">правления государственного </w:t>
      </w:r>
      <w:r w:rsidR="00A333DB">
        <w:t>жилищного</w:t>
      </w:r>
      <w:r w:rsidR="00BF1B01">
        <w:t xml:space="preserve"> надзора города Севастополя </w:t>
      </w:r>
      <w:r w:rsidR="000328A9">
        <w:t>Правительства Севастополя</w:t>
      </w:r>
      <w:r w:rsidRPr="00AA77F3">
        <w:t xml:space="preserve"> в отношении</w:t>
      </w:r>
      <w:r w:rsidR="00BE1234">
        <w:t>:</w:t>
      </w:r>
    </w:p>
    <w:p w:rsidR="000328A9" w:rsidRDefault="000328A9" w:rsidP="000328A9">
      <w:pPr>
        <w:pStyle w:val="a6"/>
        <w:tabs>
          <w:tab w:val="clear" w:pos="4677"/>
          <w:tab w:val="clear" w:pos="9355"/>
        </w:tabs>
        <w:ind w:firstLine="708"/>
        <w:jc w:val="both"/>
      </w:pPr>
      <w:r>
        <w:t xml:space="preserve"> </w:t>
      </w:r>
    </w:p>
    <w:p w:rsidR="00E77006" w:rsidRDefault="00A333DB" w:rsidP="00A333DB">
      <w:pPr>
        <w:pStyle w:val="a6"/>
        <w:tabs>
          <w:tab w:val="clear" w:pos="4677"/>
          <w:tab w:val="clear" w:pos="9355"/>
        </w:tabs>
        <w:ind w:firstLine="708"/>
        <w:jc w:val="both"/>
        <w:rPr>
          <w:b/>
        </w:rPr>
      </w:pPr>
      <w:r>
        <w:rPr>
          <w:b/>
        </w:rPr>
        <w:t>Товарищества собст</w:t>
      </w:r>
      <w:r w:rsidR="000542D7">
        <w:rPr>
          <w:b/>
        </w:rPr>
        <w:t xml:space="preserve">венников недвижимости </w:t>
      </w:r>
      <w:r w:rsidR="000328A9" w:rsidRPr="000328A9">
        <w:rPr>
          <w:b/>
        </w:rPr>
        <w:t>«</w:t>
      </w:r>
      <w:r>
        <w:rPr>
          <w:b/>
        </w:rPr>
        <w:t>ЖСК № 77</w:t>
      </w:r>
      <w:r w:rsidR="000328A9" w:rsidRPr="000328A9">
        <w:rPr>
          <w:b/>
        </w:rPr>
        <w:t>»</w:t>
      </w:r>
      <w:r w:rsidR="00707C4D">
        <w:rPr>
          <w:b/>
        </w:rPr>
        <w:t xml:space="preserve"> </w:t>
      </w:r>
    </w:p>
    <w:p w:rsidR="00BE1234" w:rsidRPr="00E77006" w:rsidRDefault="00280501" w:rsidP="00BE1234">
      <w:pPr>
        <w:pStyle w:val="a6"/>
        <w:tabs>
          <w:tab w:val="clear" w:pos="4677"/>
          <w:tab w:val="clear" w:pos="9355"/>
        </w:tabs>
        <w:ind w:firstLine="708"/>
        <w:jc w:val="both"/>
      </w:pPr>
      <w:r>
        <w:t>ю</w:t>
      </w:r>
      <w:r w:rsidR="00E77006">
        <w:t>ридический а</w:t>
      </w:r>
      <w:r w:rsidR="00707C4D" w:rsidRPr="00E77006">
        <w:t>дрес (место</w:t>
      </w:r>
      <w:r w:rsidR="00A333DB">
        <w:t xml:space="preserve"> нахождения</w:t>
      </w:r>
      <w:r w:rsidR="000542D7">
        <w:t xml:space="preserve">), </w:t>
      </w:r>
      <w:r w:rsidR="00BF1B01">
        <w:t>ОГРН</w:t>
      </w:r>
      <w:r w:rsidR="000542D7">
        <w:t>, ИНН,</w:t>
      </w:r>
    </w:p>
    <w:p w:rsidR="00DD5DDE" w:rsidRPr="000328A9" w:rsidRDefault="00DD5DDE" w:rsidP="000328A9">
      <w:pPr>
        <w:pStyle w:val="a6"/>
        <w:tabs>
          <w:tab w:val="clear" w:pos="4677"/>
          <w:tab w:val="clear" w:pos="9355"/>
        </w:tabs>
        <w:ind w:firstLine="708"/>
        <w:jc w:val="both"/>
        <w:rPr>
          <w:b/>
        </w:rPr>
      </w:pPr>
      <w:r w:rsidRPr="00AA77F3">
        <w:t>о привлечении к административной ответственности за совершение правонарушения, предусмо</w:t>
      </w:r>
      <w:r w:rsidR="000542D7">
        <w:t xml:space="preserve">тренного ч.1 ст.20.25 КоАП РФ, </w:t>
      </w:r>
      <w:r w:rsidRPr="00AA77F3">
        <w:t xml:space="preserve"> </w:t>
      </w:r>
    </w:p>
    <w:p w:rsidR="002F7844" w:rsidRPr="00AA77F3" w:rsidRDefault="002F7844" w:rsidP="002F7844">
      <w:pPr>
        <w:pStyle w:val="a6"/>
        <w:tabs>
          <w:tab w:val="clear" w:pos="4677"/>
          <w:tab w:val="clear" w:pos="9355"/>
        </w:tabs>
        <w:ind w:firstLine="708"/>
        <w:jc w:val="both"/>
      </w:pPr>
    </w:p>
    <w:p w:rsidR="00745054" w:rsidRPr="00AA77F3" w:rsidRDefault="00745054" w:rsidP="00DD5DDE">
      <w:pPr>
        <w:jc w:val="center"/>
      </w:pPr>
      <w:r w:rsidRPr="00AA77F3">
        <w:t>УСТАНОВИЛ:</w:t>
      </w:r>
    </w:p>
    <w:p w:rsidR="00745054" w:rsidRPr="00AA77F3" w:rsidRDefault="00745054" w:rsidP="00745054">
      <w:pPr>
        <w:jc w:val="center"/>
      </w:pPr>
    </w:p>
    <w:p w:rsidR="00745054" w:rsidRPr="00AA77F3" w:rsidRDefault="00745054" w:rsidP="00745054">
      <w:pPr>
        <w:jc w:val="both"/>
      </w:pPr>
      <w:r w:rsidRPr="00AA77F3">
        <w:tab/>
      </w:r>
      <w:r w:rsidR="00A333DB">
        <w:t xml:space="preserve">Товарищество собственников недвижимости «ЖСК № 77», являясь привлеченным постановлением начальника </w:t>
      </w:r>
      <w:proofErr w:type="spellStart"/>
      <w:r w:rsidR="00A333DB">
        <w:t>Госжилнадзора</w:t>
      </w:r>
      <w:proofErr w:type="spellEnd"/>
      <w:r w:rsidR="00A333DB">
        <w:t xml:space="preserve"> Севастополя </w:t>
      </w:r>
      <w:r w:rsidR="000542D7">
        <w:t>(дата)</w:t>
      </w:r>
      <w:r w:rsidR="00A333DB">
        <w:t xml:space="preserve"> к административной ответственности по ч.1 ст.13.19.2 КоАП РФ с назначением административного наказания в виде штрафа в размере 30000 рублей</w:t>
      </w:r>
      <w:r w:rsidR="00BF1B01">
        <w:t xml:space="preserve">, вступившим в законную силу </w:t>
      </w:r>
      <w:r w:rsidR="000542D7">
        <w:t>(дата</w:t>
      </w:r>
      <w:proofErr w:type="gramStart"/>
      <w:r w:rsidR="000542D7">
        <w:t>)</w:t>
      </w:r>
      <w:r w:rsidR="00BE1234" w:rsidRPr="002E449F">
        <w:t xml:space="preserve">, </w:t>
      </w:r>
      <w:r w:rsidR="00943659">
        <w:t xml:space="preserve"> </w:t>
      </w:r>
      <w:r w:rsidR="00B8554A">
        <w:t>штраф</w:t>
      </w:r>
      <w:proofErr w:type="gramEnd"/>
      <w:r w:rsidR="00B8554A">
        <w:t xml:space="preserve"> </w:t>
      </w:r>
      <w:r w:rsidR="00943659">
        <w:t xml:space="preserve"> </w:t>
      </w:r>
      <w:r w:rsidR="00EE7643">
        <w:t xml:space="preserve"> в </w:t>
      </w:r>
      <w:r w:rsidR="00BE1234">
        <w:t xml:space="preserve"> установленный  законом</w:t>
      </w:r>
      <w:r w:rsidR="00B8554A">
        <w:t xml:space="preserve"> 60-дневный</w:t>
      </w:r>
      <w:r w:rsidR="00BE1234">
        <w:t xml:space="preserve"> срок</w:t>
      </w:r>
      <w:r w:rsidR="00B8554A">
        <w:t xml:space="preserve">, а именно: до </w:t>
      </w:r>
      <w:r w:rsidR="000542D7">
        <w:t xml:space="preserve">(дата) </w:t>
      </w:r>
      <w:r w:rsidR="00B8554A">
        <w:t>не упла</w:t>
      </w:r>
      <w:r w:rsidR="00CD3498">
        <w:t>тило</w:t>
      </w:r>
      <w:r w:rsidR="00B8554A">
        <w:t xml:space="preserve">, </w:t>
      </w:r>
      <w:r w:rsidR="00CD3498">
        <w:t xml:space="preserve">чем совершило правонарушение, ответственность за которое предусмотрена </w:t>
      </w:r>
      <w:r w:rsidR="00B8554A">
        <w:t>ч.1 ст.20.25 КоАП РФ</w:t>
      </w:r>
      <w:r w:rsidR="00EE7643">
        <w:t>.</w:t>
      </w:r>
    </w:p>
    <w:p w:rsidR="00E03416" w:rsidRPr="00AA77F3" w:rsidRDefault="008B402C" w:rsidP="00D038A7">
      <w:pPr>
        <w:ind w:firstLine="540"/>
        <w:jc w:val="both"/>
      </w:pPr>
      <w:r w:rsidRPr="00AA77F3">
        <w:t>В суде</w:t>
      </w:r>
      <w:r w:rsidR="00B8554A">
        <w:t xml:space="preserve"> законный представитель ТСН «ЖСК № 77» - Ульянова Л.И. просила освободить ТСН от административной ответственности по ч.1 ст.20.25 КоАП РФ в связи со сложившейся в ТСН ситуацией: сменой </w:t>
      </w:r>
      <w:r w:rsidR="000542D7">
        <w:t>бывшего руководителя Х.</w:t>
      </w:r>
      <w:r w:rsidR="00B8554A">
        <w:t>, который в силу своего преклонного возраста и состояния здоровья не контролировал положение дел в ЖСК, в том числе, уплату административного штрафа, а также с учетом финансового положения ЖСК, которое финансируется исклю</w:t>
      </w:r>
      <w:r w:rsidR="006E09A6">
        <w:t>чи</w:t>
      </w:r>
      <w:r w:rsidR="00B8554A">
        <w:t>тельно из средств жильцов по оплате услу</w:t>
      </w:r>
      <w:r w:rsidR="006E09A6">
        <w:t>г</w:t>
      </w:r>
      <w:r w:rsidR="00B8554A">
        <w:t xml:space="preserve"> и размер таких поступлений в месяц не более 20000 рублей. </w:t>
      </w:r>
    </w:p>
    <w:p w:rsidR="004F00E8" w:rsidRDefault="006E09A6" w:rsidP="00D038A7">
      <w:pPr>
        <w:autoSpaceDE w:val="0"/>
        <w:autoSpaceDN w:val="0"/>
        <w:adjustRightInd w:val="0"/>
        <w:ind w:firstLine="540"/>
        <w:jc w:val="both"/>
      </w:pPr>
      <w:r>
        <w:t>Выслушав пояснения законного представителя ТСН «ЖСК №77», представителя органа, составившего протокол, поддержавшего его, и</w:t>
      </w:r>
      <w:r w:rsidR="00DB508F" w:rsidRPr="00AA77F3">
        <w:t xml:space="preserve">сследовав </w:t>
      </w:r>
      <w:r w:rsidR="00EE7643">
        <w:t xml:space="preserve">письменные </w:t>
      </w:r>
      <w:r w:rsidR="00DB508F" w:rsidRPr="00AA77F3">
        <w:t>материалы дела об административном правонарушении, суд считает, что в действи</w:t>
      </w:r>
      <w:r w:rsidR="00EE7643">
        <w:t>ях</w:t>
      </w:r>
      <w:r w:rsidR="00DB508F" w:rsidRPr="00AA77F3">
        <w:t xml:space="preserve"> </w:t>
      </w:r>
      <w:r>
        <w:t>ТСН</w:t>
      </w:r>
      <w:r w:rsidR="00943659">
        <w:t xml:space="preserve"> «</w:t>
      </w:r>
      <w:r>
        <w:t xml:space="preserve">ЖСК № </w:t>
      </w:r>
      <w:proofErr w:type="gramStart"/>
      <w:r>
        <w:t>77</w:t>
      </w:r>
      <w:r w:rsidR="00943659">
        <w:t>»</w:t>
      </w:r>
      <w:r w:rsidR="003E49CB" w:rsidRPr="00AA77F3">
        <w:t xml:space="preserve"> </w:t>
      </w:r>
      <w:r w:rsidR="00337EF1" w:rsidRPr="00AA77F3">
        <w:t xml:space="preserve"> </w:t>
      </w:r>
      <w:r w:rsidR="00DB508F" w:rsidRPr="00AA77F3">
        <w:t>име</w:t>
      </w:r>
      <w:r w:rsidR="00152BE0" w:rsidRPr="00AA77F3">
        <w:t>ется</w:t>
      </w:r>
      <w:proofErr w:type="gramEnd"/>
      <w:r w:rsidR="00152BE0" w:rsidRPr="00AA77F3">
        <w:t xml:space="preserve"> </w:t>
      </w:r>
      <w:r w:rsidR="00DB508F" w:rsidRPr="00AA77F3">
        <w:t>состав административн</w:t>
      </w:r>
      <w:r w:rsidR="00152BE0" w:rsidRPr="00AA77F3">
        <w:t>ого</w:t>
      </w:r>
      <w:r w:rsidR="00DB508F" w:rsidRPr="00AA77F3">
        <w:t xml:space="preserve"> правонарушени</w:t>
      </w:r>
      <w:r w:rsidR="00152BE0" w:rsidRPr="00AA77F3">
        <w:t>я</w:t>
      </w:r>
      <w:r w:rsidR="004F00E8" w:rsidRPr="00AA77F3">
        <w:t>, предусмотренн</w:t>
      </w:r>
      <w:r w:rsidR="00152BE0" w:rsidRPr="00AA77F3">
        <w:t>ого</w:t>
      </w:r>
      <w:r w:rsidR="004F00E8" w:rsidRPr="00AA77F3">
        <w:t xml:space="preserve"> ч.1 ст.</w:t>
      </w:r>
      <w:r w:rsidR="00B85F82" w:rsidRPr="00AA77F3">
        <w:t>20.25</w:t>
      </w:r>
      <w:r w:rsidR="00DB508F" w:rsidRPr="00AA77F3">
        <w:t xml:space="preserve"> КоАП РФ, а именно </w:t>
      </w:r>
      <w:r w:rsidR="00B85F82" w:rsidRPr="00AA77F3">
        <w:t>неуплата административного штрафа в срок, предусмотренный КоАП РФ</w:t>
      </w:r>
      <w:r w:rsidR="00162470" w:rsidRPr="00AA77F3">
        <w:t>.</w:t>
      </w:r>
    </w:p>
    <w:p w:rsidR="00A35995" w:rsidRPr="00A35995" w:rsidRDefault="00A35995" w:rsidP="00A35995">
      <w:pPr>
        <w:autoSpaceDE w:val="0"/>
        <w:autoSpaceDN w:val="0"/>
        <w:adjustRightInd w:val="0"/>
        <w:ind w:firstLine="540"/>
        <w:jc w:val="both"/>
        <w:rPr>
          <w:iCs/>
        </w:rPr>
      </w:pPr>
      <w:r>
        <w:t xml:space="preserve">Так, в соответствии с ч.1 ст.32.2 КоАП РФ </w:t>
      </w:r>
      <w:r>
        <w:rPr>
          <w:iCs/>
        </w:rPr>
        <w:t>а</w:t>
      </w:r>
      <w:r w:rsidRPr="00A35995">
        <w:rPr>
          <w:iCs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35995">
          <w:rPr>
            <w:rStyle w:val="a5"/>
            <w:iCs/>
          </w:rPr>
          <w:t>частью 1.1</w:t>
        </w:r>
      </w:hyperlink>
      <w:r w:rsidRPr="00A35995">
        <w:rPr>
          <w:iCs/>
        </w:rPr>
        <w:t xml:space="preserve"> или </w:t>
      </w:r>
      <w:hyperlink r:id="rId5" w:history="1">
        <w:r w:rsidRPr="00A35995">
          <w:rPr>
            <w:rStyle w:val="a5"/>
            <w:iCs/>
          </w:rPr>
          <w:t>1.3</w:t>
        </w:r>
      </w:hyperlink>
      <w:r w:rsidRPr="00A35995">
        <w:rPr>
          <w:iCs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A35995">
          <w:rPr>
            <w:rStyle w:val="a5"/>
            <w:iCs/>
          </w:rPr>
          <w:t>статьей 31.5</w:t>
        </w:r>
      </w:hyperlink>
      <w:r w:rsidRPr="00A35995">
        <w:rPr>
          <w:iCs/>
        </w:rPr>
        <w:t xml:space="preserve"> настоящего Кодекса.</w:t>
      </w:r>
    </w:p>
    <w:p w:rsidR="006E09A6" w:rsidRDefault="00A35995" w:rsidP="00D038A7">
      <w:pPr>
        <w:autoSpaceDE w:val="0"/>
        <w:autoSpaceDN w:val="0"/>
        <w:adjustRightInd w:val="0"/>
        <w:ind w:firstLine="540"/>
        <w:jc w:val="both"/>
      </w:pPr>
      <w:r>
        <w:t xml:space="preserve">Согласно обстоятельств рассматриваемого дела, </w:t>
      </w:r>
      <w:r w:rsidR="006E09A6">
        <w:t xml:space="preserve">ТСН </w:t>
      </w:r>
      <w:r w:rsidRPr="00A35995">
        <w:t>«</w:t>
      </w:r>
      <w:r w:rsidR="006E09A6">
        <w:t>ЖСК № 77</w:t>
      </w:r>
      <w:r w:rsidRPr="00A35995">
        <w:t xml:space="preserve">» </w:t>
      </w:r>
      <w:r>
        <w:t xml:space="preserve">было подвергнуто административному наказанию в виде штрафа </w:t>
      </w:r>
      <w:r w:rsidR="000542D7">
        <w:t>(дата),</w:t>
      </w:r>
      <w:r>
        <w:t xml:space="preserve"> постановление </w:t>
      </w:r>
      <w:r w:rsidR="006E09A6">
        <w:t xml:space="preserve">было получено ТСН «ЖСК № 77» по почте </w:t>
      </w:r>
      <w:r w:rsidR="000542D7">
        <w:t>(дата),</w:t>
      </w:r>
      <w:r w:rsidR="006E09A6">
        <w:t xml:space="preserve"> что подтверждается данными Отчета об отслеживании отправле</w:t>
      </w:r>
      <w:r w:rsidR="000542D7">
        <w:t>ния с почтовым идентификатором</w:t>
      </w:r>
      <w:r w:rsidR="006E09A6">
        <w:t xml:space="preserve">, обжаловано не было, вступило в законную силу </w:t>
      </w:r>
      <w:r w:rsidR="000542D7">
        <w:t xml:space="preserve">(дата). </w:t>
      </w:r>
      <w:r w:rsidR="006E09A6">
        <w:t xml:space="preserve"> При данных обстоятельствах, 60-дневный срок для уплаты штрафа истек </w:t>
      </w:r>
      <w:r w:rsidR="000542D7">
        <w:t>(дата),</w:t>
      </w:r>
      <w:r w:rsidR="006E09A6">
        <w:t xml:space="preserve"> однако штраф уплачен не был. </w:t>
      </w:r>
    </w:p>
    <w:p w:rsidR="00C573E3" w:rsidRPr="00AA77F3" w:rsidRDefault="006E09A6" w:rsidP="00D038A7">
      <w:pPr>
        <w:autoSpaceDE w:val="0"/>
        <w:autoSpaceDN w:val="0"/>
        <w:adjustRightInd w:val="0"/>
        <w:ind w:firstLine="540"/>
        <w:jc w:val="both"/>
      </w:pPr>
      <w:r>
        <w:t>Изложенные обстоятельства, а также в</w:t>
      </w:r>
      <w:r w:rsidR="00DB508F" w:rsidRPr="00AA77F3">
        <w:t xml:space="preserve">иновность </w:t>
      </w:r>
      <w:r>
        <w:t xml:space="preserve">юридического </w:t>
      </w:r>
      <w:r w:rsidR="00DB508F" w:rsidRPr="00AA77F3">
        <w:t>лица, в отношении которого ведется производство по делу об административн</w:t>
      </w:r>
      <w:r w:rsidR="00162470" w:rsidRPr="00AA77F3">
        <w:t>ых</w:t>
      </w:r>
      <w:r w:rsidR="00DB508F" w:rsidRPr="00AA77F3">
        <w:t xml:space="preserve"> правонарушени</w:t>
      </w:r>
      <w:r w:rsidR="00162470" w:rsidRPr="00AA77F3">
        <w:t>ях</w:t>
      </w:r>
      <w:r w:rsidR="00DB508F" w:rsidRPr="00AA77F3">
        <w:t>, в совершении административн</w:t>
      </w:r>
      <w:r w:rsidR="00162470" w:rsidRPr="00AA77F3">
        <w:t>ых</w:t>
      </w:r>
      <w:r w:rsidR="00DB508F" w:rsidRPr="00AA77F3">
        <w:t xml:space="preserve"> правонарушени</w:t>
      </w:r>
      <w:r w:rsidR="00162470" w:rsidRPr="00AA77F3">
        <w:t>й</w:t>
      </w:r>
      <w:r w:rsidR="00E77006">
        <w:t xml:space="preserve"> </w:t>
      </w:r>
      <w:r w:rsidR="00DB508F" w:rsidRPr="00AA77F3">
        <w:t>подтверждается</w:t>
      </w:r>
      <w:r w:rsidR="00C573E3" w:rsidRPr="00AA77F3">
        <w:t>:</w:t>
      </w:r>
    </w:p>
    <w:p w:rsidR="00943659" w:rsidRDefault="00943659" w:rsidP="005B7395">
      <w:pPr>
        <w:autoSpaceDE w:val="0"/>
        <w:autoSpaceDN w:val="0"/>
        <w:adjustRightInd w:val="0"/>
        <w:ind w:firstLine="567"/>
        <w:jc w:val="both"/>
      </w:pPr>
      <w:r>
        <w:t xml:space="preserve">- протоколом </w:t>
      </w:r>
      <w:r w:rsidR="00E77006">
        <w:t xml:space="preserve">об административном правонарушении </w:t>
      </w:r>
      <w:r w:rsidR="000542D7">
        <w:t>(номер)</w:t>
      </w:r>
      <w:r>
        <w:t xml:space="preserve"> </w:t>
      </w:r>
      <w:r w:rsidR="00E0035E">
        <w:t xml:space="preserve">от </w:t>
      </w:r>
      <w:r w:rsidR="000542D7">
        <w:t>(дата)</w:t>
      </w:r>
      <w:r w:rsidR="00E0035E">
        <w:t xml:space="preserve">, составленного в отношении </w:t>
      </w:r>
      <w:r w:rsidR="006E09A6">
        <w:t xml:space="preserve">ТСН </w:t>
      </w:r>
      <w:bookmarkStart w:id="0" w:name="_GoBack"/>
      <w:bookmarkEnd w:id="0"/>
      <w:r w:rsidR="00E0035E">
        <w:t>«</w:t>
      </w:r>
      <w:r w:rsidR="006E09A6">
        <w:t>ЖСК №77»</w:t>
      </w:r>
      <w:r w:rsidR="00AF1BF7">
        <w:t>;</w:t>
      </w:r>
    </w:p>
    <w:p w:rsidR="00AF1BF7" w:rsidRDefault="00AF1BF7" w:rsidP="005B7395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-  уведомлением </w:t>
      </w:r>
      <w:r w:rsidR="00A20949">
        <w:t xml:space="preserve">ТСН «ЖСК № 77» от </w:t>
      </w:r>
      <w:r w:rsidR="000542D7">
        <w:t>(дата)</w:t>
      </w:r>
      <w:r w:rsidR="00A20949">
        <w:t>, в котором последнее проинформировано о сроках уплаты штрафа и о дате составления протокола об административном правонарушении, с уведомлением о его получении ЖСК</w:t>
      </w:r>
      <w:r>
        <w:t>;</w:t>
      </w:r>
    </w:p>
    <w:p w:rsidR="00AF1BF7" w:rsidRDefault="00AF1BF7" w:rsidP="005B7395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BF1B01">
        <w:t>данными</w:t>
      </w:r>
      <w:r>
        <w:t xml:space="preserve"> ЕГРЮЛ </w:t>
      </w:r>
      <w:r w:rsidR="00E77006">
        <w:t xml:space="preserve">о том, что </w:t>
      </w:r>
      <w:r w:rsidR="00A20949">
        <w:t xml:space="preserve">с </w:t>
      </w:r>
      <w:r w:rsidR="000542D7">
        <w:t>(дата)</w:t>
      </w:r>
      <w:r w:rsidR="00A20949">
        <w:t xml:space="preserve"> руководителем ЖСК «ТСН № 77» </w:t>
      </w:r>
      <w:r w:rsidR="00E77006">
        <w:t xml:space="preserve">является </w:t>
      </w:r>
      <w:r w:rsidR="00A20949">
        <w:t xml:space="preserve">У., </w:t>
      </w:r>
      <w:r w:rsidR="00E77006">
        <w:t xml:space="preserve">юридический адрес указанного юридического лица: </w:t>
      </w:r>
      <w:r w:rsidR="000542D7">
        <w:t>(адрес)</w:t>
      </w:r>
      <w:r w:rsidR="00D97F56">
        <w:t xml:space="preserve">, </w:t>
      </w:r>
      <w:r w:rsidR="00A20949">
        <w:t>что</w:t>
      </w:r>
      <w:r w:rsidR="00E77006">
        <w:t xml:space="preserve"> территориально находится в границах</w:t>
      </w:r>
      <w:r w:rsidR="00280501">
        <w:t xml:space="preserve"> судебного участка № 7 Гагаринского судебного района </w:t>
      </w:r>
      <w:proofErr w:type="spellStart"/>
      <w:r w:rsidR="00280501">
        <w:t>г.Севастополя</w:t>
      </w:r>
      <w:proofErr w:type="spellEnd"/>
      <w:r w:rsidR="00280501">
        <w:t>.</w:t>
      </w:r>
      <w:r>
        <w:t xml:space="preserve"> </w:t>
      </w:r>
    </w:p>
    <w:p w:rsidR="00AF1BF7" w:rsidRDefault="00AF1BF7" w:rsidP="005B7395">
      <w:pPr>
        <w:autoSpaceDE w:val="0"/>
        <w:autoSpaceDN w:val="0"/>
        <w:adjustRightInd w:val="0"/>
        <w:ind w:firstLine="567"/>
        <w:jc w:val="both"/>
      </w:pPr>
      <w:r>
        <w:t xml:space="preserve">- постановлением </w:t>
      </w:r>
      <w:r w:rsidR="00D97F56">
        <w:t xml:space="preserve">начальника </w:t>
      </w:r>
      <w:proofErr w:type="spellStart"/>
      <w:r w:rsidR="00D97F56">
        <w:t>Госжилнадзора</w:t>
      </w:r>
      <w:proofErr w:type="spellEnd"/>
      <w:r w:rsidR="00D97F56">
        <w:t xml:space="preserve"> Севастополя </w:t>
      </w:r>
      <w:r>
        <w:t xml:space="preserve">по делу об административном правонарушении </w:t>
      </w:r>
      <w:r w:rsidR="00D97F56">
        <w:t xml:space="preserve">от </w:t>
      </w:r>
      <w:r w:rsidR="000542D7">
        <w:t>(дата)</w:t>
      </w:r>
      <w:r w:rsidR="00EE7643">
        <w:t>, которым</w:t>
      </w:r>
      <w:r>
        <w:t xml:space="preserve"> </w:t>
      </w:r>
      <w:r w:rsidR="00BF1B01">
        <w:t>ТСН «ЖСК № 77»</w:t>
      </w:r>
      <w:r w:rsidR="00280501" w:rsidRPr="00280501">
        <w:t xml:space="preserve"> </w:t>
      </w:r>
      <w:r w:rsidR="00764317">
        <w:t>назначен</w:t>
      </w:r>
      <w:r w:rsidR="00D97F56">
        <w:t>о административное наказание в виде</w:t>
      </w:r>
      <w:r w:rsidR="00764317">
        <w:t xml:space="preserve"> штраф</w:t>
      </w:r>
      <w:r w:rsidR="00D97F56">
        <w:t>а</w:t>
      </w:r>
      <w:r w:rsidR="00764317">
        <w:t xml:space="preserve"> </w:t>
      </w:r>
      <w:r w:rsidR="00EE7643">
        <w:t>за совершение административного правона</w:t>
      </w:r>
      <w:r w:rsidR="00280501">
        <w:t>рушения, предусмотренного</w:t>
      </w:r>
      <w:r w:rsidR="00EE7643">
        <w:t xml:space="preserve"> </w:t>
      </w:r>
      <w:r w:rsidR="00D97F56">
        <w:t xml:space="preserve">ч.1 </w:t>
      </w:r>
      <w:r w:rsidR="00EE7643">
        <w:t>ст.</w:t>
      </w:r>
      <w:r w:rsidR="00D97F56">
        <w:t>13.19.2</w:t>
      </w:r>
      <w:r w:rsidR="00EE7643">
        <w:t xml:space="preserve"> КоАП РФ</w:t>
      </w:r>
      <w:r w:rsidR="00C77695">
        <w:t xml:space="preserve"> </w:t>
      </w:r>
      <w:r w:rsidR="00280501">
        <w:t xml:space="preserve">в сумме </w:t>
      </w:r>
      <w:r w:rsidR="00D97F56">
        <w:t>3</w:t>
      </w:r>
      <w:r w:rsidR="00764317">
        <w:t>0 000 рублей</w:t>
      </w:r>
      <w:r w:rsidR="00BF1B01">
        <w:t xml:space="preserve">, имеющем отметку </w:t>
      </w:r>
      <w:r w:rsidR="00C77695" w:rsidRPr="00C77695">
        <w:t xml:space="preserve">об ознакомлении с постановлением </w:t>
      </w:r>
      <w:r w:rsidR="000542D7">
        <w:t>(дата)</w:t>
      </w:r>
      <w:r w:rsidR="00C77695" w:rsidRPr="00C77695">
        <w:t xml:space="preserve"> и получении его копии Т.</w:t>
      </w:r>
      <w:r w:rsidR="00EA5506">
        <w:t xml:space="preserve">, </w:t>
      </w:r>
      <w:r w:rsidR="00EE7643">
        <w:t xml:space="preserve">вступившим в законную силу </w:t>
      </w:r>
      <w:r w:rsidR="00BF1B01">
        <w:t>(дата)</w:t>
      </w:r>
      <w:r w:rsidR="00D97F56">
        <w:t>;</w:t>
      </w:r>
    </w:p>
    <w:p w:rsidR="00D97F56" w:rsidRDefault="00D97F56" w:rsidP="005B7395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D97F56">
        <w:t>данными Отчета об отслеживании отправле</w:t>
      </w:r>
      <w:r w:rsidR="00BF1B01">
        <w:t>ния с почтовым идентификатором (номер)</w:t>
      </w:r>
      <w:r>
        <w:t xml:space="preserve">, подтверждающими факт получения </w:t>
      </w:r>
      <w:r w:rsidR="00BF1B01">
        <w:t>(дата)</w:t>
      </w:r>
      <w:r>
        <w:t xml:space="preserve"> ТСН «ЖСК № 77» постановления от </w:t>
      </w:r>
      <w:r w:rsidR="00BF1B01">
        <w:t>(дата)</w:t>
      </w:r>
      <w:r>
        <w:t xml:space="preserve">. </w:t>
      </w:r>
    </w:p>
    <w:p w:rsidR="00D97F56" w:rsidRDefault="00D97F56" w:rsidP="005B7395">
      <w:pPr>
        <w:autoSpaceDE w:val="0"/>
        <w:autoSpaceDN w:val="0"/>
        <w:adjustRightInd w:val="0"/>
        <w:ind w:firstLine="567"/>
        <w:jc w:val="both"/>
      </w:pPr>
      <w:r>
        <w:t>Доводы представителя ТСН «ЖСК № 77» причин</w:t>
      </w:r>
      <w:r w:rsidR="00CD3498">
        <w:t>ах</w:t>
      </w:r>
      <w:r>
        <w:t xml:space="preserve"> неуплаты ТСН штрафа в установленный срок</w:t>
      </w:r>
      <w:r w:rsidR="00CD3498">
        <w:t>, а именно:</w:t>
      </w:r>
      <w:r>
        <w:t xml:space="preserve"> смен</w:t>
      </w:r>
      <w:r w:rsidR="00A8602A">
        <w:t>у</w:t>
      </w:r>
      <w:r>
        <w:t xml:space="preserve"> руководителя ТСН и ненадлежащее выполнение предыдущим руководителем </w:t>
      </w:r>
      <w:r w:rsidR="00A8602A">
        <w:t xml:space="preserve">ТСН </w:t>
      </w:r>
      <w:r>
        <w:t>своих обязанностей</w:t>
      </w:r>
      <w:r w:rsidR="00CD3498">
        <w:t xml:space="preserve">, </w:t>
      </w:r>
      <w:r>
        <w:t>основанием для освобождения юридического лица от административной ответственности</w:t>
      </w:r>
      <w:r w:rsidR="00A8602A">
        <w:t xml:space="preserve"> не являются</w:t>
      </w:r>
      <w:r>
        <w:t xml:space="preserve">, </w:t>
      </w:r>
      <w:r w:rsidR="00A8602A">
        <w:t xml:space="preserve">учитывая, что </w:t>
      </w:r>
      <w:r>
        <w:t>привлекаемым лицом является ТСН «ЖСК</w:t>
      </w:r>
      <w:r w:rsidR="00CD3498">
        <w:t xml:space="preserve"> </w:t>
      </w:r>
      <w:r>
        <w:t>№ 77», а не его должностное лицо.</w:t>
      </w:r>
    </w:p>
    <w:p w:rsidR="00D97F56" w:rsidRDefault="00D97F56" w:rsidP="005B7395">
      <w:pPr>
        <w:autoSpaceDE w:val="0"/>
        <w:autoSpaceDN w:val="0"/>
        <w:adjustRightInd w:val="0"/>
        <w:ind w:firstLine="567"/>
        <w:jc w:val="both"/>
      </w:pPr>
      <w:r>
        <w:t xml:space="preserve">Ссылки представителя на тяжелое материальное положение ТСН и невозможность уплаты им штрафа </w:t>
      </w:r>
      <w:r w:rsidR="00A8602A">
        <w:t xml:space="preserve">по санкции ч.1 ст.20.25 КоАП РФ </w:t>
      </w:r>
      <w:r>
        <w:t>при рассмотрении дела документально не подтверждены</w:t>
      </w:r>
      <w:r w:rsidR="00A8602A">
        <w:t>. П</w:t>
      </w:r>
      <w:r>
        <w:t xml:space="preserve">ри </w:t>
      </w:r>
      <w:r w:rsidR="00A8602A">
        <w:t xml:space="preserve">соответствующем </w:t>
      </w:r>
      <w:r>
        <w:t>подтверждении в дальнейшем могут являться основанием для предоставления</w:t>
      </w:r>
      <w:r w:rsidR="00A8602A">
        <w:t xml:space="preserve"> судом </w:t>
      </w:r>
      <w:r>
        <w:t>рассрочки уплаты штрафа.</w:t>
      </w:r>
    </w:p>
    <w:p w:rsidR="00930605" w:rsidRPr="00AA77F3" w:rsidRDefault="00930605" w:rsidP="005B7395">
      <w:pPr>
        <w:autoSpaceDE w:val="0"/>
        <w:autoSpaceDN w:val="0"/>
        <w:adjustRightInd w:val="0"/>
        <w:ind w:firstLine="567"/>
        <w:jc w:val="both"/>
      </w:pPr>
      <w:r w:rsidRPr="00AA77F3">
        <w:t>При назначении наказания за совершение административн</w:t>
      </w:r>
      <w:r w:rsidR="00D97F56">
        <w:t>ого</w:t>
      </w:r>
      <w:r w:rsidRPr="00AA77F3">
        <w:t xml:space="preserve"> правонарушен</w:t>
      </w:r>
      <w:r w:rsidR="00D97F56">
        <w:t>ия</w:t>
      </w:r>
      <w:r w:rsidRPr="00AA77F3">
        <w:t xml:space="preserve"> судом учитывается </w:t>
      </w:r>
      <w:r w:rsidRPr="00AA77F3">
        <w:rPr>
          <w:rStyle w:val="blk"/>
        </w:rPr>
        <w:t>характер совершенн</w:t>
      </w:r>
      <w:r w:rsidR="00C77695">
        <w:rPr>
          <w:rStyle w:val="blk"/>
        </w:rPr>
        <w:t>ого</w:t>
      </w:r>
      <w:r w:rsidRPr="00AA77F3">
        <w:rPr>
          <w:rStyle w:val="blk"/>
        </w:rPr>
        <w:t xml:space="preserve"> административн</w:t>
      </w:r>
      <w:r w:rsidR="00C77695">
        <w:rPr>
          <w:rStyle w:val="blk"/>
        </w:rPr>
        <w:t>ого</w:t>
      </w:r>
      <w:r w:rsidRPr="00AA77F3">
        <w:rPr>
          <w:rStyle w:val="blk"/>
        </w:rPr>
        <w:t xml:space="preserve"> правонарушени</w:t>
      </w:r>
      <w:r w:rsidR="00C77695">
        <w:rPr>
          <w:rStyle w:val="blk"/>
        </w:rPr>
        <w:t>я</w:t>
      </w:r>
      <w:r w:rsidRPr="00AA77F3">
        <w:rPr>
          <w:rStyle w:val="blk"/>
        </w:rPr>
        <w:t xml:space="preserve">, </w:t>
      </w:r>
      <w:r w:rsidR="00EE7643">
        <w:rPr>
          <w:rStyle w:val="blk"/>
        </w:rPr>
        <w:t xml:space="preserve">данные о </w:t>
      </w:r>
      <w:r w:rsidRPr="00AA77F3">
        <w:rPr>
          <w:rStyle w:val="blk"/>
        </w:rPr>
        <w:t>личност</w:t>
      </w:r>
      <w:r w:rsidR="00EE7643">
        <w:rPr>
          <w:rStyle w:val="blk"/>
        </w:rPr>
        <w:t>и</w:t>
      </w:r>
      <w:r w:rsidRPr="00AA77F3">
        <w:rPr>
          <w:rStyle w:val="blk"/>
        </w:rPr>
        <w:t xml:space="preserve"> виновного</w:t>
      </w:r>
      <w:r w:rsidR="00D97F56">
        <w:rPr>
          <w:rStyle w:val="blk"/>
        </w:rPr>
        <w:t xml:space="preserve"> юридического лица</w:t>
      </w:r>
      <w:r w:rsidRPr="00AA77F3">
        <w:rPr>
          <w:rStyle w:val="blk"/>
        </w:rPr>
        <w:t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AA77F3">
        <w:tab/>
      </w:r>
    </w:p>
    <w:p w:rsidR="00930605" w:rsidRPr="00AA77F3" w:rsidRDefault="00930605" w:rsidP="00930605">
      <w:pPr>
        <w:autoSpaceDE w:val="0"/>
        <w:autoSpaceDN w:val="0"/>
        <w:adjustRightInd w:val="0"/>
        <w:ind w:firstLine="540"/>
        <w:jc w:val="both"/>
      </w:pPr>
      <w:r w:rsidRPr="00AA77F3">
        <w:t>Обстоятельств, смягчающи</w:t>
      </w:r>
      <w:r w:rsidR="00280501">
        <w:t>х или отягчающих</w:t>
      </w:r>
      <w:r w:rsidRPr="00AA77F3">
        <w:t xml:space="preserve"> административную ответственность правонарушителя, судом </w:t>
      </w:r>
      <w:r w:rsidR="00280501">
        <w:t xml:space="preserve">при рассмотрении дела </w:t>
      </w:r>
      <w:r w:rsidRPr="00AA77F3">
        <w:t>не установлено.</w:t>
      </w:r>
    </w:p>
    <w:p w:rsidR="005E2F46" w:rsidRPr="00BF1B01" w:rsidRDefault="00EE7643" w:rsidP="005E2F46">
      <w:pPr>
        <w:autoSpaceDE w:val="0"/>
        <w:autoSpaceDN w:val="0"/>
        <w:adjustRightInd w:val="0"/>
        <w:ind w:firstLine="540"/>
        <w:jc w:val="both"/>
      </w:pPr>
      <w:r>
        <w:t>По результатам рассмотрения дела об административном правонарушении,</w:t>
      </w:r>
      <w:r w:rsidR="005E2F46" w:rsidRPr="00AA77F3">
        <w:t xml:space="preserve"> суд пришел к выводу о том, что </w:t>
      </w:r>
      <w:r w:rsidR="00D97F56">
        <w:t xml:space="preserve">ТСН </w:t>
      </w:r>
      <w:r w:rsidR="00280501" w:rsidRPr="00280501">
        <w:t>«</w:t>
      </w:r>
      <w:r w:rsidR="00D97F56">
        <w:t>ЖСК № 77</w:t>
      </w:r>
      <w:r w:rsidR="00280501" w:rsidRPr="00280501">
        <w:t>»</w:t>
      </w:r>
      <w:r w:rsidR="00D97F56">
        <w:t>,</w:t>
      </w:r>
      <w:r w:rsidR="00280501" w:rsidRPr="00280501">
        <w:t xml:space="preserve"> </w:t>
      </w:r>
      <w:r w:rsidR="005E2F46" w:rsidRPr="00AA77F3">
        <w:t xml:space="preserve">совершив в результате </w:t>
      </w:r>
      <w:r w:rsidR="002C76D4" w:rsidRPr="00AA77F3">
        <w:t>без</w:t>
      </w:r>
      <w:r w:rsidR="005E2F46" w:rsidRPr="00AA77F3">
        <w:t>действия административн</w:t>
      </w:r>
      <w:r w:rsidR="00337EF1" w:rsidRPr="00AA77F3">
        <w:t xml:space="preserve">ое правонарушение, </w:t>
      </w:r>
      <w:r w:rsidR="00337EF1" w:rsidRPr="00BF1B01">
        <w:t>ответственность за которое</w:t>
      </w:r>
      <w:r w:rsidR="005E2F46" w:rsidRPr="00BF1B01">
        <w:t xml:space="preserve"> предусмотрена </w:t>
      </w:r>
      <w:hyperlink r:id="rId7" w:history="1">
        <w:r w:rsidR="005E2F46" w:rsidRPr="00BF1B01">
          <w:t>ч.1</w:t>
        </w:r>
      </w:hyperlink>
      <w:r w:rsidR="005E2F46" w:rsidRPr="00BF1B01">
        <w:t xml:space="preserve"> ст.</w:t>
      </w:r>
      <w:r w:rsidR="002C76D4" w:rsidRPr="00BF1B01">
        <w:t>20.25</w:t>
      </w:r>
      <w:r w:rsidR="00337EF1" w:rsidRPr="00BF1B01">
        <w:t xml:space="preserve"> КоАП РФ, </w:t>
      </w:r>
      <w:r w:rsidR="005E2F46" w:rsidRPr="00BF1B01">
        <w:t xml:space="preserve">подлежит привлечению к административной ответственности с назначением административного наказания в пределах санкции </w:t>
      </w:r>
      <w:hyperlink r:id="rId8" w:history="1">
        <w:r w:rsidR="005E2F46" w:rsidRPr="00BF1B01">
          <w:t>ч.1</w:t>
        </w:r>
      </w:hyperlink>
      <w:r w:rsidR="005E2F46" w:rsidRPr="00BF1B01">
        <w:t xml:space="preserve"> ст.</w:t>
      </w:r>
      <w:r w:rsidR="002C76D4" w:rsidRPr="00BF1B01">
        <w:t>20.25</w:t>
      </w:r>
      <w:r w:rsidR="005E2F46" w:rsidRPr="00BF1B01">
        <w:t xml:space="preserve"> КоАП РФ.</w:t>
      </w:r>
    </w:p>
    <w:p w:rsidR="00A0271F" w:rsidRPr="00BF1B01" w:rsidRDefault="00A0271F" w:rsidP="00A0271F">
      <w:pPr>
        <w:ind w:right="45" w:firstLine="360"/>
        <w:jc w:val="both"/>
      </w:pPr>
      <w:r w:rsidRPr="00BF1B01">
        <w:tab/>
        <w:t>На основании изложенного, руководствуясь ст.ст.</w:t>
      </w:r>
      <w:r w:rsidR="004B46F9" w:rsidRPr="00BF1B01">
        <w:t xml:space="preserve">3.1, 3.2, 4.1, </w:t>
      </w:r>
      <w:r w:rsidR="002C76D4" w:rsidRPr="00BF1B01">
        <w:t>20.25</w:t>
      </w:r>
      <w:r w:rsidRPr="00BF1B01">
        <w:t>,</w:t>
      </w:r>
      <w:r w:rsidR="004B46F9" w:rsidRPr="00BF1B01">
        <w:t xml:space="preserve"> 25.1,</w:t>
      </w:r>
      <w:r w:rsidRPr="00BF1B01">
        <w:t xml:space="preserve"> 26.1, 26.2, 26.11, п.1 ч.1 ст.29.9, 29.10, КоАП РФ, суд – </w:t>
      </w:r>
    </w:p>
    <w:p w:rsidR="00A0271F" w:rsidRPr="00BF1B01" w:rsidRDefault="00A0271F" w:rsidP="00A0271F">
      <w:pPr>
        <w:ind w:right="45" w:firstLine="360"/>
        <w:jc w:val="both"/>
      </w:pPr>
    </w:p>
    <w:p w:rsidR="00A0271F" w:rsidRPr="00BF1B01" w:rsidRDefault="00A0271F" w:rsidP="00A0271F">
      <w:pPr>
        <w:ind w:right="45" w:firstLine="360"/>
        <w:jc w:val="center"/>
      </w:pPr>
      <w:r w:rsidRPr="00BF1B01">
        <w:t>ПОСТАНОВИЛ:</w:t>
      </w:r>
    </w:p>
    <w:p w:rsidR="00A0271F" w:rsidRPr="00BF1B01" w:rsidRDefault="00A0271F" w:rsidP="00A0271F">
      <w:pPr>
        <w:ind w:right="45" w:firstLine="360"/>
        <w:jc w:val="center"/>
      </w:pPr>
    </w:p>
    <w:p w:rsidR="002C76D4" w:rsidRPr="00BF1B01" w:rsidRDefault="00D97F56" w:rsidP="00D97F56">
      <w:pPr>
        <w:pStyle w:val="a6"/>
        <w:ind w:firstLine="708"/>
        <w:jc w:val="both"/>
        <w:rPr>
          <w:b/>
        </w:rPr>
      </w:pPr>
      <w:r w:rsidRPr="00BF1B01">
        <w:t>Товарищест</w:t>
      </w:r>
      <w:r w:rsidR="00BF1B01">
        <w:t>ва собственников недвижимости</w:t>
      </w:r>
      <w:r w:rsidR="00BF1B01" w:rsidRPr="00BF1B01">
        <w:t xml:space="preserve"> </w:t>
      </w:r>
      <w:r w:rsidRPr="00BF1B01">
        <w:t>«ЖСК № 77», юриди</w:t>
      </w:r>
      <w:r w:rsidR="00BF1B01" w:rsidRPr="00BF1B01">
        <w:t>ческий адрес (место нахождения)</w:t>
      </w:r>
      <w:r w:rsidR="00BF1B01">
        <w:t xml:space="preserve">, </w:t>
      </w:r>
      <w:r w:rsidRPr="00BF1B01">
        <w:t>ОГРН</w:t>
      </w:r>
      <w:r w:rsidR="00BF1B01">
        <w:t xml:space="preserve">, </w:t>
      </w:r>
      <w:r w:rsidRPr="00BF1B01">
        <w:t xml:space="preserve">ИНН </w:t>
      </w:r>
      <w:r w:rsidR="002C76D4" w:rsidRPr="00BF1B01">
        <w:t>признать виновным</w:t>
      </w:r>
      <w:r w:rsidR="00EA5506">
        <w:t xml:space="preserve"> в совершении </w:t>
      </w:r>
      <w:r w:rsidR="00337EF1" w:rsidRPr="00BF1B01">
        <w:t>административного правонарушения</w:t>
      </w:r>
      <w:r w:rsidR="002C76D4" w:rsidRPr="00BF1B01">
        <w:t>, предусмотренн</w:t>
      </w:r>
      <w:r w:rsidR="00EE7643" w:rsidRPr="00BF1B01">
        <w:t>ого</w:t>
      </w:r>
      <w:r w:rsidR="002C76D4" w:rsidRPr="00BF1B01">
        <w:t xml:space="preserve"> ч.1 ст.20.25 КоАП РФ, и назначить ему наказание в виде адми</w:t>
      </w:r>
      <w:r w:rsidR="007A45F4" w:rsidRPr="00BF1B01">
        <w:t xml:space="preserve">нистративного штрафа в размере </w:t>
      </w:r>
      <w:r w:rsidRPr="00BF1B01">
        <w:t>6</w:t>
      </w:r>
      <w:r w:rsidR="00280501" w:rsidRPr="00BF1B01">
        <w:t>0</w:t>
      </w:r>
      <w:r w:rsidR="00764317" w:rsidRPr="00BF1B01">
        <w:t xml:space="preserve"> 000</w:t>
      </w:r>
      <w:r w:rsidR="00CC5563" w:rsidRPr="00BF1B01">
        <w:t xml:space="preserve"> </w:t>
      </w:r>
      <w:r w:rsidR="002C76D4" w:rsidRPr="00BF1B01">
        <w:t>(</w:t>
      </w:r>
      <w:r w:rsidRPr="00BF1B01">
        <w:t>шестьдесят</w:t>
      </w:r>
      <w:r w:rsidR="00764317" w:rsidRPr="00BF1B01">
        <w:t xml:space="preserve"> тысяч</w:t>
      </w:r>
      <w:r w:rsidR="0086142E" w:rsidRPr="00BF1B01">
        <w:t>)</w:t>
      </w:r>
      <w:r w:rsidR="00CC5563" w:rsidRPr="00BF1B01">
        <w:t xml:space="preserve"> рублей</w:t>
      </w:r>
      <w:r w:rsidR="002C76D4" w:rsidRPr="00BF1B01">
        <w:t>.</w:t>
      </w:r>
    </w:p>
    <w:p w:rsidR="007161AB" w:rsidRPr="00BF1B01" w:rsidRDefault="002E449F" w:rsidP="007161A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F1B01">
        <w:rPr>
          <w:rFonts w:ascii="Times New Roman" w:hAnsi="Times New Roman"/>
          <w:sz w:val="24"/>
          <w:szCs w:val="24"/>
        </w:rPr>
        <w:t>Банковские реквизиты для уплаты штрафа:</w:t>
      </w:r>
      <w:r w:rsidR="00EE525C" w:rsidRPr="00BF1B01">
        <w:rPr>
          <w:rFonts w:ascii="Times New Roman" w:hAnsi="Times New Roman"/>
          <w:sz w:val="24"/>
          <w:szCs w:val="24"/>
        </w:rPr>
        <w:t xml:space="preserve"> </w:t>
      </w:r>
      <w:r w:rsidR="00BF1B01">
        <w:rPr>
          <w:rFonts w:ascii="Times New Roman" w:hAnsi="Times New Roman"/>
          <w:sz w:val="24"/>
          <w:szCs w:val="24"/>
        </w:rPr>
        <w:t xml:space="preserve">№ расчетного счета: </w:t>
      </w:r>
      <w:r w:rsidR="007161AB" w:rsidRPr="00BF1B01">
        <w:rPr>
          <w:rFonts w:ascii="Times New Roman" w:hAnsi="Times New Roman"/>
          <w:sz w:val="24"/>
          <w:szCs w:val="24"/>
        </w:rPr>
        <w:t xml:space="preserve">40101810167110000001, Получатель: УФК РФ по </w:t>
      </w:r>
      <w:proofErr w:type="spellStart"/>
      <w:r w:rsidR="007161AB" w:rsidRPr="00BF1B01">
        <w:rPr>
          <w:rFonts w:ascii="Times New Roman" w:hAnsi="Times New Roman"/>
          <w:sz w:val="24"/>
          <w:szCs w:val="24"/>
        </w:rPr>
        <w:t>г.Севастополю</w:t>
      </w:r>
      <w:proofErr w:type="spellEnd"/>
      <w:r w:rsidR="007161AB" w:rsidRPr="00BF1B0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161AB" w:rsidRPr="00BF1B01">
        <w:rPr>
          <w:rFonts w:ascii="Times New Roman" w:hAnsi="Times New Roman"/>
          <w:sz w:val="24"/>
          <w:szCs w:val="24"/>
        </w:rPr>
        <w:t>Госжилнадзор</w:t>
      </w:r>
      <w:proofErr w:type="spellEnd"/>
      <w:r w:rsidR="007161AB" w:rsidRPr="00BF1B01">
        <w:rPr>
          <w:rFonts w:ascii="Times New Roman" w:hAnsi="Times New Roman"/>
          <w:sz w:val="24"/>
          <w:szCs w:val="24"/>
        </w:rPr>
        <w:t xml:space="preserve"> Севастополя, л/с 04742200190) БИК 046711001, ИНН 9204002612, КПП 920401001, Наименование банка Российской Федерации: (отделение Севастопо</w:t>
      </w:r>
      <w:r w:rsidR="00BF1B01">
        <w:rPr>
          <w:rFonts w:ascii="Times New Roman" w:hAnsi="Times New Roman"/>
          <w:sz w:val="24"/>
          <w:szCs w:val="24"/>
        </w:rPr>
        <w:t xml:space="preserve">ль), Назначение платежа (КБК): </w:t>
      </w:r>
      <w:r w:rsidR="007161AB" w:rsidRPr="00BF1B01">
        <w:rPr>
          <w:rFonts w:ascii="Times New Roman" w:hAnsi="Times New Roman"/>
          <w:sz w:val="24"/>
          <w:szCs w:val="24"/>
        </w:rPr>
        <w:t xml:space="preserve">81811690020020000140 штраф </w:t>
      </w:r>
      <w:proofErr w:type="spellStart"/>
      <w:r w:rsidR="007161AB" w:rsidRPr="00BF1B01">
        <w:rPr>
          <w:rFonts w:ascii="Times New Roman" w:hAnsi="Times New Roman"/>
          <w:sz w:val="24"/>
          <w:szCs w:val="24"/>
        </w:rPr>
        <w:t>Госжилнадзор</w:t>
      </w:r>
      <w:proofErr w:type="spellEnd"/>
      <w:r w:rsidR="007161AB" w:rsidRPr="00BF1B01">
        <w:rPr>
          <w:rFonts w:ascii="Times New Roman" w:hAnsi="Times New Roman"/>
          <w:sz w:val="24"/>
          <w:szCs w:val="24"/>
        </w:rPr>
        <w:t xml:space="preserve"> Севастополя, ОКТМО 67000000  </w:t>
      </w:r>
    </w:p>
    <w:p w:rsidR="007161AB" w:rsidRDefault="007161AB" w:rsidP="007161A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F1B01">
        <w:rPr>
          <w:rFonts w:ascii="Times New Roman" w:hAnsi="Times New Roman"/>
          <w:sz w:val="24"/>
          <w:szCs w:val="24"/>
        </w:rPr>
        <w:t>В соответствии со ст. 32.2 Кодекса РФ об административных правонарушениях штраф должен быть уплачен не позднее шестидесяти дней со дня вступления постановления о наложении административног</w:t>
      </w:r>
      <w:r w:rsidRPr="007161AB">
        <w:rPr>
          <w:rFonts w:ascii="Times New Roman" w:hAnsi="Times New Roman"/>
          <w:sz w:val="24"/>
          <w:szCs w:val="24"/>
        </w:rPr>
        <w:t xml:space="preserve">о штрафа в законную силу либо со дня истечения срока отсрочки </w:t>
      </w:r>
      <w:r w:rsidRPr="007161AB">
        <w:rPr>
          <w:rFonts w:ascii="Times New Roman" w:hAnsi="Times New Roman"/>
          <w:sz w:val="24"/>
          <w:szCs w:val="24"/>
        </w:rPr>
        <w:lastRenderedPageBreak/>
        <w:t xml:space="preserve">или срока рассрочки, предусмотренных статьей 31.5 Кодекса РФ об административных правонарушениях. </w:t>
      </w:r>
    </w:p>
    <w:p w:rsidR="002E449F" w:rsidRPr="007161AB" w:rsidRDefault="002E449F" w:rsidP="007161A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161AB">
        <w:rPr>
          <w:rFonts w:ascii="Times New Roman" w:hAnsi="Times New Roman"/>
          <w:color w:val="000000"/>
          <w:sz w:val="24"/>
          <w:szCs w:val="24"/>
        </w:rPr>
        <w:t xml:space="preserve">Квитанцию об оплате штрафа </w:t>
      </w:r>
      <w:r w:rsidR="00280501" w:rsidRPr="007161AB">
        <w:rPr>
          <w:rFonts w:ascii="Times New Roman" w:hAnsi="Times New Roman"/>
          <w:color w:val="000000"/>
          <w:sz w:val="24"/>
          <w:szCs w:val="24"/>
        </w:rPr>
        <w:t xml:space="preserve">необходимо </w:t>
      </w:r>
      <w:r w:rsidRPr="007161AB">
        <w:rPr>
          <w:rFonts w:ascii="Times New Roman" w:hAnsi="Times New Roman"/>
          <w:color w:val="000000"/>
          <w:sz w:val="24"/>
          <w:szCs w:val="24"/>
        </w:rPr>
        <w:t>пре</w:t>
      </w:r>
      <w:r w:rsidR="007A45F4" w:rsidRPr="007161AB">
        <w:rPr>
          <w:rFonts w:ascii="Times New Roman" w:hAnsi="Times New Roman"/>
          <w:color w:val="000000"/>
          <w:sz w:val="24"/>
          <w:szCs w:val="24"/>
        </w:rPr>
        <w:t>дставить на судебный участок № 7</w:t>
      </w:r>
      <w:r w:rsidRPr="007161AB">
        <w:rPr>
          <w:rFonts w:ascii="Times New Roman" w:hAnsi="Times New Roman"/>
          <w:color w:val="000000"/>
          <w:sz w:val="24"/>
          <w:szCs w:val="24"/>
        </w:rPr>
        <w:t xml:space="preserve"> Гагаринского судебного района г. Севастополя по адресу: г. Севастополь, ул. Правды, 10.</w:t>
      </w:r>
    </w:p>
    <w:p w:rsidR="002E449F" w:rsidRPr="007161AB" w:rsidRDefault="002E449F" w:rsidP="002E449F">
      <w:pPr>
        <w:ind w:firstLine="567"/>
        <w:jc w:val="both"/>
      </w:pPr>
      <w:r w:rsidRPr="007161AB">
        <w:t xml:space="preserve">Постановление может быть обжаловано в Гагаринский районный суд г. Севастополя </w:t>
      </w:r>
      <w:proofErr w:type="gramStart"/>
      <w:r w:rsidRPr="007161AB">
        <w:t>через мирового судью</w:t>
      </w:r>
      <w:proofErr w:type="gramEnd"/>
      <w:r w:rsidRPr="007161AB">
        <w:t xml:space="preserve"> </w:t>
      </w:r>
      <w:r w:rsidR="007A45F4" w:rsidRPr="007161AB">
        <w:t xml:space="preserve">судебного участка №7 </w:t>
      </w:r>
      <w:r w:rsidRPr="007161AB">
        <w:t>Гагаринского судебного района города Севастополя в течение 10 суток.</w:t>
      </w:r>
    </w:p>
    <w:p w:rsidR="002E449F" w:rsidRPr="00AA77F3" w:rsidRDefault="002E449F" w:rsidP="002E449F">
      <w:pPr>
        <w:jc w:val="both"/>
      </w:pPr>
    </w:p>
    <w:p w:rsidR="00EE7643" w:rsidRPr="00AA77F3" w:rsidRDefault="00EE7643" w:rsidP="00EE7643">
      <w:pPr>
        <w:jc w:val="both"/>
      </w:pPr>
      <w:r>
        <w:t xml:space="preserve">Мировой судья                                                                             </w:t>
      </w:r>
      <w:r w:rsidR="00BF1B01">
        <w:t xml:space="preserve">                                 </w:t>
      </w:r>
      <w:r>
        <w:t xml:space="preserve">   </w:t>
      </w:r>
      <w:proofErr w:type="spellStart"/>
      <w:r>
        <w:t>Е.Г.Балюкова</w:t>
      </w:r>
      <w:proofErr w:type="spellEnd"/>
    </w:p>
    <w:p w:rsidR="002E449F" w:rsidRPr="00AA77F3" w:rsidRDefault="002E449F" w:rsidP="002E449F">
      <w:pPr>
        <w:ind w:firstLine="720"/>
      </w:pPr>
    </w:p>
    <w:sectPr w:rsidR="002E449F" w:rsidRPr="00AA77F3" w:rsidSect="00BF1B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54"/>
    <w:rsid w:val="000328A9"/>
    <w:rsid w:val="000542D7"/>
    <w:rsid w:val="0012535D"/>
    <w:rsid w:val="00133076"/>
    <w:rsid w:val="00152BE0"/>
    <w:rsid w:val="00162470"/>
    <w:rsid w:val="001F2866"/>
    <w:rsid w:val="002021DE"/>
    <w:rsid w:val="00220EF6"/>
    <w:rsid w:val="00226D29"/>
    <w:rsid w:val="0022713D"/>
    <w:rsid w:val="00280501"/>
    <w:rsid w:val="0029229D"/>
    <w:rsid w:val="002C76D4"/>
    <w:rsid w:val="002E449F"/>
    <w:rsid w:val="002E51BC"/>
    <w:rsid w:val="002F7844"/>
    <w:rsid w:val="00313BA6"/>
    <w:rsid w:val="00324528"/>
    <w:rsid w:val="00337EF1"/>
    <w:rsid w:val="0034057B"/>
    <w:rsid w:val="003C1364"/>
    <w:rsid w:val="003E49CB"/>
    <w:rsid w:val="003F1A10"/>
    <w:rsid w:val="00411E98"/>
    <w:rsid w:val="00415DD3"/>
    <w:rsid w:val="00477B89"/>
    <w:rsid w:val="004B46F9"/>
    <w:rsid w:val="004B72DC"/>
    <w:rsid w:val="004D78CF"/>
    <w:rsid w:val="004F00E8"/>
    <w:rsid w:val="005353EC"/>
    <w:rsid w:val="00537596"/>
    <w:rsid w:val="005B7395"/>
    <w:rsid w:val="005E2F46"/>
    <w:rsid w:val="005F06AF"/>
    <w:rsid w:val="005F1A3B"/>
    <w:rsid w:val="00624E4E"/>
    <w:rsid w:val="00660EBC"/>
    <w:rsid w:val="006A1AB1"/>
    <w:rsid w:val="006E09A6"/>
    <w:rsid w:val="00707C4D"/>
    <w:rsid w:val="007161AB"/>
    <w:rsid w:val="00721F7E"/>
    <w:rsid w:val="00745054"/>
    <w:rsid w:val="00764317"/>
    <w:rsid w:val="00783A85"/>
    <w:rsid w:val="007A45F4"/>
    <w:rsid w:val="007F2597"/>
    <w:rsid w:val="0086142E"/>
    <w:rsid w:val="00877523"/>
    <w:rsid w:val="0088477F"/>
    <w:rsid w:val="008B402C"/>
    <w:rsid w:val="00930605"/>
    <w:rsid w:val="00943659"/>
    <w:rsid w:val="009A463D"/>
    <w:rsid w:val="009D1C12"/>
    <w:rsid w:val="009E3B71"/>
    <w:rsid w:val="009F13AF"/>
    <w:rsid w:val="00A0271F"/>
    <w:rsid w:val="00A20949"/>
    <w:rsid w:val="00A333DB"/>
    <w:rsid w:val="00A35995"/>
    <w:rsid w:val="00A8602A"/>
    <w:rsid w:val="00AA77F3"/>
    <w:rsid w:val="00AF1BF7"/>
    <w:rsid w:val="00B218EC"/>
    <w:rsid w:val="00B44125"/>
    <w:rsid w:val="00B8554A"/>
    <w:rsid w:val="00B85F82"/>
    <w:rsid w:val="00BA3A17"/>
    <w:rsid w:val="00BB6BE7"/>
    <w:rsid w:val="00BE1234"/>
    <w:rsid w:val="00BF1B01"/>
    <w:rsid w:val="00C32283"/>
    <w:rsid w:val="00C45B84"/>
    <w:rsid w:val="00C573E3"/>
    <w:rsid w:val="00C77695"/>
    <w:rsid w:val="00CC52FB"/>
    <w:rsid w:val="00CC5563"/>
    <w:rsid w:val="00CD3498"/>
    <w:rsid w:val="00CF6179"/>
    <w:rsid w:val="00D038A7"/>
    <w:rsid w:val="00D55A31"/>
    <w:rsid w:val="00D82321"/>
    <w:rsid w:val="00D97F56"/>
    <w:rsid w:val="00DA21B5"/>
    <w:rsid w:val="00DB508F"/>
    <w:rsid w:val="00DD5DDE"/>
    <w:rsid w:val="00E0035E"/>
    <w:rsid w:val="00E03416"/>
    <w:rsid w:val="00E11DE9"/>
    <w:rsid w:val="00E77006"/>
    <w:rsid w:val="00EA5506"/>
    <w:rsid w:val="00EE525C"/>
    <w:rsid w:val="00EE7643"/>
    <w:rsid w:val="00F02381"/>
    <w:rsid w:val="00F04ABD"/>
    <w:rsid w:val="00F57604"/>
    <w:rsid w:val="00F91D4F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75C61"/>
  <w15:docId w15:val="{B382906D-9187-4287-A9FB-C12DC6B6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78C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F6179"/>
  </w:style>
  <w:style w:type="paragraph" w:styleId="a4">
    <w:name w:val="Normal (Web)"/>
    <w:basedOn w:val="a"/>
    <w:uiPriority w:val="99"/>
    <w:rsid w:val="004B72DC"/>
    <w:pPr>
      <w:spacing w:before="100" w:beforeAutospacing="1" w:after="100" w:afterAutospacing="1"/>
    </w:pPr>
  </w:style>
  <w:style w:type="character" w:styleId="a5">
    <w:name w:val="Hyperlink"/>
    <w:rsid w:val="00783A85"/>
    <w:rPr>
      <w:color w:val="0000FF"/>
      <w:u w:val="single"/>
    </w:rPr>
  </w:style>
  <w:style w:type="paragraph" w:styleId="a6">
    <w:name w:val="header"/>
    <w:basedOn w:val="a"/>
    <w:link w:val="a7"/>
    <w:rsid w:val="002F78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F7844"/>
    <w:rPr>
      <w:sz w:val="24"/>
      <w:szCs w:val="24"/>
    </w:rPr>
  </w:style>
  <w:style w:type="paragraph" w:styleId="a8">
    <w:name w:val="No Spacing"/>
    <w:qFormat/>
    <w:rsid w:val="002E449F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uiPriority w:val="99"/>
    <w:rsid w:val="002E449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3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2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3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4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B632B5D4939B3D0327C60E0C2C5F0939CB05A63F4EF5F8C1B20B01FFFF013F7D05285048ER7i6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1B632B5D4939B3D0327C60E0C2C5F0939CB05A63F4EF5F8C1B20B01FFFF013F7D05285048ER7i6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5C9E2A619D258A30CD90FC68D8ABE63C0ACD36E1EB736BFA380C6AC5642530F671F527B2B23340B2gBH" TargetMode="External"/><Relationship Id="rId5" Type="http://schemas.openxmlformats.org/officeDocument/2006/relationships/hyperlink" Target="consultantplus://offline/ref=8F5C9E2A619D258A30CD90FC68D8ABE63C0ACD36E1EB736BFA380C6AC5642530F671F520B5B3B3g2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F5C9E2A619D258A30CD90FC68D8ABE63C0ACD36E1EB736BFA380C6AC5642530F671F523B2B8B3gB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5-103/2014</vt:lpstr>
    </vt:vector>
  </TitlesOfParts>
  <Company>RePack by SPecialiST</Company>
  <LinksUpToDate>false</LinksUpToDate>
  <CharactersWithSpaces>8118</CharactersWithSpaces>
  <SharedDoc>false</SharedDoc>
  <HLinks>
    <vt:vector size="12" baseType="variant"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consultantplus://offline/ref=A31B632B5D4939B3D0327C60E0C2C5F0939CB05A63F4EF5F8C1B20B01FFFF013F7D05285048ER7i6R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consultantplus://offline/ref=A31B632B5D4939B3D0327C60E0C2C5F0939CB05A63F4EF5F8C1B20B01FFFF013F7D05285048ER7i6R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5-103/2014</dc:title>
  <dc:creator>Райзерова</dc:creator>
  <cp:lastModifiedBy>Судебный участок</cp:lastModifiedBy>
  <cp:revision>7</cp:revision>
  <cp:lastPrinted>2017-02-20T11:40:00Z</cp:lastPrinted>
  <dcterms:created xsi:type="dcterms:W3CDTF">2017-01-18T08:05:00Z</dcterms:created>
  <dcterms:modified xsi:type="dcterms:W3CDTF">2017-02-20T11:40:00Z</dcterms:modified>
</cp:coreProperties>
</file>