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CF4" w:rsidRDefault="00705675" w:rsidP="00EF63FA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 w:rsidRPr="00EF63FA">
        <w:rPr>
          <w:sz w:val="24"/>
          <w:szCs w:val="24"/>
        </w:rPr>
        <w:t>Дело № 5-2/5/201</w:t>
      </w:r>
      <w:r w:rsidR="00EF63FA" w:rsidRPr="00EF63FA">
        <w:rPr>
          <w:sz w:val="24"/>
          <w:szCs w:val="24"/>
        </w:rPr>
        <w:t>7</w:t>
      </w:r>
    </w:p>
    <w:p w:rsidR="00EF63FA" w:rsidRPr="00EF63FA" w:rsidRDefault="00EF63FA" w:rsidP="00EF63FA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</w:p>
    <w:p w:rsidR="00896CF4" w:rsidRDefault="00705675" w:rsidP="00EF63FA">
      <w:pPr>
        <w:pStyle w:val="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bookmark0"/>
      <w:r w:rsidRPr="00EF63FA">
        <w:rPr>
          <w:sz w:val="24"/>
          <w:szCs w:val="24"/>
        </w:rPr>
        <w:t>ПОСТАНОВЛЕНИЕ</w:t>
      </w:r>
      <w:bookmarkEnd w:id="0"/>
    </w:p>
    <w:p w:rsidR="00EF63FA" w:rsidRPr="00EF63FA" w:rsidRDefault="00EF63FA" w:rsidP="00EF63FA">
      <w:pPr>
        <w:pStyle w:val="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896CF4" w:rsidRPr="00EF63FA" w:rsidRDefault="00705675" w:rsidP="00EF63FA">
      <w:pPr>
        <w:pStyle w:val="30"/>
        <w:shd w:val="clear" w:color="auto" w:fill="auto"/>
        <w:tabs>
          <w:tab w:val="left" w:pos="7973"/>
        </w:tabs>
        <w:spacing w:after="0" w:line="240" w:lineRule="auto"/>
        <w:jc w:val="both"/>
        <w:rPr>
          <w:sz w:val="24"/>
          <w:szCs w:val="24"/>
        </w:rPr>
      </w:pPr>
      <w:r w:rsidRPr="00EF63FA">
        <w:rPr>
          <w:sz w:val="24"/>
          <w:szCs w:val="24"/>
        </w:rPr>
        <w:t>3 февраля 2017 года</w:t>
      </w:r>
      <w:r w:rsidRPr="00EF63FA">
        <w:rPr>
          <w:sz w:val="24"/>
          <w:szCs w:val="24"/>
        </w:rPr>
        <w:tab/>
        <w:t>г. Севастополь</w:t>
      </w:r>
    </w:p>
    <w:p w:rsidR="00EF63FA" w:rsidRDefault="00EF63FA" w:rsidP="00EF63FA">
      <w:pPr>
        <w:pStyle w:val="20"/>
        <w:shd w:val="clear" w:color="auto" w:fill="auto"/>
        <w:spacing w:before="0" w:line="240" w:lineRule="auto"/>
        <w:ind w:firstLine="760"/>
      </w:pPr>
    </w:p>
    <w:p w:rsidR="00896CF4" w:rsidRPr="00EF63FA" w:rsidRDefault="00705675" w:rsidP="00EF63FA">
      <w:pPr>
        <w:pStyle w:val="20"/>
        <w:shd w:val="clear" w:color="auto" w:fill="auto"/>
        <w:spacing w:before="0" w:line="240" w:lineRule="auto"/>
        <w:ind w:firstLine="760"/>
      </w:pPr>
      <w:r w:rsidRPr="00EF63FA">
        <w:t>Мировой судья судебного участка № 5 Гагаринского судебного района города Севастополя Гонтарь А.В. (299014, г. Севастополь, ул. Правды, д.</w:t>
      </w:r>
      <w:r w:rsidR="00EF63FA" w:rsidRPr="00EF63FA">
        <w:t xml:space="preserve"> 10</w:t>
      </w:r>
      <w:r w:rsidRPr="00EF63FA">
        <w:t>),</w:t>
      </w:r>
    </w:p>
    <w:p w:rsidR="00896CF4" w:rsidRPr="00EF63FA" w:rsidRDefault="00705675" w:rsidP="00EF63FA">
      <w:pPr>
        <w:pStyle w:val="20"/>
        <w:shd w:val="clear" w:color="auto" w:fill="auto"/>
        <w:spacing w:before="0" w:line="240" w:lineRule="auto"/>
        <w:ind w:firstLine="760"/>
      </w:pPr>
      <w:r w:rsidRPr="00EF63FA">
        <w:t xml:space="preserve">рассмотрев дело об административном правонарушении, предусмотренном частью </w:t>
      </w:r>
      <w:r w:rsidRPr="00EF63FA">
        <w:rPr>
          <w:rStyle w:val="20pt"/>
        </w:rPr>
        <w:t xml:space="preserve">25 </w:t>
      </w:r>
      <w:r w:rsidRPr="00EF63FA">
        <w:t>статьи 19.5 Кодекса Российской Федерации об административных правонарушениях, в отношении Гири И</w:t>
      </w:r>
      <w:r w:rsidR="007534D3">
        <w:t xml:space="preserve"> </w:t>
      </w:r>
      <w:r w:rsidR="007534D3" w:rsidRPr="007534D3">
        <w:t>[имя]</w:t>
      </w:r>
      <w:r w:rsidRPr="00EF63FA">
        <w:t xml:space="preserve"> В</w:t>
      </w:r>
      <w:r w:rsidR="007534D3">
        <w:t xml:space="preserve"> </w:t>
      </w:r>
      <w:r w:rsidR="007534D3" w:rsidRPr="007534D3">
        <w:t>[</w:t>
      </w:r>
      <w:r w:rsidR="007534D3">
        <w:t>отчество</w:t>
      </w:r>
      <w:r w:rsidR="007534D3" w:rsidRPr="007534D3">
        <w:t>]</w:t>
      </w:r>
      <w:r w:rsidRPr="00EF63FA">
        <w:t xml:space="preserve">, </w:t>
      </w:r>
      <w:r w:rsidR="007534D3" w:rsidRPr="007534D3">
        <w:t>[</w:t>
      </w:r>
      <w:r w:rsidR="007534D3">
        <w:t>сведения</w:t>
      </w:r>
      <w:r w:rsidR="007534D3" w:rsidRPr="007534D3">
        <w:t>]</w:t>
      </w:r>
      <w:r w:rsidRPr="00EF63FA">
        <w:t>,</w:t>
      </w:r>
    </w:p>
    <w:p w:rsidR="00EF63FA" w:rsidRDefault="00EF63FA" w:rsidP="00EF63FA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896CF4" w:rsidRDefault="00705675" w:rsidP="00EF63FA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EF63FA">
        <w:rPr>
          <w:sz w:val="24"/>
          <w:szCs w:val="24"/>
        </w:rPr>
        <w:t>установил:</w:t>
      </w:r>
    </w:p>
    <w:p w:rsidR="00EF63FA" w:rsidRPr="00EF63FA" w:rsidRDefault="00EF63FA" w:rsidP="00EF63FA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896CF4" w:rsidRPr="00EF63FA" w:rsidRDefault="00705675" w:rsidP="00EF63FA">
      <w:pPr>
        <w:pStyle w:val="20"/>
        <w:shd w:val="clear" w:color="auto" w:fill="auto"/>
        <w:spacing w:before="0" w:line="240" w:lineRule="auto"/>
        <w:ind w:firstLine="760"/>
      </w:pPr>
      <w:r w:rsidRPr="00EF63FA">
        <w:t>29 декабря 2016 г. в адрес мирового судьи судебного участка № 5 Гагаринского судебного района города Севастополя из Управления государственной регистрации права и кадастра Севастополя поступили материалы дела об административном правонарушении, предусмотренном частью 25 статьи 19.5 Кодекса Российской Федерации об административных правонарушениях, в отношении Гири И.В.</w:t>
      </w:r>
    </w:p>
    <w:p w:rsidR="00896CF4" w:rsidRPr="00EF63FA" w:rsidRDefault="00705675" w:rsidP="00EF63FA">
      <w:pPr>
        <w:pStyle w:val="20"/>
        <w:shd w:val="clear" w:color="auto" w:fill="auto"/>
        <w:spacing w:before="0" w:line="240" w:lineRule="auto"/>
        <w:ind w:firstLine="760"/>
      </w:pPr>
      <w:r w:rsidRPr="00EF63FA">
        <w:t xml:space="preserve">Из поступивших материалов следует, что протокол об административном правонарушении от 22.12.2016 был составлен государственным инспектором города федерального значения Севастополя по использованию и охране земель Абакаровым С.Ш. в связи с тем, что Гиря И.В. не выполнила требования предписания Управления государственной регистрации права и кадастра Севастополя от 24.03.2016 № 8 об устранении выявленного нарушения требований земельного законодательства Российской Федерации </w:t>
      </w:r>
      <w:r w:rsidR="00EF63FA" w:rsidRPr="00EF63FA">
        <w:rPr>
          <w:rStyle w:val="21"/>
          <w:i w:val="0"/>
        </w:rPr>
        <w:t>в</w:t>
      </w:r>
      <w:r w:rsidRPr="00EF63FA">
        <w:rPr>
          <w:rStyle w:val="21"/>
          <w:i w:val="0"/>
        </w:rPr>
        <w:t xml:space="preserve"> </w:t>
      </w:r>
      <w:r w:rsidRPr="00EF63FA">
        <w:t xml:space="preserve">установленный им срок - до 24 сентября 2016 г., в связи с чем в ее деянии усматриваются признаки состава административного правонарушения, предусмотренного частью </w:t>
      </w:r>
      <w:r w:rsidRPr="00EF63FA">
        <w:rPr>
          <w:rStyle w:val="20pt"/>
        </w:rPr>
        <w:t xml:space="preserve">25 </w:t>
      </w:r>
      <w:r w:rsidR="00EF63FA">
        <w:rPr>
          <w:rStyle w:val="20pt"/>
        </w:rPr>
        <w:t xml:space="preserve">              </w:t>
      </w:r>
      <w:r w:rsidRPr="00EF63FA">
        <w:t>статьи 19.5 Кодекса Российской Федерации об административных правонарушениях.</w:t>
      </w:r>
    </w:p>
    <w:p w:rsidR="00896CF4" w:rsidRPr="00EF63FA" w:rsidRDefault="00705675" w:rsidP="00EF63FA">
      <w:pPr>
        <w:pStyle w:val="20"/>
        <w:shd w:val="clear" w:color="auto" w:fill="auto"/>
        <w:spacing w:before="0" w:line="240" w:lineRule="auto"/>
        <w:ind w:firstLine="760"/>
      </w:pPr>
      <w:r w:rsidRPr="00EF63FA">
        <w:t>В соответствии с частью 1 статьи 4.5 Кодекса Российской Федерации об административных правонарушениях постановление по делу об административном правонарушении, рассматриваемому судьей, не может быть вынесено по истечении трех месяцев со дня совершения административного правонарушения.</w:t>
      </w:r>
    </w:p>
    <w:p w:rsidR="00896CF4" w:rsidRPr="00EF63FA" w:rsidRDefault="00705675" w:rsidP="00EF63FA">
      <w:pPr>
        <w:pStyle w:val="20"/>
        <w:shd w:val="clear" w:color="auto" w:fill="auto"/>
        <w:spacing w:before="0" w:line="240" w:lineRule="auto"/>
        <w:ind w:firstLine="760"/>
      </w:pPr>
      <w:r w:rsidRPr="00EF63FA">
        <w:t>Согласно правовой позиции, изложенной в пункте 13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дня. следующего за последним днем периода, предоставленного для исполнения соответствующей обязанности.</w:t>
      </w:r>
    </w:p>
    <w:p w:rsidR="00896CF4" w:rsidRPr="00EF63FA" w:rsidRDefault="00705675" w:rsidP="00EF63FA">
      <w:pPr>
        <w:pStyle w:val="20"/>
        <w:shd w:val="clear" w:color="auto" w:fill="auto"/>
        <w:spacing w:before="0" w:line="240" w:lineRule="auto"/>
        <w:ind w:firstLine="760"/>
      </w:pPr>
      <w:r w:rsidRPr="00EF63FA">
        <w:t xml:space="preserve">При таких обстоятельствах, срок давности привлечения к административной ответственности по данному делу об административном правонарушении истек </w:t>
      </w:r>
      <w:r w:rsidR="00EF63FA">
        <w:t xml:space="preserve">                                </w:t>
      </w:r>
      <w:r w:rsidRPr="00EF63FA">
        <w:t>25 декабря 2016 г.</w:t>
      </w:r>
    </w:p>
    <w:p w:rsidR="00896CF4" w:rsidRPr="00EF63FA" w:rsidRDefault="00705675" w:rsidP="00EF63FA">
      <w:pPr>
        <w:pStyle w:val="20"/>
        <w:shd w:val="clear" w:color="auto" w:fill="auto"/>
        <w:spacing w:before="0" w:line="240" w:lineRule="auto"/>
        <w:ind w:firstLine="760"/>
      </w:pPr>
      <w:r w:rsidRPr="00EF63FA">
        <w:t>В свою очередь материалы дела об административном правонарушении поступили в адрес мирового судьи судебного участка № 5 Гагаринского судебного района города Севастополя 29 декабря 2016 г.</w:t>
      </w:r>
    </w:p>
    <w:p w:rsidR="00896CF4" w:rsidRDefault="00705675" w:rsidP="00EF63FA">
      <w:pPr>
        <w:pStyle w:val="20"/>
        <w:shd w:val="clear" w:color="auto" w:fill="auto"/>
        <w:spacing w:before="0" w:line="240" w:lineRule="auto"/>
        <w:ind w:firstLine="760"/>
      </w:pPr>
      <w:r w:rsidRPr="00EF63FA">
        <w:t>Согласно части 1 статьи 29.9 Кодекса Российской Федерации об административных правонарушениях по результатам рассмотрения дела об административном правонарушении может быть вынесено постановление о назначении административного наказания либо о прекращении производства по делу об административном правонарушении.</w:t>
      </w:r>
    </w:p>
    <w:p w:rsidR="00F34ADF" w:rsidRDefault="00F34ADF" w:rsidP="00EF63FA">
      <w:pPr>
        <w:pStyle w:val="20"/>
        <w:shd w:val="clear" w:color="auto" w:fill="auto"/>
        <w:spacing w:before="0" w:line="240" w:lineRule="auto"/>
      </w:pPr>
    </w:p>
    <w:p w:rsidR="00896CF4" w:rsidRPr="00EF63FA" w:rsidRDefault="00705675" w:rsidP="00EF63FA">
      <w:pPr>
        <w:pStyle w:val="20"/>
        <w:shd w:val="clear" w:color="auto" w:fill="auto"/>
        <w:spacing w:before="0" w:line="240" w:lineRule="auto"/>
      </w:pPr>
      <w:r w:rsidRPr="00EF63FA">
        <w:t xml:space="preserve">В силу пункта 6 части 1 статьи 24.5 Кодекса Российской Федерации об </w:t>
      </w:r>
      <w:r w:rsidRPr="00EF63FA">
        <w:lastRenderedPageBreak/>
        <w:t>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896CF4" w:rsidRPr="00EF63FA" w:rsidRDefault="00705675" w:rsidP="00EF63FA">
      <w:pPr>
        <w:pStyle w:val="20"/>
        <w:shd w:val="clear" w:color="auto" w:fill="auto"/>
        <w:spacing w:before="0" w:line="240" w:lineRule="auto"/>
      </w:pPr>
      <w:r w:rsidRPr="00EF63FA">
        <w:t>Таким образом, истечение сроков давности привлечения к административной ответственности является самостоятельным обстоятельством, исключающим производство по делу об административном правонарушении.</w:t>
      </w:r>
    </w:p>
    <w:p w:rsidR="00896CF4" w:rsidRPr="00EF63FA" w:rsidRDefault="00705675" w:rsidP="00EF63FA">
      <w:pPr>
        <w:pStyle w:val="20"/>
        <w:shd w:val="clear" w:color="auto" w:fill="auto"/>
        <w:spacing w:before="0" w:line="240" w:lineRule="auto"/>
      </w:pPr>
      <w:r w:rsidRPr="00EF63FA">
        <w:t>Вместе с тем Кодекс Российской Федерации об административных правонарушениях не содержит нормы, предусматривающей возможность формулировать выводы о виновности лица в постановлении о прекращении производства по делу об административном правонарушении по основаниям, предусмотренным частью 1 статьи 24.5 названного Кодекса, в том числе пунктом 6 указанной статьи.</w:t>
      </w:r>
    </w:p>
    <w:p w:rsidR="00896CF4" w:rsidRPr="00EF63FA" w:rsidRDefault="00705675" w:rsidP="00EF63FA">
      <w:pPr>
        <w:pStyle w:val="20"/>
        <w:shd w:val="clear" w:color="auto" w:fill="auto"/>
        <w:spacing w:before="0" w:line="240" w:lineRule="auto"/>
      </w:pPr>
      <w:r w:rsidRPr="00EF63FA">
        <w:t xml:space="preserve">Из содержания пункта 13.1 постановления Пленума Верховного Суда Российской Федерации от 24.03.2005 № 5 «О некоторых вопросах, возникающих у судов </w:t>
      </w:r>
      <w:r w:rsidRPr="00EF63FA">
        <w:rPr>
          <w:rStyle w:val="22"/>
        </w:rPr>
        <w:t xml:space="preserve">при </w:t>
      </w:r>
      <w:r w:rsidR="00EF63FA">
        <w:rPr>
          <w:rStyle w:val="22"/>
        </w:rPr>
        <w:t xml:space="preserve">              </w:t>
      </w:r>
      <w:r w:rsidRPr="00EF63FA">
        <w:t>применении Кодекса Российской Федерации об административных правонарушениях следует, что в постановлении о прекращении производства по делу в связи с истечением срока давности привлечения к административной ответственности не могут содержаться выводы юрисдикционного органа о виновности лица, в отношении которого было возбуждено производство по делу об административном правонарушении.</w:t>
      </w:r>
    </w:p>
    <w:p w:rsidR="00896CF4" w:rsidRPr="00EF63FA" w:rsidRDefault="00705675" w:rsidP="00EF63FA">
      <w:pPr>
        <w:pStyle w:val="20"/>
        <w:shd w:val="clear" w:color="auto" w:fill="auto"/>
        <w:spacing w:before="0" w:line="240" w:lineRule="auto"/>
      </w:pPr>
      <w:r w:rsidRPr="00EF63FA">
        <w:t>При таких обстоятельствах, производство по делу об административном правонарушении подлежит прекращению на основании пункта 6 части 1 статьи 24.5 Кодекса Российской Федерации об административных правонарушениях.</w:t>
      </w:r>
    </w:p>
    <w:p w:rsidR="00896CF4" w:rsidRPr="00EF63FA" w:rsidRDefault="00705675" w:rsidP="00EF63FA">
      <w:pPr>
        <w:pStyle w:val="20"/>
        <w:shd w:val="clear" w:color="auto" w:fill="auto"/>
        <w:spacing w:before="0" w:line="240" w:lineRule="auto"/>
      </w:pPr>
      <w:r w:rsidRPr="00EF63FA">
        <w:t>При этом, исходя из правовой позиции Конституционного Суда Российской Федерации, выраженной в постановлении от 16.06.2009 № 9-П, лицо, в отношении которого дело об административном правонарушении прекращено ввиду истечения сроков давности, считается невиновным, то есть государство, отказываясь от преследования лица за административное правонарушение, не ставит более под сомнение его статус в качестве невиновного и, более того, признает, что не имеет оснований для опровержения его невиновности.</w:t>
      </w:r>
    </w:p>
    <w:p w:rsidR="00896CF4" w:rsidRDefault="00705675" w:rsidP="00EF63FA">
      <w:pPr>
        <w:pStyle w:val="20"/>
        <w:shd w:val="clear" w:color="auto" w:fill="auto"/>
        <w:spacing w:before="0" w:line="240" w:lineRule="auto"/>
      </w:pPr>
      <w:r w:rsidRPr="00EF63FA">
        <w:t>На основании изложенного, руководствуясь статьями 24.5, 29.4, 29.10 Кодекса Российской Федерации об административных правонарушениях, мировой судья</w:t>
      </w:r>
    </w:p>
    <w:p w:rsidR="00EF63FA" w:rsidRPr="00EF63FA" w:rsidRDefault="00EF63FA" w:rsidP="00EF63FA">
      <w:pPr>
        <w:pStyle w:val="20"/>
        <w:shd w:val="clear" w:color="auto" w:fill="auto"/>
        <w:spacing w:before="0" w:line="240" w:lineRule="auto"/>
      </w:pPr>
    </w:p>
    <w:p w:rsidR="00896CF4" w:rsidRDefault="00705675" w:rsidP="00EF63FA">
      <w:pPr>
        <w:pStyle w:val="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" w:name="bookmark1"/>
      <w:r w:rsidRPr="00EF63FA">
        <w:rPr>
          <w:sz w:val="24"/>
          <w:szCs w:val="24"/>
        </w:rPr>
        <w:t>постановил:</w:t>
      </w:r>
      <w:bookmarkEnd w:id="1"/>
    </w:p>
    <w:p w:rsidR="00EF63FA" w:rsidRPr="00EF63FA" w:rsidRDefault="00EF63FA" w:rsidP="00EF63FA">
      <w:pPr>
        <w:pStyle w:val="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896CF4" w:rsidRPr="00EF63FA" w:rsidRDefault="00705675" w:rsidP="00EF63FA">
      <w:pPr>
        <w:pStyle w:val="20"/>
        <w:shd w:val="clear" w:color="auto" w:fill="auto"/>
        <w:spacing w:before="0" w:line="240" w:lineRule="auto"/>
      </w:pPr>
      <w:r w:rsidRPr="00EF63FA">
        <w:t xml:space="preserve">производство по делу об административном правонарушении, предусмотренном частью 25 статьи 19.5 Кодекса Российской Федерации об административных правонарушениях, в отношении </w:t>
      </w:r>
      <w:r w:rsidR="007534D3" w:rsidRPr="007534D3">
        <w:t>Гири И [имя] В [отчество]</w:t>
      </w:r>
      <w:r w:rsidR="007534D3">
        <w:t xml:space="preserve"> </w:t>
      </w:r>
      <w:r w:rsidRPr="00EF63FA">
        <w:t>прекратить на основании пункта 6 части 1 статьи 24.5 Кодекса Российской Федерации об административных правонарушениях в связи с истечением сроков давности привлечения к административной ответственности.</w:t>
      </w:r>
    </w:p>
    <w:p w:rsidR="00896CF4" w:rsidRDefault="00705675" w:rsidP="00EF63FA">
      <w:pPr>
        <w:pStyle w:val="20"/>
        <w:shd w:val="clear" w:color="auto" w:fill="auto"/>
        <w:spacing w:before="0" w:line="240" w:lineRule="auto"/>
      </w:pPr>
      <w:r w:rsidRPr="00EF63FA">
        <w:t>Постановление может быть обжаловано в Гагаринский районный суд города Севастополя через мирового судью судебного участка № 5 Гагаринского судебного района города Севастополя в течение 10 суток со дня вручения или получения копии постановления.</w:t>
      </w:r>
    </w:p>
    <w:p w:rsidR="00EF63FA" w:rsidRDefault="00EF63FA" w:rsidP="00EF63FA">
      <w:pPr>
        <w:pStyle w:val="20"/>
        <w:shd w:val="clear" w:color="auto" w:fill="auto"/>
        <w:spacing w:before="0" w:line="240" w:lineRule="auto"/>
      </w:pPr>
    </w:p>
    <w:p w:rsidR="00EF63FA" w:rsidRDefault="00EF63FA" w:rsidP="00EF63FA">
      <w:pPr>
        <w:pStyle w:val="30"/>
        <w:shd w:val="clear" w:color="auto" w:fill="auto"/>
        <w:spacing w:after="0" w:line="220" w:lineRule="exact"/>
        <w:jc w:val="left"/>
        <w:rPr>
          <w:sz w:val="24"/>
          <w:szCs w:val="24"/>
        </w:rPr>
      </w:pPr>
      <w:r>
        <w:rPr>
          <w:rStyle w:val="3Exact"/>
          <w:b/>
          <w:bCs/>
        </w:rPr>
        <w:t>Мировой судья</w:t>
      </w:r>
      <w:r>
        <w:rPr>
          <w:rStyle w:val="3Exact"/>
          <w:b/>
          <w:bCs/>
        </w:rPr>
        <w:tab/>
      </w:r>
      <w:r>
        <w:rPr>
          <w:rStyle w:val="3Exact"/>
          <w:b/>
          <w:bCs/>
        </w:rPr>
        <w:tab/>
      </w:r>
      <w:r>
        <w:rPr>
          <w:rStyle w:val="3Exact"/>
          <w:b/>
          <w:bCs/>
        </w:rPr>
        <w:tab/>
      </w:r>
      <w:r>
        <w:rPr>
          <w:rStyle w:val="3Exact"/>
          <w:b/>
          <w:bCs/>
        </w:rPr>
        <w:tab/>
      </w:r>
      <w:r>
        <w:rPr>
          <w:rStyle w:val="3Exact"/>
          <w:b/>
          <w:bCs/>
        </w:rPr>
        <w:tab/>
      </w:r>
      <w:r>
        <w:rPr>
          <w:rStyle w:val="3Exact"/>
          <w:b/>
          <w:bCs/>
        </w:rPr>
        <w:tab/>
      </w:r>
      <w:r>
        <w:rPr>
          <w:rStyle w:val="3Exact"/>
          <w:b/>
          <w:bCs/>
        </w:rPr>
        <w:tab/>
      </w:r>
      <w:r>
        <w:rPr>
          <w:rStyle w:val="3Exact"/>
          <w:b/>
          <w:bCs/>
        </w:rPr>
        <w:tab/>
      </w:r>
      <w:r>
        <w:rPr>
          <w:rStyle w:val="3Exact"/>
          <w:b/>
          <w:bCs/>
        </w:rPr>
        <w:tab/>
        <w:t xml:space="preserve">       </w:t>
      </w:r>
      <w:r w:rsidRPr="00EF63FA">
        <w:rPr>
          <w:sz w:val="24"/>
          <w:szCs w:val="24"/>
        </w:rPr>
        <w:t>А.В. Гонтар</w:t>
      </w:r>
      <w:r>
        <w:rPr>
          <w:sz w:val="24"/>
          <w:szCs w:val="24"/>
        </w:rPr>
        <w:t>ь</w:t>
      </w:r>
    </w:p>
    <w:p w:rsidR="007534D3" w:rsidRDefault="007534D3" w:rsidP="00EF63FA">
      <w:pPr>
        <w:pStyle w:val="30"/>
        <w:shd w:val="clear" w:color="auto" w:fill="auto"/>
        <w:spacing w:after="0" w:line="220" w:lineRule="exact"/>
        <w:jc w:val="left"/>
        <w:rPr>
          <w:sz w:val="24"/>
          <w:szCs w:val="24"/>
        </w:rPr>
      </w:pPr>
      <w:bookmarkStart w:id="2" w:name="_GoBack"/>
      <w:bookmarkEnd w:id="2"/>
    </w:p>
    <w:sectPr w:rsidR="007534D3" w:rsidSect="00EF63FA">
      <w:pgSz w:w="11900" w:h="16840"/>
      <w:pgMar w:top="1077" w:right="567" w:bottom="107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28" w:rsidRDefault="00C00628">
      <w:r>
        <w:separator/>
      </w:r>
    </w:p>
  </w:endnote>
  <w:endnote w:type="continuationSeparator" w:id="0">
    <w:p w:rsidR="00C00628" w:rsidRDefault="00C0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28" w:rsidRDefault="00C00628"/>
  </w:footnote>
  <w:footnote w:type="continuationSeparator" w:id="0">
    <w:p w:rsidR="00C00628" w:rsidRDefault="00C006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F4"/>
    <w:rsid w:val="00705675"/>
    <w:rsid w:val="007534D3"/>
    <w:rsid w:val="00896CF4"/>
    <w:rsid w:val="00C00628"/>
    <w:rsid w:val="00EF63FA"/>
    <w:rsid w:val="00F34ADF"/>
    <w:rsid w:val="00F6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1EB0"/>
  <w15:docId w15:val="{70D7B66A-A56A-4916-930B-563D6CEF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34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4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5</cp:revision>
  <cp:lastPrinted>2017-04-03T12:49:00Z</cp:lastPrinted>
  <dcterms:created xsi:type="dcterms:W3CDTF">2017-03-30T06:24:00Z</dcterms:created>
  <dcterms:modified xsi:type="dcterms:W3CDTF">2017-04-03T12:51:00Z</dcterms:modified>
</cp:coreProperties>
</file>