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431C" w:rsidRPr="00CE3AB7" w:rsidP="00CE3A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B7">
        <w:rPr>
          <w:rFonts w:ascii="Times New Roman" w:hAnsi="Times New Roman" w:cs="Times New Roman"/>
          <w:sz w:val="24"/>
          <w:szCs w:val="24"/>
        </w:rPr>
        <w:t xml:space="preserve">УИД 92 </w:t>
      </w:r>
      <w:r w:rsidRPr="00CE3AB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CE3AB7">
        <w:rPr>
          <w:rFonts w:ascii="Times New Roman" w:hAnsi="Times New Roman" w:cs="Times New Roman"/>
          <w:sz w:val="24"/>
          <w:szCs w:val="24"/>
        </w:rPr>
        <w:t>0003-01-202</w:t>
      </w:r>
      <w:r w:rsidR="006875FE">
        <w:rPr>
          <w:rFonts w:ascii="Times New Roman" w:hAnsi="Times New Roman" w:cs="Times New Roman"/>
          <w:sz w:val="24"/>
          <w:szCs w:val="24"/>
        </w:rPr>
        <w:t>4</w:t>
      </w:r>
      <w:r w:rsidRPr="00CE3AB7">
        <w:rPr>
          <w:rFonts w:ascii="Times New Roman" w:hAnsi="Times New Roman" w:cs="Times New Roman"/>
          <w:sz w:val="24"/>
          <w:szCs w:val="24"/>
        </w:rPr>
        <w:t>-00</w:t>
      </w:r>
      <w:r w:rsidR="00DB736B">
        <w:rPr>
          <w:rFonts w:ascii="Times New Roman" w:hAnsi="Times New Roman" w:cs="Times New Roman"/>
          <w:sz w:val="24"/>
          <w:szCs w:val="24"/>
        </w:rPr>
        <w:t>277</w:t>
      </w:r>
      <w:r w:rsidRPr="00CE3AB7">
        <w:rPr>
          <w:rFonts w:ascii="Times New Roman" w:hAnsi="Times New Roman" w:cs="Times New Roman"/>
          <w:sz w:val="24"/>
          <w:szCs w:val="24"/>
        </w:rPr>
        <w:t>-</w:t>
      </w:r>
      <w:r w:rsidR="00DB736B">
        <w:rPr>
          <w:rFonts w:ascii="Times New Roman" w:hAnsi="Times New Roman" w:cs="Times New Roman"/>
          <w:sz w:val="24"/>
          <w:szCs w:val="24"/>
        </w:rPr>
        <w:t>02</w:t>
      </w:r>
    </w:p>
    <w:p w:rsidR="00E0431C" w:rsidRPr="00CE3AB7" w:rsidP="00CE3AB7">
      <w:pPr>
        <w:spacing w:after="0" w:line="240" w:lineRule="auto"/>
        <w:jc w:val="right"/>
        <w:rPr>
          <w:rFonts w:ascii="Times New Roman" w:hAnsi="Times New Roman" w:eastAsiaTheme="minorEastAsia" w:cs="Times New Roman"/>
          <w:sz w:val="24"/>
          <w:szCs w:val="24"/>
        </w:rPr>
      </w:pPr>
      <w:r w:rsidRPr="00CE3AB7">
        <w:rPr>
          <w:rFonts w:ascii="Times New Roman" w:hAnsi="Times New Roman" w:cs="Times New Roman"/>
          <w:sz w:val="24"/>
          <w:szCs w:val="24"/>
        </w:rPr>
        <w:t>Дело № 5-</w:t>
      </w:r>
      <w:r w:rsidR="006875FE">
        <w:rPr>
          <w:rFonts w:ascii="Times New Roman" w:hAnsi="Times New Roman" w:cs="Times New Roman"/>
          <w:sz w:val="24"/>
          <w:szCs w:val="24"/>
        </w:rPr>
        <w:t>0</w:t>
      </w:r>
      <w:r w:rsidR="00DB736B">
        <w:rPr>
          <w:rFonts w:ascii="Times New Roman" w:hAnsi="Times New Roman" w:cs="Times New Roman"/>
          <w:sz w:val="24"/>
          <w:szCs w:val="24"/>
        </w:rPr>
        <w:t>743</w:t>
      </w:r>
      <w:r w:rsidRPr="00CE3AB7">
        <w:rPr>
          <w:rFonts w:ascii="Times New Roman" w:hAnsi="Times New Roman" w:cs="Times New Roman"/>
          <w:sz w:val="24"/>
          <w:szCs w:val="24"/>
        </w:rPr>
        <w:t>/3/202</w:t>
      </w:r>
      <w:r w:rsidR="006875FE">
        <w:rPr>
          <w:rFonts w:ascii="Times New Roman" w:hAnsi="Times New Roman" w:cs="Times New Roman"/>
          <w:sz w:val="24"/>
          <w:szCs w:val="24"/>
        </w:rPr>
        <w:t>4</w:t>
      </w:r>
    </w:p>
    <w:p w:rsidR="00E0431C" w:rsidRPr="00CE3AB7" w:rsidP="00CE3A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31C" w:rsidRPr="0051058C" w:rsidP="00CE3A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58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0431C" w:rsidRPr="0051058C" w:rsidP="00CE3A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58C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E0431C" w:rsidRPr="0051058C" w:rsidP="00CE3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31C" w:rsidRPr="0051058C" w:rsidP="00CE3AB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5105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ноября </w:t>
      </w:r>
      <w:r w:rsidRPr="0051058C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51058C" w:rsidR="006875F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1058C">
        <w:rPr>
          <w:rFonts w:ascii="Times New Roman" w:eastAsia="Times New Roman" w:hAnsi="Times New Roman" w:cs="Times New Roman"/>
          <w:sz w:val="28"/>
          <w:szCs w:val="28"/>
        </w:rPr>
        <w:t xml:space="preserve"> года мировой судья судебного участка № 3 Балаклавского судебного района города Севастополя Грицай А.А., рассмотрев </w:t>
      </w:r>
      <w:r w:rsidRPr="0051058C" w:rsidR="000512F0"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51058C">
        <w:rPr>
          <w:rFonts w:ascii="Times New Roman" w:eastAsia="Times New Roman" w:hAnsi="Times New Roman" w:cs="Times New Roman"/>
          <w:sz w:val="28"/>
          <w:szCs w:val="28"/>
        </w:rPr>
        <w:t>в помещении судебного участка № 3 Балаклавского судебного района города Севастополя (</w:t>
      </w:r>
      <w:r w:rsidRPr="0051058C" w:rsidR="006875FE">
        <w:rPr>
          <w:rFonts w:ascii="Times New Roman" w:eastAsia="Times New Roman" w:hAnsi="Times New Roman" w:cs="Times New Roman"/>
          <w:sz w:val="28"/>
          <w:szCs w:val="28"/>
        </w:rPr>
        <w:t>2990</w:t>
      </w:r>
      <w:r w:rsidRPr="0051058C" w:rsidR="00B32630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51058C" w:rsidR="006875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058C">
        <w:rPr>
          <w:rFonts w:ascii="Times New Roman" w:eastAsia="Times New Roman" w:hAnsi="Times New Roman" w:cs="Times New Roman"/>
          <w:sz w:val="28"/>
          <w:szCs w:val="28"/>
        </w:rPr>
        <w:t xml:space="preserve">город Севастополь, </w:t>
      </w:r>
      <w:r w:rsidRPr="0051058C" w:rsidR="00B32630">
        <w:rPr>
          <w:rFonts w:ascii="Times New Roman" w:eastAsia="Times New Roman" w:hAnsi="Times New Roman" w:cs="Times New Roman"/>
          <w:sz w:val="28"/>
          <w:szCs w:val="28"/>
        </w:rPr>
        <w:t xml:space="preserve">Балаклава, </w:t>
      </w:r>
      <w:r w:rsidRPr="0051058C">
        <w:rPr>
          <w:rFonts w:ascii="Times New Roman" w:eastAsia="Times New Roman" w:hAnsi="Times New Roman" w:cs="Times New Roman"/>
          <w:sz w:val="28"/>
          <w:szCs w:val="28"/>
        </w:rPr>
        <w:t xml:space="preserve">улица </w:t>
      </w:r>
      <w:r w:rsidRPr="0051058C" w:rsidR="00B32630">
        <w:rPr>
          <w:rFonts w:ascii="Times New Roman" w:eastAsia="Times New Roman" w:hAnsi="Times New Roman" w:cs="Times New Roman"/>
          <w:sz w:val="28"/>
          <w:szCs w:val="28"/>
        </w:rPr>
        <w:t>Благодатная, 2-А</w:t>
      </w:r>
      <w:r w:rsidRPr="0051058C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51058C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1058C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 привлечении:</w:t>
      </w:r>
    </w:p>
    <w:p w:rsidR="00215EBA" w:rsidRPr="0051058C" w:rsidP="00CE3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2F0" w:rsidRPr="0051058C" w:rsidP="000512F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Шевченко </w:t>
      </w:r>
      <w:r w:rsidR="00EA6309">
        <w:rPr>
          <w:rFonts w:ascii="Times New Roman" w:hAnsi="Times New Roman" w:cs="Times New Roman"/>
          <w:sz w:val="28"/>
          <w:szCs w:val="28"/>
        </w:rPr>
        <w:t>(ИМЯ, ОТЧЕСТВО)</w:t>
      </w:r>
      <w:r w:rsidRPr="0051058C">
        <w:rPr>
          <w:rFonts w:ascii="Times New Roman" w:hAnsi="Times New Roman" w:cs="Times New Roman"/>
          <w:sz w:val="28"/>
          <w:szCs w:val="28"/>
        </w:rPr>
        <w:t>,</w:t>
      </w:r>
    </w:p>
    <w:p w:rsidR="00215EBA" w:rsidRPr="0051058C" w:rsidP="00CE3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EBA" w:rsidRPr="0051058C" w:rsidP="00CE3AB7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 за совершение правонарушения, предусмотренного частью 1 статьи 6.9 Кодекса об административных правонарушениях Российской Федерации,</w:t>
      </w:r>
    </w:p>
    <w:p w:rsidR="00215EBA" w:rsidRPr="0051058C" w:rsidP="00CE3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EBA" w:rsidRPr="0051058C" w:rsidP="00CE3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215EBA" w:rsidRPr="0051058C" w:rsidP="00CE3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FA" w:rsidRPr="0051058C" w:rsidP="0051058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Шевченко </w:t>
      </w:r>
      <w:r w:rsidR="00EA6309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FF08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по 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он потребил наркотические средства или психотропные вещества без назн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ачения врача (при наличии таких признаков, как шаткая походка,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невнятная речь, возбужденное состояние, 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суженные зрачки, отсутствие запаха алкоголя из полости рта). </w:t>
      </w:r>
    </w:p>
    <w:p w:rsidR="002914FA" w:rsidRPr="0051058C" w:rsidP="0051058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FA" w:rsidRPr="0051058C" w:rsidP="0051058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DB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Шевченко </w:t>
      </w:r>
      <w:r w:rsidR="00EA6309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будучи предупрежденным о возможности не свидетельствов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против себя, факт отказа от прохождения медицинского освидетельствования </w:t>
      </w:r>
      <w:r w:rsidR="00DB73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в </w:t>
      </w:r>
      <w:r w:rsidR="00DB736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FF08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36B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в присутствии двух понятых не отрицал, </w:t>
      </w:r>
      <w:r w:rsidR="00FF08B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указал, что пребывал в состоянии алкогольного опьянения</w:t>
      </w:r>
      <w:r w:rsidR="00DB736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медицинское освидетельствование полагал нецелесообразным</w:t>
      </w:r>
      <w:r w:rsidR="00FF08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4FA" w:rsidRPr="0051058C" w:rsidP="0051058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FA" w:rsidRPr="0051058C" w:rsidP="0051058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оценены по внутреннему убеждению, основанному на всестороннем, полном и объективном исследовании всех обстоятельств дела, в частности:</w:t>
      </w:r>
    </w:p>
    <w:p w:rsidR="002914FA" w:rsidRPr="0051058C" w:rsidP="0051058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FA" w:rsidRPr="0051058C" w:rsidP="0051058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от </w:t>
      </w:r>
      <w:r w:rsidR="00DB73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серии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подтверждающим время, мес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и способ совершения правонарушения, место и обстоятельства его выявления, согласно которому </w:t>
      </w:r>
      <w:r w:rsidR="00DB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Шевченко </w:t>
      </w:r>
      <w:r w:rsidR="00EA6309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при наличи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достаточных оснований полагать, что он потребил наркотические средства или психотропные вещества без назначения врача, чем совершил правонарушение, ответственность за которое предусмотрена частью 1 статьи 6.9 Кодекса об административных правонарушениях Р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Федерации;</w:t>
      </w:r>
    </w:p>
    <w:p w:rsidR="002914FA" w:rsidRPr="0051058C" w:rsidP="0051058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FA" w:rsidRPr="0051058C" w:rsidP="0051058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 направлении на медицинское освидетельствование, составленным </w:t>
      </w:r>
      <w:r w:rsidR="00DB73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в </w:t>
      </w:r>
      <w:r w:rsidR="00DB736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FF08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36B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согласно которому у </w:t>
      </w:r>
      <w:r w:rsidR="00DB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Шевченко </w:t>
      </w:r>
      <w:r w:rsidR="00EA6309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обнаружены признаки употребления наркотических средств или психотропных веществ (</w:t>
      </w:r>
      <w:r w:rsidR="00DB73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неустойчивость позы, нарушение речи</w:t>
      </w:r>
      <w:r w:rsidR="0077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заторможенн</w:t>
      </w:r>
      <w:r w:rsidR="00DB73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</w:t>
      </w:r>
      <w:r w:rsidR="00DB73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шаткая походка, отсутствие запаха алкоголя из полости рта). Пройти медицинское освидетельствование </w:t>
      </w:r>
      <w:r w:rsidR="0077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Шевченко </w:t>
      </w:r>
      <w:r w:rsidR="00EA6309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отказался в присутствии двух понятых, что зафиксировано в порядке статьи 27.12 КоАП РФ;</w:t>
      </w:r>
    </w:p>
    <w:p w:rsidR="002914FA" w:rsidRPr="0051058C" w:rsidP="0051058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FA" w:rsidRPr="0051058C" w:rsidP="0051058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8C">
        <w:rPr>
          <w:rFonts w:ascii="Times New Roman" w:hAnsi="Times New Roman" w:cs="Times New Roman"/>
          <w:sz w:val="28"/>
          <w:szCs w:val="28"/>
        </w:rPr>
        <w:t xml:space="preserve">- рапортом </w:t>
      </w:r>
      <w:r w:rsidR="00445AD8">
        <w:rPr>
          <w:rFonts w:ascii="Times New Roman" w:hAnsi="Times New Roman" w:cs="Times New Roman"/>
          <w:sz w:val="28"/>
          <w:szCs w:val="28"/>
        </w:rPr>
        <w:t xml:space="preserve">старшего инспектора специального взвода ОБ ППСП им. В.И.Бузины УМВД России по городу Севастополю </w:t>
      </w:r>
      <w:r w:rsidR="00FF08BD">
        <w:rPr>
          <w:rFonts w:ascii="Times New Roman" w:hAnsi="Times New Roman" w:cs="Times New Roman"/>
          <w:sz w:val="28"/>
          <w:szCs w:val="28"/>
        </w:rPr>
        <w:t xml:space="preserve">об обнаружении в действиях </w:t>
      </w:r>
      <w:r w:rsidR="00445AD8">
        <w:rPr>
          <w:rFonts w:ascii="Times New Roman" w:hAnsi="Times New Roman" w:cs="Times New Roman"/>
          <w:sz w:val="28"/>
          <w:szCs w:val="28"/>
        </w:rPr>
        <w:t xml:space="preserve">Шевченко </w:t>
      </w:r>
      <w:r w:rsidR="00EA6309">
        <w:rPr>
          <w:rFonts w:ascii="Times New Roman" w:hAnsi="Times New Roman" w:cs="Times New Roman"/>
          <w:sz w:val="28"/>
          <w:szCs w:val="28"/>
        </w:rPr>
        <w:t>(ИМЯ, ОТЧЕСТВО)</w:t>
      </w:r>
      <w:r w:rsidR="00FF08BD">
        <w:rPr>
          <w:rFonts w:ascii="Times New Roman" w:hAnsi="Times New Roman" w:cs="Times New Roman"/>
          <w:sz w:val="28"/>
          <w:szCs w:val="28"/>
        </w:rPr>
        <w:t xml:space="preserve"> признаков состава правонарушения, предусмотренного частью 1 статьи 6.9 КоАП РФ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Указанный рапорт </w:t>
      </w:r>
      <w:r w:rsidRPr="0051058C">
        <w:rPr>
          <w:rFonts w:ascii="Times New Roman" w:eastAsia="Times New Roman" w:hAnsi="Times New Roman" w:cs="Times New Roman"/>
          <w:sz w:val="28"/>
          <w:szCs w:val="28"/>
        </w:rPr>
        <w:t>согласуется с приведенными данными, соответствует требованиям статьи 26.7 КоАП РФ, является дополнением к протоколу об административном правонарушении, в нем зафиксированы обст</w:t>
      </w:r>
      <w:r w:rsidRPr="0051058C">
        <w:rPr>
          <w:rFonts w:ascii="Times New Roman" w:eastAsia="Times New Roman" w:hAnsi="Times New Roman" w:cs="Times New Roman"/>
          <w:sz w:val="28"/>
          <w:szCs w:val="28"/>
        </w:rPr>
        <w:t>оятельства выявленного нарушения, он отражает описанное в протоколе событие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14FA" w:rsidRPr="0051058C" w:rsidP="0051058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AD8" w:rsidP="0051058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письменными объяснениями 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которых, каждого в отдельности, следует,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FF08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F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адресу:, 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их присутствии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Шевченко </w:t>
      </w:r>
      <w:r w:rsidR="00EA6309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которого имелись такие признаки наркотического опьянения, шаткая походка,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невнятная речь, резкий перепад настроения, возбужденное состояние, 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суженные зрачки, отсутствие запаха алкоголя из полости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рта, сотрудниками полиции было предложено пройти медицинское освидетельствование на состояние наркотического опьянения, однако он отказался пройти освидетельствование на состояние наркотическое опьянения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5AD8" w:rsidP="0051058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FA" w:rsidRPr="0051058C" w:rsidP="0051058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письменными объяснениями Шевченко </w:t>
      </w:r>
      <w:r w:rsidR="00EA6309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которым от процедуры освидетельствования он отказался в присутствии двух понятых, так как считает данную процедуру нецелесообразной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4FA" w:rsidRPr="0051058C" w:rsidP="0051058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FA" w:rsidRPr="0051058C" w:rsidP="0051058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исследовав в судебном заседании доказательства по делу, мировой судья приходит к убеждению, что они полу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чены с соблюдением предусмотренного законом порядка, логически взаимосвязаны между собой, дополняют друг друга, не вызывают сомнений, отвечают требованиям относимости, допустимости и достоверности, а в совокупности являются достаточными и изобличают </w:t>
      </w:r>
      <w:r w:rsidR="0044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Шевченко </w:t>
      </w:r>
      <w:r w:rsidR="00EA6309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содеянном.</w:t>
      </w:r>
    </w:p>
    <w:p w:rsidR="002914FA" w:rsidRPr="0051058C" w:rsidP="0051058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FA" w:rsidRPr="0051058C" w:rsidP="0051058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протоколах и актах отражены.</w:t>
      </w:r>
    </w:p>
    <w:p w:rsidR="002914FA" w:rsidRPr="0051058C" w:rsidP="0051058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FA" w:rsidRPr="0051058C" w:rsidP="0051058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смысла статьи 26.2 КоАП РФ, д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привлеченного к административной ответственности, иные обстоятельства, имеющие значение для правильного разрешения дела.  </w:t>
      </w:r>
    </w:p>
    <w:p w:rsidR="002914FA" w:rsidRPr="0051058C" w:rsidP="0051058C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FA" w:rsidRPr="0051058C" w:rsidP="0051058C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документы могут быть приобщены к материалам дела на любой его стадии, на которой не исключается возможность представления дока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зательств. Такое регулирование, направленное на обеспечение правильного разрешения дела об административном правонарушении.</w:t>
      </w:r>
    </w:p>
    <w:p w:rsidR="002914FA" w:rsidRPr="0051058C" w:rsidP="0051058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FA" w:rsidRPr="0051058C" w:rsidP="0051058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 w:rsidR="0044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Шевченко </w:t>
      </w:r>
      <w:r w:rsidR="00EA6309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 и его виновность установлены на основе всех доказательств, имеющихся в материалах дела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2914FA" w:rsidRPr="0051058C" w:rsidP="0051058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FA" w:rsidRPr="0051058C" w:rsidP="0051058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признания недопустимыми каких-либо доказательств не имеется, так как порядок получения этих доказател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ьств, предусмотренный нормами административного законодательства, соблюден.</w:t>
      </w:r>
    </w:p>
    <w:p w:rsidR="002914FA" w:rsidRPr="0051058C" w:rsidP="0051058C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FA" w:rsidRPr="0051058C" w:rsidP="0051058C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обеспечения производства по делу об административном правонарушении применены в соответствии с требованиями статьи 27.12 КоАП РФ.</w:t>
      </w:r>
    </w:p>
    <w:p w:rsidR="002914FA" w:rsidRPr="0051058C" w:rsidP="0051058C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FA" w:rsidRPr="0051058C" w:rsidP="0051058C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Конвенцией ООН о борьбе 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незаконного оборота наркотических средств и психотропных веществ каждая Сторона с учетом своих конституционных положений и основных принципов своей правовой системы принимает такие меры, которые могут потребоваться для того, чтобы признать правонару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шениями согласно своему законодательству, когда они совершаются преднамеренно, хранение, приобретение или культивирование любого наркотического средства или психотропного вещества для личного потребления в нарушение положений Конвенции 1988 года, Конвенции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 1961 года с поправками или Конвенции 1971 года.</w:t>
      </w:r>
    </w:p>
    <w:p w:rsidR="002914FA" w:rsidRPr="0051058C" w:rsidP="0051058C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FA" w:rsidRPr="0051058C" w:rsidP="0051058C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40 Федерального закона от 08 января 1998 года № 3-ФЗ «О наркотических средствах и психотропных веществах», в Российской 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запрещается потребление наркотических средств или психотропных в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еществ без назначения врача.</w:t>
      </w:r>
    </w:p>
    <w:p w:rsidR="002914FA" w:rsidRPr="0051058C" w:rsidP="0051058C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FA" w:rsidRPr="0051058C" w:rsidP="0051058C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административного правонарушения являются общественные отношения в области охраны здоровья населения. Объективную сторону составляют совершенные в нарушение установленного порядка действия по </w:t>
      </w:r>
      <w:r w:rsidRPr="0051058C">
        <w:rPr>
          <w:rFonts w:ascii="Times New Roman" w:hAnsi="Times New Roman" w:cs="Times New Roman"/>
          <w:sz w:val="28"/>
          <w:szCs w:val="28"/>
        </w:rPr>
        <w:t>невыполнению законного тр</w:t>
      </w:r>
      <w:r w:rsidRPr="0051058C">
        <w:rPr>
          <w:rFonts w:ascii="Times New Roman" w:hAnsi="Times New Roman" w:cs="Times New Roman"/>
          <w:sz w:val="28"/>
          <w:szCs w:val="28"/>
        </w:rPr>
        <w:t xml:space="preserve">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</w:t>
      </w:r>
      <w:r w:rsidRPr="0051058C">
        <w:rPr>
          <w:rFonts w:ascii="Times New Roman" w:hAnsi="Times New Roman" w:cs="Times New Roman"/>
          <w:sz w:val="28"/>
          <w:szCs w:val="28"/>
        </w:rPr>
        <w:t>назначения врача либо новые потенциально опасные психоактивные вещества.</w:t>
      </w:r>
    </w:p>
    <w:p w:rsidR="002914FA" w:rsidRPr="0051058C" w:rsidP="0051058C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FA" w:rsidRPr="0051058C" w:rsidP="0051058C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в отношении которого имеются достаточные основания полагать, что оно находится в состоянии наркотического опьянения или употребило наркотическое средство или психотропное вещес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тво, может быть направлено на медицинское освидетельствование (статья 44 названного Федерального закона).</w:t>
      </w:r>
    </w:p>
    <w:p w:rsidR="002914FA" w:rsidRPr="0051058C" w:rsidP="0051058C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FA" w:rsidRPr="0051058C" w:rsidP="0051058C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 правонарушения - вменяемое физическое лицо, достигшее 16, а субъективная сторона предполагает наличие только умышленной формы вины. Виновный 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осознает, что осуществляет противоправные действия, предвидит их вредные последствия и желает их наступления либо сознательно допускает.</w:t>
      </w:r>
    </w:p>
    <w:p w:rsidR="002914FA" w:rsidRPr="0051058C" w:rsidP="0051058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FA" w:rsidRPr="0051058C" w:rsidP="0051058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Результатами судебного разбирательства достоверно установлено наличие у сотрудников полиции оснований полагать, что </w:t>
      </w:r>
      <w:r w:rsidR="0044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Шевченко </w:t>
      </w:r>
      <w:r w:rsidR="00EA6309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потребил наркотические средства или психотропные вещества без назначения врача.</w:t>
      </w:r>
      <w:r w:rsidRPr="0051058C" w:rsid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 w:rsidRPr="0051058C" w:rsid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</w:t>
      </w:r>
      <w:r w:rsidRPr="0051058C" w:rsid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</w:t>
      </w:r>
      <w:r w:rsidRPr="0051058C" w:rsid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</w:t>
      </w:r>
      <w:r w:rsidRPr="0051058C" w:rsid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</w:t>
      </w:r>
      <w:r w:rsidR="00445AD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51058C" w:rsid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4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Шевченко </w:t>
      </w:r>
      <w:r w:rsidR="00EA6309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="00FF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внешним признакам находился в состоянии наркотического опьянения. При этом, 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 признаками были указаны –заторможенная</w:t>
      </w:r>
      <w:r w:rsidR="0044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невнятная 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речь, суженные зрачки, </w:t>
      </w:r>
      <w:r w:rsidR="0044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шаткая походка, 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 w:rsidRPr="0051058C" w:rsid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запаха алкоголя из полости рта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Согласно протокола о направлении на медицинское освидетельствование, достаточными основаниями полагать, что </w:t>
      </w:r>
      <w:r w:rsidR="0044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Шевченко </w:t>
      </w:r>
      <w:r w:rsidR="00EA6309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потребил наркотические средства, явились: </w:t>
      </w:r>
      <w:r w:rsidR="0044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неустойчивость позы, нарушение речи, поведение, не соответствующее обстановке, 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заторможенная речь, </w:t>
      </w:r>
      <w:r w:rsidRPr="0051058C" w:rsid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шаткая походка, 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запаха алкоголя из полости рта. Указанный протокол, содержащий изложенные признаки 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наркотического опьянения, без замечаний подписан понятыми, присутствовавшими при его составлении и направлении </w:t>
      </w:r>
      <w:r w:rsidR="0044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Шевченко </w:t>
      </w:r>
      <w:r w:rsidR="00EA6309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медицинское освидетельствование</w:t>
      </w:r>
      <w:r w:rsidR="007E4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в своих объяснениях понятые ссылались на наличие у </w:t>
      </w:r>
      <w:r w:rsidR="0044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Шевченко </w:t>
      </w:r>
      <w:r w:rsidR="00EA6309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признаков наркотич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еского опьянения. </w:t>
      </w:r>
    </w:p>
    <w:p w:rsidR="0051058C" w:rsidRPr="0051058C" w:rsidP="0051058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FA" w:rsidRPr="0051058C" w:rsidP="0051058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</w:t>
      </w:r>
      <w:r w:rsidR="0044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Шевченко </w:t>
      </w:r>
      <w:r w:rsidR="00EA6309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освидетельствования </w:t>
      </w:r>
      <w:r w:rsidR="00445AD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51058C" w:rsid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445AD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FF08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AD8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подтвержден документальными данными, представленными в дело, и не оспаривается самим </w:t>
      </w:r>
      <w:r w:rsidR="0044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Шевченко </w:t>
      </w:r>
      <w:r w:rsidR="00EA6309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</w:p>
    <w:p w:rsidR="0051058C" w:rsidRPr="0051058C" w:rsidP="0051058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FA" w:rsidRPr="0051058C" w:rsidP="0051058C">
      <w:pPr>
        <w:spacing w:after="0" w:line="240" w:lineRule="auto"/>
        <w:ind w:firstLine="5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 ставить под сомнение правильность данных, 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изложенных в деле, не имеется, поскольку они согласуются между собой</w:t>
      </w:r>
      <w:r w:rsidRPr="005105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51058C" w:rsidRPr="0051058C" w:rsidP="0051058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FA" w:rsidRPr="0051058C" w:rsidP="0051058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частям 1, 2 статьи 27.12.1 КоАП РФ лица, совершившие административные правонарушения, в отношении которых имеются достаточные основания полагать, что они находятся в состоянии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опьянения, подлежат направлению на медицинское освидетельствование на состояние опьянения. </w:t>
      </w:r>
    </w:p>
    <w:p w:rsidR="0051058C" w:rsidRPr="0051058C" w:rsidP="0051058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FA" w:rsidRPr="0051058C" w:rsidP="0051058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на медицинское освидетельствование на состояние опьянения лиц, указанных в части 1 статьи 27.12.1 КоАП РФ, производится в порядке, установленном Прави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Федерации, должностными лицами, уполномоченными составлять протоколы об административных правонарушениях.</w:t>
      </w:r>
    </w:p>
    <w:p w:rsidR="0051058C" w:rsidRPr="0051058C" w:rsidP="0051058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FA" w:rsidRPr="0051058C" w:rsidP="0051058C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Законность требований сотрудников полиции о прохождении </w:t>
      </w:r>
      <w:r w:rsidR="0044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Шевченко </w:t>
      </w:r>
      <w:r w:rsidR="00EA6309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освидетельствования сомнений не вызывает. </w:t>
      </w:r>
      <w:r w:rsidRPr="0051058C">
        <w:rPr>
          <w:rFonts w:ascii="Times New Roman" w:hAnsi="Times New Roman" w:cs="Times New Roman"/>
          <w:sz w:val="28"/>
          <w:szCs w:val="28"/>
        </w:rPr>
        <w:t xml:space="preserve">Выявленные </w:t>
      </w:r>
      <w:r w:rsidRPr="0051058C" w:rsidR="0051058C">
        <w:rPr>
          <w:rFonts w:ascii="Times New Roman" w:hAnsi="Times New Roman" w:cs="Times New Roman"/>
          <w:sz w:val="28"/>
          <w:szCs w:val="28"/>
        </w:rPr>
        <w:t xml:space="preserve">у </w:t>
      </w:r>
      <w:r w:rsidR="0044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Шевченко </w:t>
      </w:r>
      <w:r w:rsidR="00EA6309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51058C" w:rsidR="0051058C">
        <w:rPr>
          <w:rFonts w:ascii="Times New Roman" w:hAnsi="Times New Roman" w:cs="Times New Roman"/>
          <w:sz w:val="28"/>
          <w:szCs w:val="28"/>
        </w:rPr>
        <w:t xml:space="preserve"> </w:t>
      </w:r>
      <w:r w:rsidRPr="0051058C">
        <w:rPr>
          <w:rFonts w:ascii="Times New Roman" w:hAnsi="Times New Roman" w:cs="Times New Roman"/>
          <w:sz w:val="28"/>
          <w:szCs w:val="28"/>
        </w:rPr>
        <w:t xml:space="preserve">признаки, характерные для наркотического опьянения, ничем не опровергнуты. Каких-либо сведений о несогласии </w:t>
      </w:r>
      <w:r w:rsidR="0044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Шевченко </w:t>
      </w:r>
      <w:r w:rsidR="00EA6309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="00FF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58C">
        <w:rPr>
          <w:rFonts w:ascii="Times New Roman" w:hAnsi="Times New Roman" w:cs="Times New Roman"/>
          <w:sz w:val="28"/>
          <w:szCs w:val="28"/>
        </w:rPr>
        <w:t xml:space="preserve">с выявленными у него сотрудниками полиции признаками опьянения, в деле не зафиксировано. Наличие внешних признаков </w:t>
      </w:r>
      <w:r w:rsidRPr="0051058C">
        <w:rPr>
          <w:rFonts w:ascii="Times New Roman" w:hAnsi="Times New Roman" w:cs="Times New Roman"/>
          <w:sz w:val="28"/>
          <w:szCs w:val="28"/>
        </w:rPr>
        <w:t>опьянения, указанных в процессуальных документах нашло свое подтверждение, в том числе рапорт</w:t>
      </w:r>
      <w:r w:rsidRPr="0051058C" w:rsidR="0051058C">
        <w:rPr>
          <w:rFonts w:ascii="Times New Roman" w:hAnsi="Times New Roman" w:cs="Times New Roman"/>
          <w:sz w:val="28"/>
          <w:szCs w:val="28"/>
        </w:rPr>
        <w:t>е</w:t>
      </w:r>
      <w:r w:rsidRPr="0051058C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Pr="0051058C" w:rsidR="0051058C">
        <w:rPr>
          <w:rFonts w:ascii="Times New Roman" w:hAnsi="Times New Roman" w:cs="Times New Roman"/>
          <w:sz w:val="28"/>
          <w:szCs w:val="28"/>
        </w:rPr>
        <w:t>а</w:t>
      </w:r>
      <w:r w:rsidRPr="0051058C">
        <w:rPr>
          <w:rFonts w:ascii="Times New Roman" w:hAnsi="Times New Roman" w:cs="Times New Roman"/>
          <w:sz w:val="28"/>
          <w:szCs w:val="28"/>
        </w:rPr>
        <w:t xml:space="preserve"> полиции, письменных объяснениях свидетелей, отвечающих требованиям статьи 26.2 КоАП РФ, объективность которых сомнений не вызывает, поскольку указанны</w:t>
      </w:r>
      <w:r w:rsidRPr="0051058C">
        <w:rPr>
          <w:rFonts w:ascii="Times New Roman" w:hAnsi="Times New Roman" w:cs="Times New Roman"/>
          <w:sz w:val="28"/>
          <w:szCs w:val="28"/>
        </w:rPr>
        <w:t xml:space="preserve">е лица были предупреждены об административной ответственности по статье 17.9 КоАП РФ, их объяснения последовательны, логичны и согласуются с другими, имеющимися в деле доказательствами. </w:t>
      </w:r>
    </w:p>
    <w:p w:rsidR="0051058C" w:rsidRPr="0051058C" w:rsidP="0051058C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2914FA" w:rsidRPr="0051058C" w:rsidP="0051058C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51058C">
        <w:rPr>
          <w:rFonts w:ascii="Times New Roman" w:hAnsi="Times New Roman" w:cs="Times New Roman"/>
          <w:sz w:val="28"/>
          <w:szCs w:val="28"/>
        </w:rPr>
        <w:t>Данных, свидетельствующих о заинтересованности свидетелей и сотрудни</w:t>
      </w:r>
      <w:r w:rsidRPr="0051058C">
        <w:rPr>
          <w:rFonts w:ascii="Times New Roman" w:hAnsi="Times New Roman" w:cs="Times New Roman"/>
          <w:sz w:val="28"/>
          <w:szCs w:val="28"/>
        </w:rPr>
        <w:t xml:space="preserve">ков полиции, а также о неприязненном отношении с их стороны к </w:t>
      </w:r>
      <w:r w:rsidR="0044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Шевченко </w:t>
      </w:r>
      <w:r w:rsidR="00EA6309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51058C">
        <w:rPr>
          <w:rFonts w:ascii="Times New Roman" w:hAnsi="Times New Roman" w:cs="Times New Roman"/>
          <w:sz w:val="28"/>
          <w:szCs w:val="28"/>
        </w:rPr>
        <w:t>, желании оговорить последнего, материалы дела не содержат. Факт того, что сотрудники полиции являются должностными лицами, уполномоченными осуществлять производство по делу об адми</w:t>
      </w:r>
      <w:r w:rsidRPr="0051058C">
        <w:rPr>
          <w:rFonts w:ascii="Times New Roman" w:hAnsi="Times New Roman" w:cs="Times New Roman"/>
          <w:sz w:val="28"/>
          <w:szCs w:val="28"/>
        </w:rPr>
        <w:t>нистративном правонарушении, не может служить поводом к тому, чтобы не доверять составленным ими документам, которые судья оценивает по своему внутреннему убеждению, основанному на всестороннем, полном и объективном исследовании всех обстоятельств дела в и</w:t>
      </w:r>
      <w:r w:rsidRPr="0051058C">
        <w:rPr>
          <w:rFonts w:ascii="Times New Roman" w:hAnsi="Times New Roman" w:cs="Times New Roman"/>
          <w:sz w:val="28"/>
          <w:szCs w:val="28"/>
        </w:rPr>
        <w:t xml:space="preserve">х совокупности. Выполнение сотрудниками полиции своих служебных обязанностей, включая составление процессуальных документов, само по себе не является основанием полагать, что они заинтересованы в исходе дела, либо </w:t>
      </w:r>
      <w:r w:rsidRPr="0051058C">
        <w:rPr>
          <w:rFonts w:ascii="Times New Roman" w:hAnsi="Times New Roman" w:cs="Times New Roman"/>
          <w:sz w:val="28"/>
          <w:szCs w:val="28"/>
        </w:rPr>
        <w:t>предвзято относятся к лицам, в отношении к</w:t>
      </w:r>
      <w:r w:rsidRPr="0051058C">
        <w:rPr>
          <w:rFonts w:ascii="Times New Roman" w:hAnsi="Times New Roman" w:cs="Times New Roman"/>
          <w:sz w:val="28"/>
          <w:szCs w:val="28"/>
        </w:rPr>
        <w:t>оторых ведется производство по делу.</w:t>
      </w:r>
    </w:p>
    <w:p w:rsidR="0051058C" w:rsidRPr="0051058C" w:rsidP="0051058C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2914FA" w:rsidRPr="0051058C" w:rsidP="0051058C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51058C">
        <w:rPr>
          <w:rFonts w:ascii="Times New Roman" w:hAnsi="Times New Roman" w:cs="Times New Roman"/>
          <w:sz w:val="28"/>
          <w:szCs w:val="28"/>
        </w:rPr>
        <w:t xml:space="preserve">Факт невыполнения </w:t>
      </w:r>
      <w:r w:rsidR="0044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Шевченко </w:t>
      </w:r>
      <w:r w:rsidR="00EA6309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51058C">
        <w:rPr>
          <w:rFonts w:ascii="Times New Roman" w:hAnsi="Times New Roman" w:cs="Times New Roman"/>
          <w:sz w:val="28"/>
          <w:szCs w:val="28"/>
        </w:rPr>
        <w:t>, в отношении которого имелись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законного требования уполномоченного должностного л</w:t>
      </w:r>
      <w:r w:rsidRPr="0051058C">
        <w:rPr>
          <w:rFonts w:ascii="Times New Roman" w:hAnsi="Times New Roman" w:cs="Times New Roman"/>
          <w:sz w:val="28"/>
          <w:szCs w:val="28"/>
        </w:rPr>
        <w:t xml:space="preserve">ица о прохождении медицинского освидетельствования на состояние опьянения зафиксирован в протоколе о направлении на медицинское освидетельствование на состояние опьянения. Ставить под сомнение изложенные в протоколе данные оснований не имеется. Каких-либо </w:t>
      </w:r>
      <w:r w:rsidRPr="0051058C">
        <w:rPr>
          <w:rFonts w:ascii="Times New Roman" w:hAnsi="Times New Roman" w:cs="Times New Roman"/>
          <w:sz w:val="28"/>
          <w:szCs w:val="28"/>
        </w:rPr>
        <w:t xml:space="preserve">замечаний в ходе указанной процедуры </w:t>
      </w:r>
      <w:r w:rsidR="0044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Шевченко </w:t>
      </w:r>
      <w:r w:rsidR="00EA6309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51058C">
        <w:rPr>
          <w:rFonts w:ascii="Times New Roman" w:hAnsi="Times New Roman" w:cs="Times New Roman"/>
          <w:sz w:val="28"/>
          <w:szCs w:val="28"/>
        </w:rPr>
        <w:t xml:space="preserve"> не представил, о нарушении порядка его проведения не заявлял. </w:t>
      </w:r>
    </w:p>
    <w:p w:rsidR="0051058C" w:rsidRPr="0051058C" w:rsidP="0051058C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2914FA" w:rsidRPr="0051058C" w:rsidP="0051058C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51058C">
        <w:rPr>
          <w:rFonts w:ascii="Times New Roman" w:hAnsi="Times New Roman" w:cs="Times New Roman"/>
          <w:sz w:val="28"/>
          <w:szCs w:val="28"/>
        </w:rPr>
        <w:t xml:space="preserve">Право определять наличие у предполагаемого субъекта правонарушения по части 1 статьи 6.9 </w:t>
      </w:r>
      <w:r w:rsidRPr="0051058C" w:rsidR="0051058C">
        <w:rPr>
          <w:rFonts w:ascii="Times New Roman" w:hAnsi="Times New Roman" w:cs="Times New Roman"/>
          <w:sz w:val="28"/>
          <w:szCs w:val="28"/>
        </w:rPr>
        <w:t>КоАП РФ</w:t>
      </w:r>
      <w:r w:rsidRPr="0051058C">
        <w:rPr>
          <w:rFonts w:ascii="Times New Roman" w:hAnsi="Times New Roman" w:cs="Times New Roman"/>
          <w:sz w:val="28"/>
          <w:szCs w:val="28"/>
        </w:rPr>
        <w:t xml:space="preserve"> признаков опьянения, а, следовательно, и выя</w:t>
      </w:r>
      <w:r w:rsidRPr="0051058C">
        <w:rPr>
          <w:rFonts w:ascii="Times New Roman" w:hAnsi="Times New Roman" w:cs="Times New Roman"/>
          <w:sz w:val="28"/>
          <w:szCs w:val="28"/>
        </w:rPr>
        <w:t>вление законных оснований для направления на медицинское освидетельствование в данном случае предоставлено законом сотруднику полиции.</w:t>
      </w:r>
    </w:p>
    <w:p w:rsidR="0051058C" w:rsidRPr="0051058C" w:rsidP="0051058C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2914FA" w:rsidRPr="0051058C" w:rsidP="0051058C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51058C">
        <w:rPr>
          <w:rFonts w:ascii="Times New Roman" w:hAnsi="Times New Roman" w:cs="Times New Roman"/>
          <w:sz w:val="28"/>
          <w:szCs w:val="28"/>
        </w:rPr>
        <w:t>Состав вмененного административного правонарушения носит формальный характер, объективная сторона которого состоит из фа</w:t>
      </w:r>
      <w:r w:rsidRPr="0051058C">
        <w:rPr>
          <w:rFonts w:ascii="Times New Roman" w:hAnsi="Times New Roman" w:cs="Times New Roman"/>
          <w:sz w:val="28"/>
          <w:szCs w:val="28"/>
        </w:rPr>
        <w:t>кта невыполнения законного требования сотрудника полиции о прохождении медицинского освидетельствования на состояние опьянения, при этом наличие или отсутствие состояния опьянения не является признаком объективной стороны данного административного правонар</w:t>
      </w:r>
      <w:r w:rsidRPr="0051058C">
        <w:rPr>
          <w:rFonts w:ascii="Times New Roman" w:hAnsi="Times New Roman" w:cs="Times New Roman"/>
          <w:sz w:val="28"/>
          <w:szCs w:val="28"/>
        </w:rPr>
        <w:t>ушения.</w:t>
      </w:r>
    </w:p>
    <w:p w:rsidR="0051058C" w:rsidRPr="0051058C" w:rsidP="0051058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FA" w:rsidRPr="0051058C" w:rsidP="0051058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действия </w:t>
      </w:r>
      <w:r w:rsidR="0044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Шевченко </w:t>
      </w:r>
      <w:r w:rsidR="00EA6309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образующие все элементы состава правонарушения, подлежат квалификации по части 1 стати 6.9 Кодекса Российской Федерации об административных правонарушениях, как невыполнение законного требования уполномоч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51058C" w:rsidRPr="0051058C" w:rsidP="0051058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FA" w:rsidRPr="0051058C" w:rsidP="0051058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Неустранимых сомнений в виновности лица, привлеченного к административной ответственности, не имеется.</w:t>
      </w:r>
    </w:p>
    <w:p w:rsidR="0051058C" w:rsidRPr="0051058C" w:rsidP="0051058C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B59" w:rsidP="007B4B59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статьи 28.1 </w:t>
      </w:r>
      <w:r w:rsidRPr="0051058C" w:rsid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поводами к возбуждению дела об административном правонарушении являются непосредственное обнаружение должностными лицами, 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уполномоченными составлять протоколы об административных правонарушениях, достаточных данных, указывающих на наличие события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поступившие из правоохранительных органов, а также из других </w:t>
      </w:r>
      <w:r>
        <w:rPr>
          <w:rFonts w:ascii="Times New Roman" w:hAnsi="Times New Roman" w:cs="Times New Roman"/>
          <w:sz w:val="28"/>
          <w:szCs w:val="28"/>
        </w:rPr>
        <w:t>государственных органов, органов мес</w:t>
      </w:r>
      <w:r>
        <w:rPr>
          <w:rFonts w:ascii="Times New Roman" w:hAnsi="Times New Roman" w:cs="Times New Roman"/>
          <w:sz w:val="28"/>
          <w:szCs w:val="28"/>
        </w:rPr>
        <w:t>тного самоуправления, от общественных объединений материалы, содержащие данные, указывающие на наличие события административного правонарушения; сообщения и заявления физических и юридических лиц, а также сообщения в средствах массовой информации, содержащ</w:t>
      </w:r>
      <w:r>
        <w:rPr>
          <w:rFonts w:ascii="Times New Roman" w:hAnsi="Times New Roman" w:cs="Times New Roman"/>
          <w:sz w:val="28"/>
          <w:szCs w:val="28"/>
        </w:rPr>
        <w:t>ие данные, указывающие на наличие события административного правонарушения.</w:t>
      </w:r>
    </w:p>
    <w:p w:rsidR="0051058C" w:rsidRPr="0051058C" w:rsidP="0051058C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FA" w:rsidRPr="0051058C" w:rsidP="0051058C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об административном правонарушении считается возбужденным с момента составления протокола об административном правонарушении. </w:t>
      </w:r>
    </w:p>
    <w:p w:rsidR="0051058C" w:rsidRPr="0051058C" w:rsidP="0051058C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FA" w:rsidRPr="0051058C" w:rsidP="0051058C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статье 28.3 </w:t>
      </w:r>
      <w:r w:rsidRPr="0051058C" w:rsid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составлять прото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 об административном правонарушении, предусмотренном статьей 6.9 КоАП РФ, вправе должностные лица органов внутренних дел.</w:t>
      </w:r>
    </w:p>
    <w:p w:rsidR="0051058C" w:rsidRPr="0051058C" w:rsidP="0051058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FA" w:rsidRPr="0051058C" w:rsidP="0051058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о привлечении </w:t>
      </w:r>
      <w:r w:rsidR="0044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Шевченко </w:t>
      </w:r>
      <w:r w:rsidR="00EA6309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составлен уполномоченн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должностным лицом – сотрудником </w:t>
      </w:r>
      <w:r w:rsidRPr="0051058C" w:rsid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полиции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наличии достаточных данных, указывающих на наличие события административного правонарушения, и направлен мировому судье в пределах срока давности, предусмотренного статьей 4.5 КоАП РФ.</w:t>
      </w:r>
    </w:p>
    <w:p w:rsidR="0051058C" w:rsidRPr="0051058C" w:rsidP="0051058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FA" w:rsidRPr="0051058C" w:rsidP="0051058C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1058C">
        <w:rPr>
          <w:rFonts w:ascii="Times New Roman" w:hAnsi="Times New Roman" w:cs="Times New Roman"/>
          <w:sz w:val="28"/>
          <w:szCs w:val="28"/>
        </w:rPr>
        <w:t>атериалы дела свидете</w:t>
      </w:r>
      <w:r w:rsidRPr="0051058C">
        <w:rPr>
          <w:rFonts w:ascii="Times New Roman" w:hAnsi="Times New Roman" w:cs="Times New Roman"/>
          <w:sz w:val="28"/>
          <w:szCs w:val="28"/>
        </w:rPr>
        <w:t xml:space="preserve">льствуют о том, что протокол об административном правонарушении составлен с участием </w:t>
      </w:r>
      <w:r w:rsidR="0044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Шевченко </w:t>
      </w:r>
      <w:r w:rsidR="00EA6309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51058C">
        <w:rPr>
          <w:rFonts w:ascii="Times New Roman" w:hAnsi="Times New Roman" w:cs="Times New Roman"/>
          <w:sz w:val="28"/>
          <w:szCs w:val="28"/>
        </w:rPr>
        <w:t xml:space="preserve">, ему были разъяснены права, предусмотренные статьей 25.1 КоАП РФ и статьей 51 Конституции РФ, копия протокола ему вручена. </w:t>
      </w:r>
    </w:p>
    <w:p w:rsidR="0051058C" w:rsidRPr="0051058C" w:rsidP="0051058C">
      <w:pPr>
        <w:widowControl w:val="0"/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FA" w:rsidRPr="0051058C" w:rsidP="0051058C">
      <w:pPr>
        <w:widowControl w:val="0"/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общими 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51058C" w:rsidRPr="0051058C" w:rsidP="0051058C">
      <w:pPr>
        <w:widowControl w:val="0"/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FA" w:rsidRPr="0051058C" w:rsidP="0051058C">
      <w:pPr>
        <w:widowControl w:val="0"/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физическому лицу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51058C" w:rsidRPr="0051058C" w:rsidP="0051058C">
      <w:pPr>
        <w:widowControl w:val="0"/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FA" w:rsidRPr="0051058C" w:rsidP="0051058C">
      <w:pPr>
        <w:widowControl w:val="0"/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Законодатель, установив 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51058C" w:rsidRPr="0051058C" w:rsidP="0051058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FA" w:rsidRPr="0051058C" w:rsidP="0051058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назначение административного наказания должно основываться на данн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51058C" w:rsidRPr="0051058C" w:rsidP="0051058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FA" w:rsidRPr="0051058C" w:rsidP="0051058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совершенного правонарушения, данные о личности и свед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об имущественном положении виновного.</w:t>
      </w:r>
    </w:p>
    <w:p w:rsidR="0051058C" w:rsidRPr="0051058C" w:rsidP="0051058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FA" w:rsidRPr="0051058C" w:rsidP="0051058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4.2 КоАП РФ к смягчающим административную ответственность обстоятельствам мировой судья относит признание вины.</w:t>
      </w:r>
    </w:p>
    <w:p w:rsidR="0051058C" w:rsidRPr="0051058C" w:rsidP="0051058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FA" w:rsidRPr="0051058C" w:rsidP="0051058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4.3 КоАП РФ, отягчающих административную ответственно</w:t>
      </w:r>
      <w:r w:rsidRPr="005105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обстоятельств не имеется.</w:t>
      </w:r>
    </w:p>
    <w:p w:rsidR="0051058C" w:rsidRPr="0051058C" w:rsidP="0051058C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51058C" w:rsidRPr="0051058C" w:rsidP="0051058C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51058C">
        <w:rPr>
          <w:rFonts w:ascii="Times New Roman" w:hAnsi="Times New Roman" w:cs="Times New Roman"/>
          <w:sz w:val="28"/>
          <w:szCs w:val="28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</w:t>
      </w:r>
      <w:r w:rsidRPr="0051058C">
        <w:rPr>
          <w:rFonts w:ascii="Times New Roman" w:hAnsi="Times New Roman" w:cs="Times New Roman"/>
          <w:sz w:val="28"/>
          <w:szCs w:val="28"/>
        </w:rPr>
        <w:t>онарушителем, так и другими лицами, мировой судья, с учетом фактических данных, установленных юридически значимых обстоятельств, считает целесообразным назначение виновному наказания в виде административного ареста, установленного санкцией статьи за соверш</w:t>
      </w:r>
      <w:r w:rsidRPr="0051058C">
        <w:rPr>
          <w:rFonts w:ascii="Times New Roman" w:hAnsi="Times New Roman" w:cs="Times New Roman"/>
          <w:sz w:val="28"/>
          <w:szCs w:val="28"/>
        </w:rPr>
        <w:t>енное правонарушение.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справедливости, исправления правонарушителя и предупреждения совершения им новых противоправных деян</w:t>
      </w:r>
      <w:r w:rsidRPr="0051058C">
        <w:rPr>
          <w:rFonts w:ascii="Times New Roman" w:hAnsi="Times New Roman" w:cs="Times New Roman"/>
          <w:sz w:val="28"/>
          <w:szCs w:val="28"/>
        </w:rPr>
        <w:t>ий.</w:t>
      </w:r>
    </w:p>
    <w:p w:rsidR="0051058C" w:rsidRPr="0051058C" w:rsidP="0051058C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058C" w:rsidRPr="0051058C" w:rsidP="0051058C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58C">
        <w:rPr>
          <w:rFonts w:ascii="Times New Roman" w:eastAsia="Calibri" w:hAnsi="Times New Roman" w:cs="Times New Roman"/>
          <w:sz w:val="28"/>
          <w:szCs w:val="28"/>
        </w:rPr>
        <w:t>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лица не усматривается.</w:t>
      </w:r>
    </w:p>
    <w:p w:rsidR="0051058C" w:rsidRPr="0051058C" w:rsidP="0051058C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51058C" w:rsidRPr="0051058C" w:rsidP="0051058C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51058C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в виде админи</w:t>
      </w:r>
      <w:r w:rsidRPr="0051058C">
        <w:rPr>
          <w:rFonts w:ascii="Times New Roman" w:hAnsi="Times New Roman" w:cs="Times New Roman"/>
          <w:sz w:val="28"/>
          <w:szCs w:val="28"/>
        </w:rPr>
        <w:t xml:space="preserve">стративного ареста, мировой судья учитывает, что </w:t>
      </w:r>
      <w:r w:rsidR="0044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Шевченко </w:t>
      </w:r>
      <w:r w:rsidR="00EA6309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="007B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58C">
        <w:rPr>
          <w:rFonts w:ascii="Times New Roman" w:hAnsi="Times New Roman" w:cs="Times New Roman"/>
          <w:sz w:val="28"/>
          <w:szCs w:val="28"/>
        </w:rPr>
        <w:t>не имеет препятствий к отбыванию такого наказания, к категории лиц, которым не может быть назначено наказание в виде административного ареста – не относится.</w:t>
      </w:r>
    </w:p>
    <w:p w:rsidR="0051058C" w:rsidRPr="0051058C" w:rsidP="0051058C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51058C" w:rsidRPr="0051058C" w:rsidP="0051058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58C">
        <w:rPr>
          <w:rFonts w:ascii="Times New Roman" w:hAnsi="Times New Roman" w:cs="Times New Roman"/>
          <w:sz w:val="28"/>
          <w:szCs w:val="28"/>
        </w:rPr>
        <w:t>В соответствии с частью 3 статьи 3</w:t>
      </w:r>
      <w:r w:rsidRPr="0051058C">
        <w:rPr>
          <w:rFonts w:ascii="Times New Roman" w:hAnsi="Times New Roman" w:cs="Times New Roman"/>
          <w:sz w:val="28"/>
          <w:szCs w:val="28"/>
        </w:rPr>
        <w:t>2.8 КоАП РФ, с</w:t>
      </w:r>
      <w:r w:rsidRPr="0051058C">
        <w:rPr>
          <w:rFonts w:ascii="Times New Roman" w:eastAsia="Times New Roman" w:hAnsi="Times New Roman" w:cs="Times New Roman"/>
          <w:sz w:val="28"/>
          <w:szCs w:val="28"/>
        </w:rPr>
        <w:t>рок административного задержания засчитывается в срок административного ареста.</w:t>
      </w:r>
    </w:p>
    <w:p w:rsidR="0051058C" w:rsidRPr="0051058C" w:rsidP="0051058C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51058C" w:rsidRPr="0051058C" w:rsidP="0051058C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51058C">
        <w:rPr>
          <w:rFonts w:ascii="Times New Roman" w:hAnsi="Times New Roman" w:cs="Times New Roman"/>
          <w:sz w:val="28"/>
          <w:szCs w:val="28"/>
        </w:rPr>
        <w:t>В силу требований статьи 27.5 КоАП РФ, ли</w:t>
      </w:r>
      <w:r w:rsidRPr="0051058C">
        <w:rPr>
          <w:rFonts w:ascii="Times New Roman" w:eastAsia="Times New Roman" w:hAnsi="Times New Roman" w:cs="Times New Roman"/>
          <w:sz w:val="28"/>
          <w:szCs w:val="28"/>
        </w:rPr>
        <w:t>цо, в отношении которого ведется производство по делу об административном правонарушении, влекущем в качестве одной из мер административного наказания административный арест, может быть подвергнуто административному задержанию на срок не более 48 часов. Ср</w:t>
      </w:r>
      <w:r w:rsidRPr="0051058C">
        <w:rPr>
          <w:rFonts w:ascii="Times New Roman" w:eastAsia="Times New Roman" w:hAnsi="Times New Roman" w:cs="Times New Roman"/>
          <w:sz w:val="28"/>
          <w:szCs w:val="28"/>
        </w:rPr>
        <w:t xml:space="preserve">ок административного задержания лица исчисляется с момента его доставления в соответствии со статьей 27.2 КоАП РФ. </w:t>
      </w:r>
    </w:p>
    <w:p w:rsidR="0051058C" w:rsidRPr="0051058C" w:rsidP="0051058C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51058C" w:rsidRPr="0051058C" w:rsidP="0051058C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51058C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</w:t>
      </w:r>
      <w:r w:rsidRPr="0051058C">
        <w:rPr>
          <w:rStyle w:val="blk"/>
          <w:rFonts w:ascii="Times New Roman" w:hAnsi="Times New Roman" w:cs="Times New Roman"/>
          <w:sz w:val="28"/>
          <w:szCs w:val="28"/>
        </w:rPr>
        <w:t xml:space="preserve">в целях задержания лица, совершившего административное правонарушение, предусмотренное частью 1 статьи 6.9 </w:t>
      </w:r>
      <w:r w:rsidRPr="0051058C">
        <w:rPr>
          <w:rStyle w:val="blk"/>
          <w:rFonts w:ascii="Times New Roman" w:hAnsi="Times New Roman" w:cs="Times New Roman"/>
          <w:sz w:val="28"/>
          <w:szCs w:val="28"/>
        </w:rPr>
        <w:t xml:space="preserve">КоАП РФ, влекущего административный арест, </w:t>
      </w:r>
      <w:r w:rsidR="00445AD8">
        <w:rPr>
          <w:rStyle w:val="blk"/>
          <w:rFonts w:ascii="Times New Roman" w:hAnsi="Times New Roman" w:cs="Times New Roman"/>
          <w:sz w:val="28"/>
          <w:szCs w:val="28"/>
        </w:rPr>
        <w:t>21</w:t>
      </w:r>
      <w:r w:rsidRPr="0051058C">
        <w:rPr>
          <w:rFonts w:ascii="Times New Roman" w:hAnsi="Times New Roman" w:cs="Times New Roman"/>
          <w:sz w:val="28"/>
          <w:szCs w:val="28"/>
        </w:rPr>
        <w:t xml:space="preserve"> </w:t>
      </w:r>
      <w:r w:rsidR="00445AD8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51058C">
        <w:rPr>
          <w:rFonts w:ascii="Times New Roman" w:hAnsi="Times New Roman" w:cs="Times New Roman"/>
          <w:sz w:val="28"/>
          <w:szCs w:val="28"/>
        </w:rPr>
        <w:t xml:space="preserve">2024 года в </w:t>
      </w:r>
      <w:r w:rsidR="00445AD8">
        <w:rPr>
          <w:rFonts w:ascii="Times New Roman" w:hAnsi="Times New Roman" w:cs="Times New Roman"/>
          <w:sz w:val="28"/>
          <w:szCs w:val="28"/>
        </w:rPr>
        <w:t>00</w:t>
      </w:r>
      <w:r w:rsidRPr="0051058C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445AD8">
        <w:rPr>
          <w:rFonts w:ascii="Times New Roman" w:hAnsi="Times New Roman" w:cs="Times New Roman"/>
          <w:sz w:val="28"/>
          <w:szCs w:val="28"/>
        </w:rPr>
        <w:t>10</w:t>
      </w:r>
      <w:r w:rsidRPr="0051058C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44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Шевченко </w:t>
      </w:r>
      <w:r w:rsidR="00EA6309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51058C">
        <w:rPr>
          <w:rFonts w:ascii="Times New Roman" w:hAnsi="Times New Roman" w:cs="Times New Roman"/>
          <w:sz w:val="28"/>
          <w:szCs w:val="28"/>
        </w:rPr>
        <w:t xml:space="preserve"> доставлен в ОМВД России по Балаклавскому району города Севастополя и </w:t>
      </w:r>
      <w:r w:rsidR="007B4B59">
        <w:rPr>
          <w:rFonts w:ascii="Times New Roman" w:hAnsi="Times New Roman" w:cs="Times New Roman"/>
          <w:sz w:val="28"/>
          <w:szCs w:val="28"/>
        </w:rPr>
        <w:t xml:space="preserve">в </w:t>
      </w:r>
      <w:r w:rsidR="00445AD8">
        <w:rPr>
          <w:rFonts w:ascii="Times New Roman" w:hAnsi="Times New Roman" w:cs="Times New Roman"/>
          <w:sz w:val="28"/>
          <w:szCs w:val="28"/>
        </w:rPr>
        <w:t>00</w:t>
      </w:r>
      <w:r w:rsidR="007B4B59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445AD8">
        <w:rPr>
          <w:rFonts w:ascii="Times New Roman" w:hAnsi="Times New Roman" w:cs="Times New Roman"/>
          <w:sz w:val="28"/>
          <w:szCs w:val="28"/>
        </w:rPr>
        <w:t>3</w:t>
      </w:r>
      <w:r w:rsidR="007B4B59">
        <w:rPr>
          <w:rFonts w:ascii="Times New Roman" w:hAnsi="Times New Roman" w:cs="Times New Roman"/>
          <w:sz w:val="28"/>
          <w:szCs w:val="28"/>
        </w:rPr>
        <w:t xml:space="preserve">0 минут </w:t>
      </w:r>
      <w:r w:rsidR="00445AD8">
        <w:rPr>
          <w:rFonts w:ascii="Times New Roman" w:hAnsi="Times New Roman" w:cs="Times New Roman"/>
          <w:sz w:val="28"/>
          <w:szCs w:val="28"/>
        </w:rPr>
        <w:t>21</w:t>
      </w:r>
      <w:r w:rsidR="007B4B59">
        <w:rPr>
          <w:rFonts w:ascii="Times New Roman" w:hAnsi="Times New Roman" w:cs="Times New Roman"/>
          <w:sz w:val="28"/>
          <w:szCs w:val="28"/>
        </w:rPr>
        <w:t xml:space="preserve"> </w:t>
      </w:r>
      <w:r w:rsidR="00445AD8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7B4B59">
        <w:rPr>
          <w:rFonts w:ascii="Times New Roman" w:hAnsi="Times New Roman" w:cs="Times New Roman"/>
          <w:sz w:val="28"/>
          <w:szCs w:val="28"/>
        </w:rPr>
        <w:t xml:space="preserve">2024 года </w:t>
      </w:r>
      <w:r w:rsidRPr="0051058C">
        <w:rPr>
          <w:rFonts w:ascii="Times New Roman" w:hAnsi="Times New Roman" w:cs="Times New Roman"/>
          <w:sz w:val="28"/>
          <w:szCs w:val="28"/>
        </w:rPr>
        <w:t>подвергнут административному задержанию. Для рассм</w:t>
      </w:r>
      <w:r w:rsidRPr="0051058C">
        <w:rPr>
          <w:rFonts w:ascii="Times New Roman" w:hAnsi="Times New Roman" w:cs="Times New Roman"/>
          <w:sz w:val="28"/>
          <w:szCs w:val="28"/>
        </w:rPr>
        <w:t xml:space="preserve">отрения административного материала </w:t>
      </w:r>
      <w:r w:rsidR="0044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Шевченко </w:t>
      </w:r>
      <w:r w:rsidR="00EA6309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51058C">
        <w:rPr>
          <w:rFonts w:ascii="Times New Roman" w:hAnsi="Times New Roman" w:cs="Times New Roman"/>
          <w:sz w:val="28"/>
          <w:szCs w:val="28"/>
        </w:rPr>
        <w:t xml:space="preserve"> был освобожден из камеры административно задержанных в </w:t>
      </w:r>
      <w:r w:rsidR="00445AD8">
        <w:rPr>
          <w:rFonts w:ascii="Times New Roman" w:hAnsi="Times New Roman" w:cs="Times New Roman"/>
          <w:sz w:val="28"/>
          <w:szCs w:val="28"/>
        </w:rPr>
        <w:t>13</w:t>
      </w:r>
      <w:r w:rsidRPr="0051058C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445AD8">
        <w:rPr>
          <w:rFonts w:ascii="Times New Roman" w:hAnsi="Times New Roman" w:cs="Times New Roman"/>
          <w:sz w:val="28"/>
          <w:szCs w:val="28"/>
        </w:rPr>
        <w:t>2</w:t>
      </w:r>
      <w:r w:rsidR="007B4B59">
        <w:rPr>
          <w:rFonts w:ascii="Times New Roman" w:hAnsi="Times New Roman" w:cs="Times New Roman"/>
          <w:sz w:val="28"/>
          <w:szCs w:val="28"/>
        </w:rPr>
        <w:t>5</w:t>
      </w:r>
      <w:r w:rsidRPr="0051058C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445AD8">
        <w:rPr>
          <w:rFonts w:ascii="Times New Roman" w:hAnsi="Times New Roman" w:cs="Times New Roman"/>
          <w:sz w:val="28"/>
          <w:szCs w:val="28"/>
        </w:rPr>
        <w:t>22</w:t>
      </w:r>
      <w:r w:rsidRPr="0051058C">
        <w:rPr>
          <w:rFonts w:ascii="Times New Roman" w:hAnsi="Times New Roman" w:cs="Times New Roman"/>
          <w:sz w:val="28"/>
          <w:szCs w:val="28"/>
        </w:rPr>
        <w:t xml:space="preserve"> </w:t>
      </w:r>
      <w:r w:rsidR="00445AD8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51058C">
        <w:rPr>
          <w:rFonts w:ascii="Times New Roman" w:hAnsi="Times New Roman" w:cs="Times New Roman"/>
          <w:sz w:val="28"/>
          <w:szCs w:val="28"/>
        </w:rPr>
        <w:t xml:space="preserve">2024 года. Таким образом, срок административного ареста подлежит исчислению с </w:t>
      </w:r>
      <w:r w:rsidR="00445AD8">
        <w:rPr>
          <w:rFonts w:ascii="Times New Roman" w:hAnsi="Times New Roman" w:cs="Times New Roman"/>
          <w:sz w:val="28"/>
          <w:szCs w:val="28"/>
        </w:rPr>
        <w:t>00</w:t>
      </w:r>
      <w:r w:rsidRPr="0051058C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445AD8">
        <w:rPr>
          <w:rFonts w:ascii="Times New Roman" w:hAnsi="Times New Roman" w:cs="Times New Roman"/>
          <w:sz w:val="28"/>
          <w:szCs w:val="28"/>
        </w:rPr>
        <w:t>1</w:t>
      </w:r>
      <w:r w:rsidR="007B4B59">
        <w:rPr>
          <w:rFonts w:ascii="Times New Roman" w:hAnsi="Times New Roman" w:cs="Times New Roman"/>
          <w:sz w:val="28"/>
          <w:szCs w:val="28"/>
        </w:rPr>
        <w:t>0</w:t>
      </w:r>
      <w:r w:rsidRPr="0051058C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445AD8">
        <w:rPr>
          <w:rFonts w:ascii="Times New Roman" w:hAnsi="Times New Roman" w:cs="Times New Roman"/>
          <w:sz w:val="28"/>
          <w:szCs w:val="28"/>
        </w:rPr>
        <w:t>21</w:t>
      </w:r>
      <w:r w:rsidRPr="0051058C">
        <w:rPr>
          <w:rFonts w:ascii="Times New Roman" w:hAnsi="Times New Roman" w:cs="Times New Roman"/>
          <w:sz w:val="28"/>
          <w:szCs w:val="28"/>
        </w:rPr>
        <w:t xml:space="preserve"> </w:t>
      </w:r>
      <w:r w:rsidR="00445AD8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51058C">
        <w:rPr>
          <w:rFonts w:ascii="Times New Roman" w:hAnsi="Times New Roman" w:cs="Times New Roman"/>
          <w:sz w:val="28"/>
          <w:szCs w:val="28"/>
        </w:rPr>
        <w:t>2024 года.</w:t>
      </w:r>
    </w:p>
    <w:p w:rsidR="0051058C" w:rsidRPr="0051058C" w:rsidP="0051058C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51058C" w:rsidRPr="0051058C" w:rsidP="0051058C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51058C">
        <w:rPr>
          <w:rFonts w:ascii="Times New Roman" w:hAnsi="Times New Roman" w:cs="Times New Roman"/>
          <w:sz w:val="28"/>
          <w:szCs w:val="28"/>
        </w:rPr>
        <w:t>На ос</w:t>
      </w:r>
      <w:r w:rsidRPr="0051058C">
        <w:rPr>
          <w:rFonts w:ascii="Times New Roman" w:hAnsi="Times New Roman" w:cs="Times New Roman"/>
          <w:sz w:val="28"/>
          <w:szCs w:val="28"/>
        </w:rPr>
        <w:t xml:space="preserve">новании изложенного, руководствуясь статьями 4.1, 26.1, 26.2, 29.7, 29.10 КоАП РФ, мировой судья </w:t>
      </w:r>
    </w:p>
    <w:p w:rsidR="0051058C" w:rsidRPr="0051058C" w:rsidP="00510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58C" w:rsidRPr="0051058C" w:rsidP="00510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58C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51058C" w:rsidRPr="0051058C" w:rsidP="00510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58C" w:rsidRPr="0051058C" w:rsidP="00510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Шевченко </w:t>
      </w:r>
      <w:r w:rsidR="00EA6309">
        <w:rPr>
          <w:rFonts w:ascii="Times New Roman" w:hAnsi="Times New Roman" w:cs="Times New Roman"/>
          <w:sz w:val="28"/>
          <w:szCs w:val="28"/>
        </w:rPr>
        <w:t>(ИМЯ, ОТЧЕСТВО)</w:t>
      </w:r>
      <w:r w:rsidR="00EA6309">
        <w:rPr>
          <w:rFonts w:ascii="Times New Roman" w:hAnsi="Times New Roman" w:cs="Times New Roman"/>
          <w:sz w:val="28"/>
          <w:szCs w:val="28"/>
        </w:rPr>
        <w:t xml:space="preserve"> </w:t>
      </w:r>
      <w:r w:rsidRPr="0051058C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6.9 </w:t>
      </w:r>
      <w:r w:rsidRPr="0051058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административное наказание в виде административного ареста сроком на 01 (одни) сутки.</w:t>
      </w:r>
    </w:p>
    <w:p w:rsidR="0051058C" w:rsidRPr="0051058C" w:rsidP="00510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058C" w:rsidRPr="0051058C" w:rsidP="00510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58C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445AD8">
        <w:rPr>
          <w:rFonts w:ascii="Times New Roman" w:hAnsi="Times New Roman" w:cs="Times New Roman"/>
          <w:sz w:val="28"/>
          <w:szCs w:val="28"/>
        </w:rPr>
        <w:t>21</w:t>
      </w:r>
      <w:r w:rsidRPr="0051058C">
        <w:rPr>
          <w:rFonts w:ascii="Times New Roman" w:hAnsi="Times New Roman" w:cs="Times New Roman"/>
          <w:sz w:val="28"/>
          <w:szCs w:val="28"/>
        </w:rPr>
        <w:t xml:space="preserve"> </w:t>
      </w:r>
      <w:r w:rsidR="00445AD8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51058C">
        <w:rPr>
          <w:rFonts w:ascii="Times New Roman" w:hAnsi="Times New Roman" w:cs="Times New Roman"/>
          <w:sz w:val="28"/>
          <w:szCs w:val="28"/>
        </w:rPr>
        <w:t xml:space="preserve">2024 года с </w:t>
      </w:r>
      <w:r w:rsidR="00445AD8">
        <w:rPr>
          <w:rFonts w:ascii="Times New Roman" w:hAnsi="Times New Roman" w:cs="Times New Roman"/>
          <w:sz w:val="28"/>
          <w:szCs w:val="28"/>
        </w:rPr>
        <w:t>00</w:t>
      </w:r>
      <w:r w:rsidRPr="0051058C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445AD8">
        <w:rPr>
          <w:rFonts w:ascii="Times New Roman" w:hAnsi="Times New Roman" w:cs="Times New Roman"/>
          <w:sz w:val="28"/>
          <w:szCs w:val="28"/>
        </w:rPr>
        <w:t>1</w:t>
      </w:r>
      <w:r w:rsidRPr="0051058C">
        <w:rPr>
          <w:rFonts w:ascii="Times New Roman" w:hAnsi="Times New Roman" w:cs="Times New Roman"/>
          <w:sz w:val="28"/>
          <w:szCs w:val="28"/>
        </w:rPr>
        <w:t>0 минут, и на мом</w:t>
      </w:r>
      <w:r w:rsidRPr="0051058C">
        <w:rPr>
          <w:rFonts w:ascii="Times New Roman" w:hAnsi="Times New Roman" w:cs="Times New Roman"/>
          <w:sz w:val="28"/>
          <w:szCs w:val="28"/>
        </w:rPr>
        <w:t xml:space="preserve">ент рассмотрения дела </w:t>
      </w:r>
      <w:r w:rsidR="00445AD8">
        <w:rPr>
          <w:rFonts w:ascii="Times New Roman" w:hAnsi="Times New Roman" w:cs="Times New Roman"/>
          <w:sz w:val="28"/>
          <w:szCs w:val="28"/>
        </w:rPr>
        <w:t>22</w:t>
      </w:r>
      <w:r w:rsidRPr="0051058C">
        <w:rPr>
          <w:rFonts w:ascii="Times New Roman" w:hAnsi="Times New Roman" w:cs="Times New Roman"/>
          <w:sz w:val="28"/>
          <w:szCs w:val="28"/>
        </w:rPr>
        <w:t xml:space="preserve"> </w:t>
      </w:r>
      <w:r w:rsidR="00445AD8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51058C">
        <w:rPr>
          <w:rFonts w:ascii="Times New Roman" w:hAnsi="Times New Roman" w:cs="Times New Roman"/>
          <w:sz w:val="28"/>
          <w:szCs w:val="28"/>
        </w:rPr>
        <w:t xml:space="preserve">2024 года в </w:t>
      </w:r>
      <w:r w:rsidR="00445AD8">
        <w:rPr>
          <w:rFonts w:ascii="Times New Roman" w:hAnsi="Times New Roman" w:cs="Times New Roman"/>
          <w:sz w:val="28"/>
          <w:szCs w:val="28"/>
        </w:rPr>
        <w:t>14</w:t>
      </w:r>
      <w:r w:rsidRPr="0051058C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445AD8">
        <w:rPr>
          <w:rFonts w:ascii="Times New Roman" w:hAnsi="Times New Roman" w:cs="Times New Roman"/>
          <w:sz w:val="28"/>
          <w:szCs w:val="28"/>
        </w:rPr>
        <w:t>0</w:t>
      </w:r>
      <w:r w:rsidR="007B4B59">
        <w:rPr>
          <w:rFonts w:ascii="Times New Roman" w:hAnsi="Times New Roman" w:cs="Times New Roman"/>
          <w:sz w:val="28"/>
          <w:szCs w:val="28"/>
        </w:rPr>
        <w:t>0</w:t>
      </w:r>
      <w:r w:rsidRPr="0051058C">
        <w:rPr>
          <w:rFonts w:ascii="Times New Roman" w:hAnsi="Times New Roman" w:cs="Times New Roman"/>
          <w:sz w:val="28"/>
          <w:szCs w:val="28"/>
        </w:rPr>
        <w:t xml:space="preserve"> минут наказание считать отбытым. </w:t>
      </w:r>
    </w:p>
    <w:p w:rsidR="0051058C" w:rsidRPr="0051058C" w:rsidP="0051058C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51058C" w:rsidRPr="0051058C" w:rsidP="0051058C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51058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Балаклавский районный суд города Севастополя в течение десяти </w:t>
      </w:r>
      <w:r w:rsidR="00445AD8">
        <w:rPr>
          <w:rFonts w:ascii="Times New Roman" w:hAnsi="Times New Roman" w:cs="Times New Roman"/>
          <w:sz w:val="28"/>
          <w:szCs w:val="28"/>
        </w:rPr>
        <w:t xml:space="preserve">дней </w:t>
      </w:r>
      <w:r w:rsidRPr="0051058C"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постановления.</w:t>
      </w:r>
    </w:p>
    <w:p w:rsidR="0051058C" w:rsidRPr="0051058C" w:rsidP="0051058C">
      <w:pPr>
        <w:spacing w:after="0" w:line="240" w:lineRule="auto"/>
        <w:ind w:firstLine="5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E8" w:rsidRPr="00CE3AB7" w:rsidP="0051058C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51058C">
        <w:rPr>
          <w:rFonts w:ascii="Times New Roman" w:hAnsi="Times New Roman" w:cs="Times New Roman"/>
          <w:b/>
          <w:sz w:val="28"/>
          <w:szCs w:val="28"/>
        </w:rPr>
        <w:t xml:space="preserve">Мировой </w:t>
      </w:r>
      <w:r w:rsidRPr="0051058C">
        <w:rPr>
          <w:rFonts w:ascii="Times New Roman" w:hAnsi="Times New Roman" w:cs="Times New Roman"/>
          <w:b/>
          <w:sz w:val="28"/>
          <w:szCs w:val="28"/>
        </w:rPr>
        <w:t>судья                                                                                А.А.Грицай</w:t>
      </w:r>
    </w:p>
    <w:sectPr w:rsidSect="00082A73">
      <w:headerReference w:type="even" r:id="rId4"/>
      <w:footerReference w:type="default" r:id="rId5"/>
      <w:pgSz w:w="11906" w:h="16838"/>
      <w:pgMar w:top="851" w:right="851" w:bottom="851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6D86" w:rsidRPr="00082A73">
    <w:pPr>
      <w:pStyle w:val="Footer"/>
      <w:jc w:val="right"/>
      <w:rPr>
        <w:rFonts w:ascii="Times New Roman" w:hAnsi="Times New Roman" w:cs="Times New Roman"/>
        <w:sz w:val="18"/>
        <w:szCs w:val="18"/>
      </w:rPr>
    </w:pPr>
    <w:r w:rsidRPr="00082A73">
      <w:rPr>
        <w:rFonts w:ascii="Times New Roman" w:hAnsi="Times New Roman" w:cs="Times New Roman"/>
        <w:sz w:val="18"/>
        <w:szCs w:val="18"/>
      </w:rPr>
      <w:fldChar w:fldCharType="begin"/>
    </w:r>
    <w:r w:rsidRPr="00082A73">
      <w:rPr>
        <w:rFonts w:ascii="Times New Roman" w:hAnsi="Times New Roman" w:cs="Times New Roman"/>
        <w:sz w:val="18"/>
        <w:szCs w:val="18"/>
      </w:rPr>
      <w:instrText>PAGE   \* MERGEFORMAT</w:instrText>
    </w:r>
    <w:r w:rsidRPr="00082A73">
      <w:rPr>
        <w:rFonts w:ascii="Times New Roman" w:hAnsi="Times New Roman" w:cs="Times New Roman"/>
        <w:sz w:val="18"/>
        <w:szCs w:val="18"/>
      </w:rPr>
      <w:fldChar w:fldCharType="separate"/>
    </w:r>
    <w:r w:rsidR="00EA6309">
      <w:rPr>
        <w:rFonts w:ascii="Times New Roman" w:hAnsi="Times New Roman" w:cs="Times New Roman"/>
        <w:noProof/>
        <w:sz w:val="18"/>
        <w:szCs w:val="18"/>
      </w:rPr>
      <w:t>9</w:t>
    </w:r>
    <w:r w:rsidRPr="00082A73">
      <w:rPr>
        <w:rFonts w:ascii="Times New Roman" w:hAnsi="Times New Roman" w:cs="Times New Roman"/>
        <w:sz w:val="18"/>
        <w:szCs w:val="18"/>
      </w:rPr>
      <w:fldChar w:fldCharType="end"/>
    </w:r>
  </w:p>
  <w:p w:rsidR="00E86D8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6E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86E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82"/>
    <w:rsid w:val="00011A8D"/>
    <w:rsid w:val="000512F0"/>
    <w:rsid w:val="0005463E"/>
    <w:rsid w:val="000779AB"/>
    <w:rsid w:val="00082A73"/>
    <w:rsid w:val="00086553"/>
    <w:rsid w:val="000C0C38"/>
    <w:rsid w:val="000D0E83"/>
    <w:rsid w:val="001221BF"/>
    <w:rsid w:val="001276CB"/>
    <w:rsid w:val="00157284"/>
    <w:rsid w:val="00160A13"/>
    <w:rsid w:val="001707B9"/>
    <w:rsid w:val="001B3E5A"/>
    <w:rsid w:val="001C4682"/>
    <w:rsid w:val="001D1C3C"/>
    <w:rsid w:val="001F09C0"/>
    <w:rsid w:val="001F0B8E"/>
    <w:rsid w:val="001F3CA9"/>
    <w:rsid w:val="001F7AC1"/>
    <w:rsid w:val="00215EBA"/>
    <w:rsid w:val="00222DE3"/>
    <w:rsid w:val="002403B9"/>
    <w:rsid w:val="00251CB8"/>
    <w:rsid w:val="00251E73"/>
    <w:rsid w:val="002914FA"/>
    <w:rsid w:val="002C6C20"/>
    <w:rsid w:val="002E60E9"/>
    <w:rsid w:val="002F2B7A"/>
    <w:rsid w:val="00344C2E"/>
    <w:rsid w:val="003678B4"/>
    <w:rsid w:val="003B3A43"/>
    <w:rsid w:val="003D0401"/>
    <w:rsid w:val="003F6FD7"/>
    <w:rsid w:val="00415897"/>
    <w:rsid w:val="00445AD8"/>
    <w:rsid w:val="004523F7"/>
    <w:rsid w:val="00486EAB"/>
    <w:rsid w:val="004A03E8"/>
    <w:rsid w:val="004D1537"/>
    <w:rsid w:val="004D48D8"/>
    <w:rsid w:val="0051058C"/>
    <w:rsid w:val="00535EBF"/>
    <w:rsid w:val="00553D31"/>
    <w:rsid w:val="00557C22"/>
    <w:rsid w:val="005F2DC0"/>
    <w:rsid w:val="005F359F"/>
    <w:rsid w:val="006049FE"/>
    <w:rsid w:val="00634D59"/>
    <w:rsid w:val="0066683A"/>
    <w:rsid w:val="00674538"/>
    <w:rsid w:val="00676EA3"/>
    <w:rsid w:val="006875FE"/>
    <w:rsid w:val="006E059D"/>
    <w:rsid w:val="006E389E"/>
    <w:rsid w:val="007235CD"/>
    <w:rsid w:val="00725073"/>
    <w:rsid w:val="00733A30"/>
    <w:rsid w:val="00735852"/>
    <w:rsid w:val="00771312"/>
    <w:rsid w:val="00783F67"/>
    <w:rsid w:val="007955F1"/>
    <w:rsid w:val="007B4B59"/>
    <w:rsid w:val="007E450D"/>
    <w:rsid w:val="007F219F"/>
    <w:rsid w:val="008147E0"/>
    <w:rsid w:val="008361BD"/>
    <w:rsid w:val="00852FDE"/>
    <w:rsid w:val="008658C7"/>
    <w:rsid w:val="008A4A8C"/>
    <w:rsid w:val="008B1475"/>
    <w:rsid w:val="008B3BF7"/>
    <w:rsid w:val="008B6C23"/>
    <w:rsid w:val="009159BD"/>
    <w:rsid w:val="009B4F58"/>
    <w:rsid w:val="009C29AD"/>
    <w:rsid w:val="009D3274"/>
    <w:rsid w:val="009D42CA"/>
    <w:rsid w:val="009F288F"/>
    <w:rsid w:val="00A07414"/>
    <w:rsid w:val="00A13838"/>
    <w:rsid w:val="00A30A89"/>
    <w:rsid w:val="00A86E05"/>
    <w:rsid w:val="00AB52EA"/>
    <w:rsid w:val="00AD074F"/>
    <w:rsid w:val="00AE34FB"/>
    <w:rsid w:val="00AF41C0"/>
    <w:rsid w:val="00B32630"/>
    <w:rsid w:val="00B5525E"/>
    <w:rsid w:val="00B72A3D"/>
    <w:rsid w:val="00B97415"/>
    <w:rsid w:val="00BA4BD0"/>
    <w:rsid w:val="00BC0E24"/>
    <w:rsid w:val="00BD31FE"/>
    <w:rsid w:val="00BD63AD"/>
    <w:rsid w:val="00C00D08"/>
    <w:rsid w:val="00C43FA4"/>
    <w:rsid w:val="00C633EC"/>
    <w:rsid w:val="00CA6184"/>
    <w:rsid w:val="00CC687E"/>
    <w:rsid w:val="00CE3AB7"/>
    <w:rsid w:val="00CF6BB4"/>
    <w:rsid w:val="00D205D1"/>
    <w:rsid w:val="00D55C3C"/>
    <w:rsid w:val="00D5711C"/>
    <w:rsid w:val="00D87D0B"/>
    <w:rsid w:val="00DB344C"/>
    <w:rsid w:val="00DB736B"/>
    <w:rsid w:val="00E00D00"/>
    <w:rsid w:val="00E0431C"/>
    <w:rsid w:val="00E51CB2"/>
    <w:rsid w:val="00E86D86"/>
    <w:rsid w:val="00EA6309"/>
    <w:rsid w:val="00EB201F"/>
    <w:rsid w:val="00EE317C"/>
    <w:rsid w:val="00F52B52"/>
    <w:rsid w:val="00F53011"/>
    <w:rsid w:val="00F66468"/>
    <w:rsid w:val="00F85383"/>
    <w:rsid w:val="00FB1F2F"/>
    <w:rsid w:val="00FC7182"/>
    <w:rsid w:val="00FF08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7A4C8B4-234E-4F6E-8D8F-F3F14F64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15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15EBA"/>
  </w:style>
  <w:style w:type="paragraph" w:styleId="Footer">
    <w:name w:val="footer"/>
    <w:basedOn w:val="Normal"/>
    <w:link w:val="a0"/>
    <w:uiPriority w:val="99"/>
    <w:unhideWhenUsed/>
    <w:rsid w:val="00215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15EBA"/>
  </w:style>
  <w:style w:type="character" w:styleId="PageNumber">
    <w:name w:val="page number"/>
    <w:basedOn w:val="DefaultParagraphFont"/>
    <w:rsid w:val="00215EBA"/>
  </w:style>
  <w:style w:type="paragraph" w:styleId="BalloonText">
    <w:name w:val="Balloon Text"/>
    <w:basedOn w:val="Normal"/>
    <w:link w:val="a1"/>
    <w:uiPriority w:val="99"/>
    <w:semiHidden/>
    <w:unhideWhenUsed/>
    <w:rsid w:val="0067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76EA3"/>
    <w:rPr>
      <w:rFonts w:ascii="Segoe UI" w:hAnsi="Segoe UI" w:cs="Segoe UI"/>
      <w:sz w:val="18"/>
      <w:szCs w:val="18"/>
    </w:rPr>
  </w:style>
  <w:style w:type="character" w:customStyle="1" w:styleId="blk">
    <w:name w:val="blk"/>
    <w:basedOn w:val="DefaultParagraphFont"/>
    <w:rsid w:val="00510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