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9E6AB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E6AB5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9E6A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Сташ</w:t>
      </w:r>
      <w:r>
        <w:rPr>
          <w:rFonts w:ascii="Times New Roman" w:hAnsi="Times New Roman"/>
          <w:b/>
          <w:sz w:val="28"/>
          <w:szCs w:val="28"/>
        </w:rPr>
        <w:t xml:space="preserve">кова </w:t>
      </w:r>
      <w:r w:rsidR="00B22C95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B22C95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</w:t>
      </w:r>
      <w:r w:rsidRPr="00967D1F">
        <w:rPr>
          <w:rFonts w:ascii="Times New Roman" w:hAnsi="Times New Roman"/>
          <w:sz w:val="28"/>
          <w:szCs w:val="28"/>
        </w:rPr>
        <w:t>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9E6AB5">
        <w:rPr>
          <w:rFonts w:ascii="Times New Roman" w:hAnsi="Times New Roman"/>
          <w:sz w:val="28"/>
          <w:szCs w:val="28"/>
        </w:rPr>
        <w:t>13 сентября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9E6AB5">
        <w:rPr>
          <w:rFonts w:ascii="Times New Roman" w:hAnsi="Times New Roman"/>
          <w:sz w:val="28"/>
          <w:szCs w:val="28"/>
        </w:rPr>
        <w:t>15 июля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9E6AB5">
        <w:rPr>
          <w:rFonts w:ascii="Times New Roman" w:hAnsi="Times New Roman"/>
          <w:sz w:val="28"/>
          <w:szCs w:val="28"/>
        </w:rPr>
        <w:t>14 сентября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B22C95">
        <w:rPr>
          <w:rFonts w:ascii="Times New Roman" w:hAnsi="Times New Roman"/>
          <w:sz w:val="27"/>
          <w:szCs w:val="27"/>
        </w:rPr>
        <w:t>(ИМЯ, ОТЧЕСТВО)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</w:t>
      </w:r>
      <w:r>
        <w:rPr>
          <w:rFonts w:ascii="Times New Roman" w:hAnsi="Times New Roman"/>
          <w:sz w:val="27"/>
          <w:szCs w:val="27"/>
        </w:rPr>
        <w:t>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 </w:t>
      </w:r>
      <w:r w:rsidR="00002555">
        <w:rPr>
          <w:rFonts w:ascii="Times New Roman" w:hAnsi="Times New Roman"/>
          <w:sz w:val="28"/>
          <w:szCs w:val="28"/>
        </w:rPr>
        <w:t xml:space="preserve">92 СВ </w:t>
      </w:r>
      <w:r w:rsidR="009F69E4">
        <w:rPr>
          <w:rFonts w:ascii="Times New Roman" w:hAnsi="Times New Roman"/>
          <w:sz w:val="28"/>
          <w:szCs w:val="28"/>
        </w:rPr>
        <w:t>№</w:t>
      </w:r>
      <w:r w:rsidR="00F95FF1">
        <w:rPr>
          <w:rFonts w:ascii="Times New Roman" w:hAnsi="Times New Roman"/>
          <w:sz w:val="28"/>
          <w:szCs w:val="28"/>
        </w:rPr>
        <w:t xml:space="preserve"> </w:t>
      </w:r>
      <w:r w:rsidR="009E6AB5">
        <w:rPr>
          <w:rFonts w:ascii="Times New Roman" w:hAnsi="Times New Roman"/>
          <w:sz w:val="28"/>
          <w:szCs w:val="28"/>
        </w:rPr>
        <w:t>208980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 xml:space="preserve">№ </w:t>
      </w:r>
      <w:r w:rsidR="009E6AB5">
        <w:rPr>
          <w:rFonts w:ascii="Times New Roman" w:hAnsi="Times New Roman"/>
          <w:sz w:val="28"/>
          <w:szCs w:val="28"/>
        </w:rPr>
        <w:t>2106</w:t>
      </w:r>
      <w:r w:rsidR="00546727">
        <w:rPr>
          <w:rFonts w:ascii="Times New Roman" w:hAnsi="Times New Roman"/>
          <w:sz w:val="28"/>
          <w:szCs w:val="28"/>
        </w:rPr>
        <w:t xml:space="preserve"> </w:t>
      </w:r>
      <w:r w:rsidRPr="00967D1F" w:rsidR="00546727">
        <w:rPr>
          <w:rFonts w:ascii="Times New Roman" w:hAnsi="Times New Roman"/>
          <w:sz w:val="28"/>
          <w:szCs w:val="28"/>
        </w:rPr>
        <w:t xml:space="preserve">от </w:t>
      </w:r>
      <w:r w:rsidR="009E6AB5">
        <w:rPr>
          <w:rFonts w:ascii="Times New Roman" w:hAnsi="Times New Roman"/>
          <w:sz w:val="28"/>
          <w:szCs w:val="28"/>
        </w:rPr>
        <w:t>04</w:t>
      </w:r>
      <w:r w:rsidR="00546727">
        <w:rPr>
          <w:rFonts w:ascii="Times New Roman" w:hAnsi="Times New Roman"/>
          <w:sz w:val="28"/>
          <w:szCs w:val="28"/>
        </w:rPr>
        <w:t xml:space="preserve"> июля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9E6AB5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9E6AB5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</w:t>
      </w:r>
      <w:r w:rsidRPr="00967D1F">
        <w:rPr>
          <w:rFonts w:ascii="Times New Roman" w:hAnsi="Times New Roman"/>
          <w:sz w:val="28"/>
          <w:szCs w:val="28"/>
        </w:rPr>
        <w:t>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</w:t>
      </w:r>
      <w:r w:rsidRPr="00967D1F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</w:t>
      </w:r>
      <w:r w:rsidRPr="00967D1F">
        <w:rPr>
          <w:rFonts w:ascii="Times New Roman" w:hAnsi="Times New Roman"/>
          <w:sz w:val="28"/>
          <w:szCs w:val="28"/>
        </w:rPr>
        <w:t xml:space="preserve">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</w:t>
      </w:r>
      <w:r w:rsidRPr="00967D1F">
        <w:rPr>
          <w:rFonts w:ascii="Times New Roman" w:hAnsi="Times New Roman"/>
          <w:sz w:val="28"/>
          <w:szCs w:val="28"/>
        </w:rPr>
        <w:t>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</w:t>
      </w:r>
      <w:r w:rsidRPr="00967D1F">
        <w:rPr>
          <w:rFonts w:ascii="Times New Roman" w:hAnsi="Times New Roman"/>
          <w:sz w:val="28"/>
          <w:szCs w:val="28"/>
        </w:rPr>
        <w:t>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</w:t>
      </w:r>
      <w:r w:rsidRPr="00967D1F">
        <w:rPr>
          <w:rFonts w:ascii="Times New Roman" w:hAnsi="Times New Roman"/>
          <w:sz w:val="28"/>
          <w:szCs w:val="28"/>
        </w:rPr>
        <w:t xml:space="preserve">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</w:t>
      </w:r>
      <w:r w:rsidRPr="00967D1F">
        <w:rPr>
          <w:rFonts w:ascii="Times New Roman" w:hAnsi="Times New Roman"/>
          <w:sz w:val="28"/>
          <w:szCs w:val="28"/>
        </w:rPr>
        <w:t xml:space="preserve">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9E6AB5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физиче</w:t>
      </w:r>
      <w:r w:rsidRPr="00967D1F">
        <w:rPr>
          <w:rFonts w:ascii="Times New Roman" w:hAnsi="Times New Roman"/>
          <w:sz w:val="28"/>
          <w:szCs w:val="28"/>
        </w:rPr>
        <w:t xml:space="preserve">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</w:t>
      </w:r>
      <w:r w:rsidRPr="00967D1F"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</w:t>
      </w:r>
      <w:r w:rsidRPr="00967D1F">
        <w:rPr>
          <w:rFonts w:ascii="Times New Roman" w:hAnsi="Times New Roman"/>
          <w:sz w:val="28"/>
          <w:szCs w:val="28"/>
        </w:rPr>
        <w:t>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</w:t>
      </w:r>
      <w:r w:rsidRPr="00967D1F">
        <w:rPr>
          <w:rFonts w:ascii="Times New Roman" w:hAnsi="Times New Roman"/>
          <w:sz w:val="28"/>
          <w:szCs w:val="28"/>
        </w:rPr>
        <w:t>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</w:t>
      </w:r>
      <w:r w:rsidRPr="00967D1F">
        <w:rPr>
          <w:sz w:val="28"/>
          <w:szCs w:val="28"/>
        </w:rPr>
        <w:t xml:space="preserve">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967D1F">
        <w:rPr>
          <w:sz w:val="28"/>
          <w:szCs w:val="28"/>
        </w:rPr>
        <w:t>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 со</w:t>
      </w:r>
      <w:r w:rsidRPr="00967D1F">
        <w:rPr>
          <w:sz w:val="28"/>
          <w:szCs w:val="28"/>
        </w:rPr>
        <w:t>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</w:t>
      </w:r>
      <w:r w:rsidRPr="00967D1F">
        <w:rPr>
          <w:sz w:val="28"/>
          <w:szCs w:val="28"/>
        </w:rPr>
        <w:t>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</w:t>
      </w:r>
      <w:r w:rsidRPr="00967D1F">
        <w:rPr>
          <w:rFonts w:ascii="Times New Roman" w:hAnsi="Times New Roman"/>
          <w:sz w:val="28"/>
          <w:szCs w:val="28"/>
        </w:rPr>
        <w:t xml:space="preserve">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967D1F">
        <w:rPr>
          <w:rFonts w:ascii="Times New Roman" w:hAnsi="Times New Roman"/>
          <w:sz w:val="28"/>
          <w:szCs w:val="28"/>
        </w:rPr>
        <w:t xml:space="preserve"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 w:rsidRPr="00967D1F">
        <w:rPr>
          <w:rFonts w:ascii="Times New Roman" w:hAnsi="Times New Roman"/>
          <w:sz w:val="28"/>
          <w:szCs w:val="28"/>
        </w:rPr>
        <w:t>достижения сп</w:t>
      </w:r>
      <w:r w:rsidRPr="00967D1F">
        <w:rPr>
          <w:rFonts w:ascii="Times New Roman" w:hAnsi="Times New Roman"/>
          <w:sz w:val="28"/>
          <w:szCs w:val="28"/>
        </w:rPr>
        <w:t>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</w:t>
      </w:r>
      <w:r w:rsidRPr="00967D1F">
        <w:rPr>
          <w:rFonts w:ascii="Times New Roman" w:hAnsi="Times New Roman"/>
          <w:sz w:val="28"/>
          <w:szCs w:val="28"/>
        </w:rPr>
        <w:t xml:space="preserve">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мировой судья</w:t>
      </w:r>
      <w:r>
        <w:rPr>
          <w:rFonts w:ascii="Times New Roman" w:hAnsi="Times New Roman"/>
          <w:sz w:val="28"/>
          <w:szCs w:val="28"/>
        </w:rPr>
        <w:t xml:space="preserve">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</w:t>
      </w:r>
      <w:r w:rsidRPr="00904FE7">
        <w:rPr>
          <w:rFonts w:ascii="Times New Roman" w:hAnsi="Times New Roman"/>
          <w:sz w:val="28"/>
          <w:szCs w:val="28"/>
        </w:rPr>
        <w:t xml:space="preserve">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</w:t>
      </w:r>
      <w:r w:rsidRPr="00904FE7">
        <w:rPr>
          <w:rFonts w:ascii="Times New Roman" w:hAnsi="Times New Roman" w:eastAsiaTheme="minorHAnsi"/>
          <w:sz w:val="28"/>
          <w:szCs w:val="28"/>
        </w:rPr>
        <w:t>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B22C9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 освобожден из камеры а</w:t>
      </w:r>
      <w:r w:rsidRPr="00D216A8">
        <w:rPr>
          <w:rFonts w:ascii="Times New Roman" w:hAnsi="Times New Roman"/>
          <w:sz w:val="28"/>
          <w:szCs w:val="28"/>
        </w:rPr>
        <w:t xml:space="preserve">дминистративно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На основании изложенного,</w:t>
      </w:r>
      <w:r w:rsidRPr="00D216A8">
        <w:rPr>
          <w:rFonts w:ascii="Times New Roman" w:hAnsi="Times New Roman"/>
          <w:sz w:val="28"/>
          <w:szCs w:val="28"/>
        </w:rPr>
        <w:t xml:space="preserve">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BB683F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</w:t>
      </w:r>
      <w:r w:rsidR="00825D0B">
        <w:rPr>
          <w:rFonts w:ascii="Times New Roman" w:hAnsi="Times New Roman"/>
          <w:sz w:val="28"/>
          <w:szCs w:val="28"/>
        </w:rPr>
        <w:t xml:space="preserve">                     </w:t>
      </w:r>
      <w:r w:rsidRPr="00D216A8">
        <w:rPr>
          <w:rFonts w:ascii="Times New Roman" w:hAnsi="Times New Roman"/>
          <w:sz w:val="28"/>
          <w:szCs w:val="28"/>
        </w:rPr>
        <w:t xml:space="preserve">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9E6AB5">
        <w:rPr>
          <w:rFonts w:ascii="Times New Roman" w:hAnsi="Times New Roman"/>
          <w:sz w:val="28"/>
          <w:szCs w:val="28"/>
        </w:rPr>
        <w:t>1</w:t>
      </w:r>
      <w:r w:rsidR="00825D0B">
        <w:rPr>
          <w:rFonts w:ascii="Times New Roman" w:hAnsi="Times New Roman"/>
          <w:sz w:val="28"/>
          <w:szCs w:val="28"/>
        </w:rPr>
        <w:t>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Постановление может быть обжаловано в Ба</w:t>
      </w:r>
      <w:r w:rsidRPr="00D216A8">
        <w:rPr>
          <w:rFonts w:ascii="Times New Roman" w:hAnsi="Times New Roman"/>
          <w:sz w:val="28"/>
          <w:szCs w:val="28"/>
        </w:rPr>
        <w:t>лаклавский районный 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3F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87330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8728F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25D0B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E6AB5"/>
    <w:rsid w:val="009F69E4"/>
    <w:rsid w:val="00A4718E"/>
    <w:rsid w:val="00A70A01"/>
    <w:rsid w:val="00A751A4"/>
    <w:rsid w:val="00A91035"/>
    <w:rsid w:val="00AE28F9"/>
    <w:rsid w:val="00AF60D8"/>
    <w:rsid w:val="00AF7C1B"/>
    <w:rsid w:val="00B22C95"/>
    <w:rsid w:val="00B653DF"/>
    <w:rsid w:val="00B70786"/>
    <w:rsid w:val="00B83433"/>
    <w:rsid w:val="00B959AD"/>
    <w:rsid w:val="00BA4B6A"/>
    <w:rsid w:val="00BB0093"/>
    <w:rsid w:val="00BB683F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