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F152D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7226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148E">
        <w:rPr>
          <w:rFonts w:ascii="Times New Roman" w:eastAsia="Times New Roman" w:hAnsi="Times New Roman" w:cs="Times New Roman"/>
          <w:sz w:val="24"/>
          <w:szCs w:val="24"/>
        </w:rPr>
        <w:t>640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148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605F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BF148E">
        <w:rPr>
          <w:rFonts w:ascii="Times New Roman" w:eastAsia="Times New Roman" w:hAnsi="Times New Roman" w:cs="Times New Roman"/>
          <w:sz w:val="24"/>
          <w:szCs w:val="24"/>
        </w:rPr>
        <w:t>708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C18A0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2-А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DA045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="00FE4678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DA0450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DD" w:rsidP="0083389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Лукашева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 w:rsidR="000F0834">
        <w:rPr>
          <w:rFonts w:ascii="Times New Roman" w:hAnsi="Times New Roman" w:cs="Times New Roman"/>
          <w:sz w:val="28"/>
          <w:szCs w:val="28"/>
        </w:rPr>
        <w:t xml:space="preserve">, </w:t>
      </w:r>
      <w:r w:rsidR="008977B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833893" w:rsidRPr="00F152D3" w:rsidP="008338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</w:t>
      </w:r>
      <w:r w:rsidRPr="00F152D3" w:rsidR="0000108C">
        <w:rPr>
          <w:rFonts w:ascii="Times New Roman" w:hAnsi="Times New Roman" w:cs="Times New Roman"/>
          <w:sz w:val="28"/>
          <w:szCs w:val="28"/>
        </w:rPr>
        <w:t>1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F152D3" w:rsidR="00FD168D">
        <w:rPr>
          <w:rFonts w:ascii="Times New Roman" w:hAnsi="Times New Roman" w:cs="Times New Roman"/>
          <w:sz w:val="28"/>
          <w:szCs w:val="28"/>
        </w:rPr>
        <w:t>1</w:t>
      </w:r>
      <w:r w:rsidRPr="00F152D3" w:rsidR="0000108C">
        <w:rPr>
          <w:rFonts w:ascii="Times New Roman" w:hAnsi="Times New Roman" w:cs="Times New Roman"/>
          <w:sz w:val="28"/>
          <w:szCs w:val="28"/>
        </w:rPr>
        <w:t>2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  <w:r w:rsidRPr="00F152D3" w:rsidR="0000108C">
        <w:rPr>
          <w:rFonts w:ascii="Times New Roman" w:hAnsi="Times New Roman" w:cs="Times New Roman"/>
          <w:sz w:val="28"/>
          <w:szCs w:val="28"/>
        </w:rPr>
        <w:t>8</w:t>
      </w:r>
      <w:r w:rsidRPr="00F152D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D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F152D3" w:rsidP="00F152D3">
      <w:pPr>
        <w:pStyle w:val="ConsPlusNormal"/>
        <w:jc w:val="both"/>
        <w:rPr>
          <w:sz w:val="28"/>
          <w:szCs w:val="28"/>
        </w:rPr>
      </w:pP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52D3" w:rsidR="00DA045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правлял транспортным средством, будучи в состоянии опьянения, если такие действия не содержат уголовно наказуемого деяния, при следующих обстоятельствах.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являясь водителем транспортного средства, в нарушение пункта 2.7 Правил дорожного движения Российской Федерации,</w:t>
      </w:r>
      <w:r w:rsidRPr="00C305DD"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C305DD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C305DD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транспортным средством –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в состоянии опьянения. Будучи отстранённ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при наличии так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опьянения, как </w:t>
      </w:r>
      <w:r w:rsidR="00FE4678"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FE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прош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опьянения. Согласно акта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года, у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опьянения. При этом, действия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содержат уголовно наказуемого деяния.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8E" w:rsidP="001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заседание 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о месте и времени рассмотрения деда извещен надлежаще, в переданной телефонограмме просил о рассмотрении дела в его отсутствие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48E" w:rsidP="001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8E" w:rsidRPr="00C74DCA" w:rsidP="00BF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</w:t>
      </w:r>
      <w:r w:rsidRPr="00C74DCA">
        <w:rPr>
          <w:rFonts w:ascii="Times New Roman" w:hAnsi="Times New Roman" w:cs="Times New Roman"/>
          <w:sz w:val="28"/>
          <w:szCs w:val="28"/>
        </w:rPr>
        <w:t>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</w:t>
      </w:r>
      <w:r w:rsidRPr="00C74DCA">
        <w:rPr>
          <w:rFonts w:ascii="Times New Roman" w:hAnsi="Times New Roman" w:cs="Times New Roman"/>
          <w:sz w:val="28"/>
          <w:szCs w:val="28"/>
        </w:rPr>
        <w:t>довлетворения.</w:t>
      </w:r>
    </w:p>
    <w:p w:rsidR="00BF148E" w:rsidRPr="00C74DCA" w:rsidP="00BF1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8E" w:rsidRPr="00C74DCA" w:rsidP="00BF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</w:t>
      </w:r>
      <w:r w:rsidRPr="00C74DCA">
        <w:rPr>
          <w:rFonts w:ascii="Times New Roman" w:hAnsi="Times New Roman" w:cs="Times New Roman"/>
          <w:sz w:val="28"/>
          <w:szCs w:val="28"/>
        </w:rPr>
        <w:t>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BF148E" w:rsidRPr="00C74DCA" w:rsidP="00BF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48E" w:rsidRPr="00C74DCA" w:rsidP="00BF14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изве</w:t>
      </w:r>
      <w:r w:rsidRPr="00C74DCA">
        <w:rPr>
          <w:rFonts w:ascii="Times New Roman" w:hAnsi="Times New Roman" w:cs="Times New Roman"/>
          <w:sz w:val="28"/>
          <w:szCs w:val="28"/>
        </w:rPr>
        <w:t xml:space="preserve">щён посредством смс-сообщения, факт его доставки адресату зафиксирован, 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hAnsi="Times New Roman" w:cs="Times New Roman"/>
          <w:sz w:val="28"/>
          <w:szCs w:val="28"/>
        </w:rPr>
        <w:t>просил о рассмотрении дела в его отсутствие</w:t>
      </w:r>
      <w:r w:rsidRPr="00C74DCA">
        <w:rPr>
          <w:rFonts w:ascii="Times New Roman" w:hAnsi="Times New Roman" w:cs="Times New Roman"/>
          <w:sz w:val="28"/>
          <w:szCs w:val="28"/>
        </w:rPr>
        <w:t>, то необходимые условия для реализации права на непосредственное участие в рассмотрении дела ми</w:t>
      </w:r>
      <w:r w:rsidRPr="00C74DCA">
        <w:rPr>
          <w:rFonts w:ascii="Times New Roman" w:hAnsi="Times New Roman" w:cs="Times New Roman"/>
          <w:sz w:val="28"/>
          <w:szCs w:val="28"/>
        </w:rPr>
        <w:t>ровым судьёй соблюдены.</w:t>
      </w:r>
    </w:p>
    <w:p w:rsidR="0012047F" w:rsidRPr="00F152D3" w:rsidP="001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</w:t>
      </w:r>
      <w:r w:rsidRPr="00F152D3">
        <w:rPr>
          <w:rFonts w:ascii="Times New Roman" w:hAnsi="Times New Roman" w:cs="Times New Roman"/>
          <w:sz w:val="28"/>
          <w:szCs w:val="28"/>
        </w:rPr>
        <w:t>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серии 92 СП №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050304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года, подтверждающим время, место и способ совершения правонарушения, согласно которому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день в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 в районе дома №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21 по улице Нагорной в с. передовом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 городе Севастополе, управлял транспортным средством в сос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тоянии опьянения, чем нарушил пункт 2.7 ПДД РФ и совершил правонарушение, ответственность за которое предусмотрена частью 1 статьи 12.8 КоАП РФ</w:t>
      </w:r>
      <w:r w:rsidRPr="00F152D3" w:rsidR="00E240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52D3" w:rsidR="00E240DC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составленного протокола </w:t>
      </w:r>
      <w:r w:rsidR="00BF148E">
        <w:rPr>
          <w:rFonts w:ascii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E240DC">
        <w:rPr>
          <w:rFonts w:ascii="Times New Roman" w:hAnsi="Times New Roman" w:cs="Times New Roman"/>
          <w:sz w:val="28"/>
          <w:szCs w:val="28"/>
        </w:rPr>
        <w:t>не заявлял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серии 92 СО №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3445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года, исходя из которого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был в указанный день отстранен от управления транспортным средством в связи с наличием достаточных оснований пола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гать, что он, управляя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изо рта)</w:t>
      </w:r>
      <w:r w:rsidRPr="008628CF" w:rsidR="00C118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выявленных признаков опьянения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 не указал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FF0" w:rsidRPr="008628CF" w:rsidP="0012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- распечаткой данных прибора Алкотектор «Юпитер» от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данным которого, при освидетельствовании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выявлен результат 0,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мг/л, что превышает допустимый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уровень абсолютного этилового спирта в концентрации – 0,16 мг/л выдыхаемого воздуха;</w:t>
      </w:r>
    </w:p>
    <w:p w:rsid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>- актом освидетельствования на состояние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опьянения серии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опьянения с применением технического средства измерения Алкотектор «Юпитер», и у не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. С результатами освидетельствования 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 w:rsidR="00BF148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- видеозаписью проведённых по делу процессуальных действий, на которой зафиксированы разъяснение инспектором </w:t>
      </w:r>
      <w:r w:rsidR="00D53EE2">
        <w:rPr>
          <w:rFonts w:ascii="Times New Roman" w:hAnsi="Times New Roman" w:cs="Times New Roman"/>
          <w:sz w:val="28"/>
          <w:szCs w:val="28"/>
        </w:rPr>
        <w:t xml:space="preserve">ДПС </w:t>
      </w:r>
      <w:r w:rsidRPr="00F152D3">
        <w:rPr>
          <w:rFonts w:ascii="Times New Roman" w:hAnsi="Times New Roman" w:cs="Times New Roman"/>
          <w:sz w:val="28"/>
          <w:szCs w:val="28"/>
        </w:rPr>
        <w:t xml:space="preserve">процессуальных прав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Лукашеву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разъяснение оснований для отстранения от управления транспортным средством и само отстранение от управления, </w:t>
      </w:r>
      <w:r w:rsidR="008628CF">
        <w:rPr>
          <w:rFonts w:ascii="Times New Roman" w:hAnsi="Times New Roman" w:cs="Times New Roman"/>
          <w:sz w:val="28"/>
          <w:szCs w:val="28"/>
        </w:rPr>
        <w:t>прохождение освидетельствования на состояние алкогольного опьянения</w:t>
      </w:r>
      <w:r w:rsidR="00E233C9">
        <w:rPr>
          <w:rFonts w:ascii="Times New Roman" w:hAnsi="Times New Roman" w:cs="Times New Roman"/>
          <w:sz w:val="28"/>
          <w:szCs w:val="28"/>
        </w:rPr>
        <w:t xml:space="preserve">. При этом, порядок прохождения освидетельствования на состояние алкогольного опьянения </w:t>
      </w:r>
      <w:r w:rsidR="00B911A8">
        <w:rPr>
          <w:rFonts w:ascii="Times New Roman" w:hAnsi="Times New Roman" w:cs="Times New Roman"/>
          <w:sz w:val="28"/>
          <w:szCs w:val="28"/>
        </w:rPr>
        <w:t xml:space="preserve">Лукашеву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hAnsi="Times New Roman" w:cs="Times New Roman"/>
          <w:sz w:val="28"/>
          <w:szCs w:val="28"/>
        </w:rPr>
        <w:t xml:space="preserve"> разъяснен, все документы на прибор предъявлены</w:t>
      </w:r>
      <w:r w:rsidR="00287C2B">
        <w:rPr>
          <w:rFonts w:ascii="Times New Roman" w:hAnsi="Times New Roman" w:cs="Times New Roman"/>
          <w:sz w:val="28"/>
          <w:szCs w:val="28"/>
        </w:rPr>
        <w:t>, права и обязанности разъяснены</w:t>
      </w:r>
      <w:r w:rsidR="00711235">
        <w:rPr>
          <w:rFonts w:ascii="Times New Roman" w:hAnsi="Times New Roman" w:cs="Times New Roman"/>
          <w:sz w:val="28"/>
          <w:szCs w:val="28"/>
        </w:rPr>
        <w:t>, положения части 1 статьи 12.8 КоАП РФ доведены</w:t>
      </w:r>
      <w:r w:rsidR="00713188">
        <w:rPr>
          <w:rFonts w:ascii="Times New Roman" w:hAnsi="Times New Roman" w:cs="Times New Roman"/>
          <w:sz w:val="28"/>
          <w:szCs w:val="28"/>
        </w:rPr>
        <w:t>. Видеозапись, имеющаяся в деле,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вины, не имеется. Источник видеозаписи является очевидным, видеозапись приложена к административному материалу сотрудниками ГАИ, сведения о ней отражены в процессуальных документах</w:t>
      </w:r>
      <w:r w:rsidRPr="00F152D3">
        <w:rPr>
          <w:rFonts w:ascii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- рапортом инспектора ДПС, согласующимся с приведенными данными, соответствующим требованиям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т описанное в протоколе событие. При этом, </w:t>
      </w:r>
      <w:r w:rsidR="0093730A">
        <w:rPr>
          <w:rFonts w:ascii="Times New Roman" w:hAnsi="Times New Roman" w:cs="Times New Roman"/>
          <w:sz w:val="28"/>
          <w:szCs w:val="28"/>
        </w:rPr>
        <w:t xml:space="preserve">не противоречит нормам действующего законодательства </w:t>
      </w:r>
      <w:r w:rsidRPr="00C23AC5">
        <w:rPr>
          <w:rFonts w:ascii="Times New Roman" w:hAnsi="Times New Roman" w:cs="Times New Roman"/>
          <w:sz w:val="28"/>
          <w:szCs w:val="28"/>
        </w:rPr>
        <w:t>изложени</w:t>
      </w:r>
      <w:r w:rsidR="0093730A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</w:t>
      </w:r>
      <w:r w:rsidRPr="00C23AC5">
        <w:rPr>
          <w:rFonts w:ascii="Times New Roman" w:hAnsi="Times New Roman" w:cs="Times New Roman"/>
          <w:sz w:val="28"/>
          <w:szCs w:val="28"/>
        </w:rPr>
        <w:t>рушения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</w:t>
      </w:r>
      <w:r w:rsidRPr="00F152D3">
        <w:rPr>
          <w:rFonts w:ascii="Times New Roman" w:hAnsi="Times New Roman" w:cs="Times New Roman"/>
          <w:sz w:val="28"/>
          <w:szCs w:val="28"/>
        </w:rPr>
        <w:t xml:space="preserve">мнений, отвечают требованиям относимости, допустимости и достоверности, а в совокупности являются достаточными и изобличают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в содеянном.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2D3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Замечаний в вышеуказанных документах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Лукашевым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C1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не изложено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и о каких-либо допущенных нарушениях в объяснениях не указано.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расписал</w:t>
      </w:r>
      <w:r w:rsidR="00B911A8">
        <w:rPr>
          <w:rFonts w:ascii="Times New Roman" w:hAnsi="Times New Roman" w:cs="Times New Roman"/>
          <w:sz w:val="28"/>
          <w:szCs w:val="28"/>
        </w:rPr>
        <w:t>ся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во всех протоколах и актах, засвидетельствовав тем самым правильность изложенных в них данных все составленные документы в копиях получил на месте</w:t>
      </w:r>
      <w:r w:rsidRPr="00F152D3">
        <w:rPr>
          <w:rFonts w:ascii="Times New Roman" w:hAnsi="Times New Roman" w:cs="Times New Roman"/>
          <w:sz w:val="28"/>
          <w:szCs w:val="28"/>
        </w:rPr>
        <w:t>, о чем имеются е</w:t>
      </w:r>
      <w:r w:rsidR="00B911A8">
        <w:rPr>
          <w:rFonts w:ascii="Times New Roman" w:hAnsi="Times New Roman" w:cs="Times New Roman"/>
          <w:sz w:val="28"/>
          <w:szCs w:val="28"/>
        </w:rPr>
        <w:t>го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подписи. 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в состоянии опьянения подтвержден результатами освидетельствования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</w:t>
      </w:r>
      <w:r w:rsidRPr="00F152D3">
        <w:rPr>
          <w:rFonts w:ascii="Times New Roman" w:hAnsi="Times New Roman" w:cs="Times New Roman"/>
          <w:sz w:val="28"/>
          <w:szCs w:val="28"/>
        </w:rPr>
        <w:t>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</w:t>
      </w:r>
      <w:r w:rsidRPr="00F152D3">
        <w:rPr>
          <w:rFonts w:ascii="Times New Roman" w:hAnsi="Times New Roman" w:cs="Times New Roman"/>
          <w:sz w:val="28"/>
          <w:szCs w:val="28"/>
        </w:rPr>
        <w:t>венности, иные обстоятельства, имеющие значение для правильного разрешения дела.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Лукашевым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правонарушения и е</w:t>
      </w:r>
      <w:r w:rsidR="00B911A8">
        <w:rPr>
          <w:rFonts w:ascii="Times New Roman" w:hAnsi="Times New Roman" w:cs="Times New Roman"/>
          <w:sz w:val="28"/>
          <w:szCs w:val="28"/>
        </w:rPr>
        <w:t>го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</w:t>
      </w:r>
      <w:r w:rsidRPr="00F152D3">
        <w:rPr>
          <w:rFonts w:ascii="Times New Roman" w:hAnsi="Times New Roman" w:cs="Times New Roman"/>
          <w:sz w:val="28"/>
          <w:szCs w:val="28"/>
        </w:rPr>
        <w:t>ходит относимыми, допустимыми, достаточными и не вызывающими сомнений в своей достоверности.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- влечет наложение административног</w:t>
      </w:r>
      <w:r w:rsidRPr="00F152D3">
        <w:rPr>
          <w:rFonts w:ascii="Times New Roman" w:hAnsi="Times New Roman" w:cs="Times New Roman"/>
          <w:sz w:val="28"/>
          <w:szCs w:val="28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</w:t>
      </w:r>
      <w:r w:rsidRPr="00F152D3">
        <w:rPr>
          <w:rFonts w:ascii="Times New Roman" w:hAnsi="Times New Roman" w:cs="Times New Roman"/>
          <w:sz w:val="28"/>
          <w:szCs w:val="28"/>
        </w:rPr>
        <w:t xml:space="preserve">и иных вызывающих опьянение веществ запрещается. Административная ответственность, предусмотренная статьей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</w:t>
      </w:r>
      <w:r w:rsidRPr="00F152D3">
        <w:rPr>
          <w:rFonts w:ascii="Times New Roman" w:hAnsi="Times New Roman" w:cs="Times New Roman"/>
          <w:sz w:val="28"/>
          <w:szCs w:val="28"/>
        </w:rPr>
        <w:t>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В силу абзаца 1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</w:t>
      </w:r>
      <w:r w:rsidRPr="00F152D3">
        <w:rPr>
          <w:rFonts w:ascii="Times New Roman" w:hAnsi="Times New Roman" w:cs="Times New Roman"/>
          <w:sz w:val="28"/>
          <w:szCs w:val="28"/>
        </w:rP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19 Федерального Закона № 196-ФЗ от 10 декабря 1995 года «О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движения, запрещается эксплуатация транспортных средств лицами, находящимися в состоянии алкогольного, наркотического или иного токсического опьянения. Кроме того, пункт 2.7 Правил дорожного движения Российской Федерации также устана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вливает запрет на управление транспортным средством в состоянии опьянения. Нарушение данного запрета образует объективную сторону состава правонарушения, предусмотренного частью 1 статьи 12.8 КоАП РФ.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в состоянии опьянения, о чем свидетельствуют результаты освидетельствования, подтвержденные актом.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1A8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Субъектами данного административного правонарушения могут быть только водители транспортных средств.</w:t>
      </w:r>
      <w:r w:rsidRPr="00F152D3" w:rsidR="00C1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1A8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1A8" w:rsidP="00B9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1.2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водителем признается лицо, управляющее каким-либо транспортным средством, погонщик, ведущий по</w:t>
      </w:r>
      <w:r>
        <w:rPr>
          <w:rFonts w:ascii="Times New Roman" w:hAnsi="Times New Roman" w:cs="Times New Roman"/>
          <w:sz w:val="28"/>
          <w:szCs w:val="28"/>
        </w:rPr>
        <w:t xml:space="preserve"> дороге вьючных, верховых животных или стадо. К водителю приравнивается обучающий вождению.</w:t>
      </w:r>
    </w:p>
    <w:p w:rsidR="00B911A8" w:rsidP="00B91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1A8" w:rsidP="00B9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</w:t>
      </w:r>
      <w:r>
        <w:rPr>
          <w:rFonts w:ascii="Times New Roman" w:hAnsi="Times New Roman" w:cs="Times New Roman"/>
          <w:sz w:val="28"/>
          <w:szCs w:val="28"/>
        </w:rPr>
        <w:t>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</w:t>
      </w:r>
      <w:r>
        <w:rPr>
          <w:rFonts w:ascii="Times New Roman" w:hAnsi="Times New Roman" w:cs="Times New Roman"/>
          <w:sz w:val="28"/>
          <w:szCs w:val="28"/>
        </w:rPr>
        <w:t>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B911A8" w:rsidP="00B911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Федерации в постановлении от 25 июня 20</w:t>
      </w:r>
      <w:r>
        <w:rPr>
          <w:rFonts w:ascii="Times New Roman" w:hAnsi="Times New Roman" w:cs="Times New Roman"/>
          <w:sz w:val="28"/>
          <w:szCs w:val="28"/>
        </w:rPr>
        <w:t xml:space="preserve">19 года № 20 «О некоторых вопросах, возникающих в судебной практике при рассмотрении дел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B911A8" w:rsidP="00B91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Из дела следует, что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равлял транспортным средством, права управления транспортным средством не лишен, имеет водительское удостоверение. Не отрицал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и на представленной в дело видеозаписи.</w:t>
      </w:r>
    </w:p>
    <w:p w:rsidR="00713188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>протокол об администрати</w:t>
      </w:r>
      <w:r w:rsidRPr="0098114C">
        <w:rPr>
          <w:rFonts w:ascii="Times New Roman" w:hAnsi="Times New Roman" w:cs="Times New Roman"/>
          <w:sz w:val="28"/>
          <w:szCs w:val="28"/>
        </w:rPr>
        <w:t xml:space="preserve">вном правонарушении составлен в отношении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водителя транспортного средства, от управления транспортным средством он отстран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14C">
        <w:rPr>
          <w:rFonts w:ascii="Times New Roman" w:hAnsi="Times New Roman" w:cs="Times New Roman"/>
          <w:sz w:val="28"/>
          <w:szCs w:val="28"/>
        </w:rPr>
        <w:t xml:space="preserve">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>прош</w:t>
      </w:r>
      <w:r w:rsidR="00B911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опьянения. 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она не субъект инкриминируемого правонарушения, поскольку факт управления транспортным средством подтверждается совокупностью </w:t>
      </w:r>
      <w:r>
        <w:rPr>
          <w:rFonts w:ascii="Times New Roman" w:hAnsi="Times New Roman" w:cs="Times New Roman"/>
          <w:sz w:val="28"/>
          <w:szCs w:val="28"/>
        </w:rPr>
        <w:t>представленных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</w:t>
      </w:r>
      <w:r>
        <w:rPr>
          <w:rFonts w:ascii="Times New Roman" w:hAnsi="Times New Roman" w:cs="Times New Roman"/>
          <w:sz w:val="28"/>
          <w:szCs w:val="28"/>
        </w:rPr>
        <w:t>твом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71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Субъективная сторона состава правонарушения, предусмотренного частью 1 статьи 12.8 КоАП РФ, характеризуе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тся прямым умыслом, который материалами дела установлен.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B15B34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5B34">
        <w:rPr>
          <w:rFonts w:ascii="Times New Roman" w:eastAsia="Times New Roman" w:hAnsi="Times New Roman" w:cs="Times New Roman"/>
          <w:sz w:val="28"/>
          <w:szCs w:val="28"/>
        </w:rPr>
        <w:t>Исходя из правовой позиции Верховного Суда Российской Федерации, изложенной в пункте 11 Постановления Пленума № 20 от 25 июня 2019 года «О некоторых вопросах, возникающих в судебной практике при рассмотрении дел об административных правонарушениях, предусм</w:t>
      </w:r>
      <w:r w:rsidRPr="00B15B34">
        <w:rPr>
          <w:rFonts w:ascii="Times New Roman" w:eastAsia="Times New Roman" w:hAnsi="Times New Roman" w:cs="Times New Roman"/>
          <w:sz w:val="28"/>
          <w:szCs w:val="28"/>
        </w:rPr>
        <w:t xml:space="preserve">отренных главой 12 Кодекса Российской Федерации об административных правонарушениях», </w:t>
      </w:r>
      <w:r w:rsidRPr="00B15B3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влечет административную ответственность по статье 12.8 КоАП РФ. 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Определение факта 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орядке.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9C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доказательством состояния опьянения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является акт освидетельствования, проведенного уполномоченном с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отрудником – инспектором ДПС.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огласно акта освидетельствования на состояние опьянения от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опьянения, и у не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 w:rsidR="009C37AB">
        <w:rPr>
          <w:rFonts w:ascii="Times New Roman" w:hAnsi="Times New Roman" w:cs="Times New Roman"/>
          <w:sz w:val="28"/>
          <w:szCs w:val="28"/>
        </w:rPr>
        <w:t>был соглас</w:t>
      </w:r>
      <w:r w:rsidR="00B911A8">
        <w:rPr>
          <w:rFonts w:ascii="Times New Roman" w:hAnsi="Times New Roman" w:cs="Times New Roman"/>
          <w:sz w:val="28"/>
          <w:szCs w:val="28"/>
        </w:rPr>
        <w:t>е</w:t>
      </w:r>
      <w:r w:rsidRPr="00F152D3" w:rsidR="009C37AB">
        <w:rPr>
          <w:rFonts w:ascii="Times New Roman" w:hAnsi="Times New Roman" w:cs="Times New Roman"/>
          <w:sz w:val="28"/>
          <w:szCs w:val="28"/>
        </w:rPr>
        <w:t>н с результатами освидетельствования, каких-либо возражений или замечаний не высказал.</w:t>
      </w:r>
    </w:p>
    <w:p w:rsidR="008628CF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основания по</w:t>
      </w:r>
      <w:r w:rsidRPr="00F152D3">
        <w:rPr>
          <w:rFonts w:ascii="Times New Roman" w:hAnsi="Times New Roman" w:cs="Times New Roman"/>
          <w:sz w:val="28"/>
          <w:szCs w:val="28"/>
        </w:rPr>
        <w:t xml:space="preserve">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статьёй 12.24 </w:t>
      </w:r>
      <w:r w:rsidR="00DB19E0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подлежит освидетельствованию на состояние алкогольного </w:t>
      </w:r>
      <w:r w:rsidRPr="00F152D3">
        <w:rPr>
          <w:rFonts w:ascii="Times New Roman" w:hAnsi="Times New Roman" w:cs="Times New Roman"/>
          <w:sz w:val="28"/>
          <w:szCs w:val="28"/>
        </w:rPr>
        <w:t xml:space="preserve">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F152D3">
        <w:rPr>
          <w:rFonts w:ascii="Times New Roman" w:hAnsi="Times New Roman" w:cs="Times New Roman"/>
          <w:sz w:val="28"/>
          <w:szCs w:val="28"/>
        </w:rPr>
        <w:t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hAnsi="Times New Roman" w:cs="Times New Roman"/>
          <w:sz w:val="28"/>
          <w:szCs w:val="28"/>
        </w:rPr>
        <w:t>Нормы раздела 2 Правил освидетельствования на состояние алкогольного опьянения,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1882, воспроизво</w:t>
      </w:r>
      <w:r w:rsidRPr="0098114C">
        <w:rPr>
          <w:rFonts w:ascii="Times New Roman" w:hAnsi="Times New Roman" w:cs="Times New Roman"/>
          <w:sz w:val="28"/>
          <w:szCs w:val="28"/>
        </w:rPr>
        <w:t xml:space="preserve">дят указанные в части 1.1 статьи 27.12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 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и оформление его резул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ьтатов.</w:t>
      </w: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позы; нарушение речи; резкое изменение окраски кожных покровов лица; поведение, не соответствующее обстановке.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C6C" w:rsidRPr="00653C6C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состоянии опьянения, послужило наличие выявленн</w:t>
      </w:r>
      <w:r w:rsidR="005A42D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 не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Pr="00F152D3" w:rsidR="00A70DA0">
        <w:rPr>
          <w:rFonts w:ascii="Times New Roman" w:hAnsi="Times New Roman" w:cs="Times New Roman"/>
          <w:sz w:val="28"/>
          <w:szCs w:val="28"/>
        </w:rPr>
        <w:t>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опьянения,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A42D7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 w:rsidR="00A70DA0">
        <w:rPr>
          <w:rFonts w:ascii="Times New Roman" w:hAnsi="Times New Roman" w:cs="Times New Roman"/>
          <w:sz w:val="28"/>
          <w:szCs w:val="28"/>
        </w:rPr>
        <w:t>указанн</w:t>
      </w:r>
      <w:r w:rsidR="00B15B34">
        <w:rPr>
          <w:rFonts w:ascii="Times New Roman" w:hAnsi="Times New Roman" w:cs="Times New Roman"/>
          <w:sz w:val="28"/>
          <w:szCs w:val="28"/>
        </w:rPr>
        <w:t>ых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87C2B">
        <w:rPr>
          <w:rFonts w:ascii="Times New Roman" w:hAnsi="Times New Roman" w:cs="Times New Roman"/>
          <w:sz w:val="28"/>
          <w:szCs w:val="28"/>
        </w:rPr>
        <w:t>2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Pr="0098114C" w:rsidR="00287C2B">
        <w:rPr>
          <w:rFonts w:ascii="Times New Roman" w:hAnsi="Times New Roman" w:cs="Times New Roman"/>
          <w:sz w:val="28"/>
          <w:szCs w:val="28"/>
        </w:rPr>
        <w:t>в связи с чем должностным лицом Г</w:t>
      </w:r>
      <w:r w:rsidR="00B911A8">
        <w:rPr>
          <w:rFonts w:ascii="Times New Roman" w:hAnsi="Times New Roman" w:cs="Times New Roman"/>
          <w:sz w:val="28"/>
          <w:szCs w:val="28"/>
        </w:rPr>
        <w:t xml:space="preserve">осавтоинспекции </w:t>
      </w:r>
      <w:r w:rsidRPr="0098114C" w:rsidR="00287C2B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лица на состояние алкогольного опьянения, направления на медицинское освидетельствование на состояние опьянения, утверждёнными Постановлением Правительства РФ № 1882 от 21 октября 2022 года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, 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водителю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Лукашеву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>нения, которое он прош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>л на месте с положительным результатом.</w:t>
      </w: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Законность требования инспектора ДПС о прохождении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Лукашевым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="00C8717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сомнений не вызывает, так как это было обусловлено наличием у не</w:t>
      </w:r>
      <w:r w:rsidR="00B911A8">
        <w:rPr>
          <w:rFonts w:ascii="Times New Roman" w:hAnsi="Times New Roman" w:cs="Times New Roman"/>
          <w:sz w:val="28"/>
          <w:szCs w:val="28"/>
        </w:rPr>
        <w:t>го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 xml:space="preserve">опьянения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F152D3" w:rsidP="0065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0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A17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опьянения проведено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сотрудником – инспектором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УМВД России по городу Севастополю</w:t>
      </w:r>
      <w:r w:rsidRPr="00C02A17" w:rsidR="00C02A17">
        <w:rPr>
          <w:rFonts w:ascii="Times New Roman" w:hAnsi="Times New Roman" w:cs="Times New Roman"/>
          <w:sz w:val="28"/>
          <w:szCs w:val="28"/>
        </w:rPr>
        <w:t xml:space="preserve"> </w:t>
      </w:r>
      <w:r w:rsidRPr="00C02A17">
        <w:rPr>
          <w:rFonts w:ascii="Times New Roman" w:hAnsi="Times New Roman" w:cs="Times New Roman"/>
          <w:sz w:val="28"/>
          <w:szCs w:val="28"/>
        </w:rPr>
        <w:t>в порядке,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установленном Правилами. При этом, каких-либо замечаний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не выразил, о нарушении порядка проведения не заявлял.</w:t>
      </w:r>
    </w:p>
    <w:p w:rsidR="005D10B9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 об административном правонарушении и другие документы дела об административном правонарушении полностью соответствуют требованиям КоАП РФ, оснований не доверять сведениям, изложенным в указа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нных документах, не имеется. Сведения, изложенные в вышеуказанных документах, обладают достаточной полнотой, последовательны, соотносимы к обстоятельствам исследуемого административного правонарушения, а потому доказательная база признается достоверн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прин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имается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качестве достаточных и относимых доказательств в пользу подтверждения совершенного правонарушения.</w:t>
      </w:r>
    </w:p>
    <w:p w:rsidR="00A70DA0" w:rsidRPr="00F152D3" w:rsidP="005D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5D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части 1 статьи 12.8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как управление транспортным средством водителем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находящимся в состоянии опьянения</w:t>
      </w:r>
      <w:r w:rsidR="008628CF"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поводами к возбуждению де</w:t>
      </w:r>
      <w:r w:rsidRPr="00F152D3">
        <w:rPr>
          <w:rFonts w:ascii="Times New Roman" w:hAnsi="Times New Roman" w:cs="Times New Roman"/>
          <w:sz w:val="28"/>
          <w:szCs w:val="28"/>
        </w:rPr>
        <w:t xml:space="preserve">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  <w:r w:rsidRPr="00F152D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12.8 КоАП </w:t>
      </w:r>
      <w:r w:rsidRPr="00F152D3">
        <w:rPr>
          <w:rFonts w:ascii="Times New Roman" w:hAnsi="Times New Roman" w:cs="Times New Roman"/>
          <w:sz w:val="28"/>
          <w:szCs w:val="28"/>
        </w:rPr>
        <w:t>РФ, вправе должностные лица органов внутренних дел (в том числе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>). Таким образом, в случае обнаружения должностным лицом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правонарушения, им составляется протокол о данном правонарушении и материал н</w:t>
      </w:r>
      <w:r w:rsidRPr="00F152D3">
        <w:rPr>
          <w:rFonts w:ascii="Times New Roman" w:hAnsi="Times New Roman" w:cs="Times New Roman"/>
          <w:sz w:val="28"/>
          <w:szCs w:val="28"/>
        </w:rPr>
        <w:t>аправляется судье.</w:t>
      </w:r>
    </w:p>
    <w:p w:rsidR="00B911A8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1A8" w:rsidRPr="00501DF3" w:rsidP="00B91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</w:t>
      </w:r>
      <w:r w:rsidRPr="00501DF3">
        <w:rPr>
          <w:rFonts w:ascii="Times New Roman" w:hAnsi="Times New Roman" w:cs="Times New Roman"/>
          <w:sz w:val="28"/>
          <w:szCs w:val="28"/>
        </w:rPr>
        <w:t>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</w:t>
      </w:r>
      <w:r w:rsidRPr="00501DF3">
        <w:rPr>
          <w:rFonts w:ascii="Times New Roman" w:hAnsi="Times New Roman" w:cs="Times New Roman"/>
          <w:sz w:val="28"/>
          <w:szCs w:val="28"/>
        </w:rPr>
        <w:t>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</w:t>
      </w:r>
      <w:r w:rsidRPr="00501DF3">
        <w:rPr>
          <w:rFonts w:ascii="Times New Roman" w:hAnsi="Times New Roman" w:cs="Times New Roman"/>
          <w:sz w:val="28"/>
          <w:szCs w:val="28"/>
        </w:rPr>
        <w:t>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</w:t>
      </w:r>
      <w:r w:rsidRPr="00501DF3">
        <w:rPr>
          <w:rFonts w:ascii="Times New Roman" w:hAnsi="Times New Roman" w:cs="Times New Roman"/>
          <w:sz w:val="28"/>
          <w:szCs w:val="28"/>
        </w:rPr>
        <w:t>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Про</w:t>
      </w:r>
      <w:r w:rsidRPr="00F152D3">
        <w:rPr>
          <w:rFonts w:ascii="Times New Roman" w:hAnsi="Times New Roman" w:cs="Times New Roman"/>
          <w:sz w:val="28"/>
          <w:szCs w:val="28"/>
        </w:rPr>
        <w:t xml:space="preserve">токол об административном правонарушении о привлечении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</w:t>
      </w:r>
      <w:r w:rsidRPr="00F152D3">
        <w:rPr>
          <w:rFonts w:ascii="Times New Roman" w:hAnsi="Times New Roman" w:cs="Times New Roman"/>
          <w:sz w:val="28"/>
          <w:szCs w:val="28"/>
        </w:rPr>
        <w:t xml:space="preserve"> мировому судье в пределах срока давности, предусмотренного статьей 4.5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E233C9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1A8" w:rsidP="00B91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</w:t>
      </w:r>
      <w:r w:rsidRPr="005B2527">
        <w:rPr>
          <w:rFonts w:ascii="Times New Roman" w:hAnsi="Times New Roman" w:cs="Times New Roman"/>
          <w:sz w:val="28"/>
          <w:szCs w:val="28"/>
        </w:rPr>
        <w:t xml:space="preserve">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Лу</w:t>
      </w:r>
      <w:r>
        <w:rPr>
          <w:rFonts w:ascii="Times New Roman" w:hAnsi="Times New Roman" w:cs="Times New Roman"/>
          <w:sz w:val="28"/>
          <w:szCs w:val="28"/>
        </w:rPr>
        <w:t xml:space="preserve">кашеву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Pr="009F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</w:t>
      </w:r>
      <w:r>
        <w:rPr>
          <w:rFonts w:ascii="Times New Roman" w:hAnsi="Times New Roman" w:cs="Times New Roman"/>
          <w:sz w:val="28"/>
          <w:szCs w:val="28"/>
        </w:rPr>
        <w:t>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B911A8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</w:t>
      </w:r>
      <w:r w:rsidRPr="00F152D3">
        <w:rPr>
          <w:sz w:val="28"/>
          <w:szCs w:val="28"/>
        </w:rPr>
        <w:t xml:space="preserve">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</w:t>
      </w:r>
      <w:r w:rsidRPr="00F152D3">
        <w:rPr>
          <w:sz w:val="28"/>
          <w:szCs w:val="28"/>
        </w:rPr>
        <w:t>в соответствии с Кодексом Российской Федерации об административных правонарушениях (часть 1 статьи 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</w:t>
      </w:r>
      <w:r w:rsidRPr="00F152D3">
        <w:rPr>
          <w:sz w:val="28"/>
          <w:szCs w:val="28"/>
        </w:rPr>
        <w:t>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</w:t>
      </w:r>
      <w:r w:rsidRPr="00F152D3">
        <w:rPr>
          <w:sz w:val="28"/>
          <w:szCs w:val="28"/>
        </w:rPr>
        <w:t>м самым предоставил возможность индивидуализировать наказание в каждом конкретном случае.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</w:t>
      </w:r>
      <w:r w:rsidRPr="00F152D3">
        <w:rPr>
          <w:sz w:val="28"/>
          <w:szCs w:val="28"/>
        </w:rPr>
        <w:t>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</w:t>
      </w:r>
      <w:r w:rsidRPr="00F152D3">
        <w:rPr>
          <w:sz w:val="28"/>
          <w:szCs w:val="28"/>
        </w:rPr>
        <w:t xml:space="preserve">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</w:t>
      </w:r>
      <w:r w:rsidRPr="00F152D3">
        <w:rPr>
          <w:sz w:val="28"/>
          <w:szCs w:val="28"/>
        </w:rPr>
        <w:t>административного судопроизводства.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имеет семью,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то есть устойчивые социальные связи, работает, то есть занимается общественно-полезным трудом и 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>имеет источник доходов, привлекал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C67" w:rsidRPr="00625C67" w:rsidP="0062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C6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B911A8">
        <w:rPr>
          <w:rFonts w:ascii="Times New Roman" w:hAnsi="Times New Roman" w:cs="Times New Roman"/>
          <w:sz w:val="28"/>
          <w:szCs w:val="28"/>
        </w:rPr>
        <w:t>ями 4.2 и 4</w:t>
      </w:r>
      <w:r w:rsidRPr="00625C67">
        <w:rPr>
          <w:rFonts w:ascii="Times New Roman" w:hAnsi="Times New Roman" w:cs="Times New Roman"/>
          <w:sz w:val="28"/>
          <w:szCs w:val="28"/>
        </w:rPr>
        <w:t xml:space="preserve">.3 КоАП РФ обстоятельств, </w:t>
      </w:r>
      <w:r w:rsidR="00B911A8">
        <w:rPr>
          <w:rFonts w:ascii="Times New Roman" w:hAnsi="Times New Roman" w:cs="Times New Roman"/>
          <w:sz w:val="28"/>
          <w:szCs w:val="28"/>
        </w:rPr>
        <w:t xml:space="preserve">смягчающих либо </w:t>
      </w:r>
      <w:r w:rsidRPr="00625C67">
        <w:rPr>
          <w:rFonts w:ascii="Times New Roman" w:hAnsi="Times New Roman" w:cs="Times New Roman"/>
          <w:sz w:val="28"/>
          <w:szCs w:val="28"/>
        </w:rPr>
        <w:t>отягчающи</w:t>
      </w:r>
      <w:r w:rsidR="00B911A8">
        <w:rPr>
          <w:rFonts w:ascii="Times New Roman" w:hAnsi="Times New Roman" w:cs="Times New Roman"/>
          <w:sz w:val="28"/>
          <w:szCs w:val="28"/>
        </w:rPr>
        <w:t>х</w:t>
      </w:r>
      <w:r w:rsidRPr="00625C6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B911A8">
        <w:rPr>
          <w:rFonts w:ascii="Times New Roman" w:hAnsi="Times New Roman" w:cs="Times New Roman"/>
          <w:sz w:val="28"/>
          <w:szCs w:val="28"/>
        </w:rPr>
        <w:t>по делу не установлено</w:t>
      </w:r>
      <w:r w:rsidR="00CA5DC0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ение и применяется в целях предупреждения совершения новых правонарушений как самим правонарушителем, так и другими лицами, с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средством, являющимся источником повышенной опасности,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Лукашева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</w:t>
      </w:r>
      <w:r w:rsidRPr="00F152D3">
        <w:rPr>
          <w:rFonts w:ascii="Times New Roman" w:hAnsi="Times New Roman" w:cs="Times New Roman"/>
          <w:sz w:val="28"/>
          <w:szCs w:val="28"/>
        </w:rPr>
        <w:t>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</w:t>
      </w:r>
      <w:r w:rsidRPr="00F152D3">
        <w:rPr>
          <w:rFonts w:ascii="Times New Roman" w:hAnsi="Times New Roman" w:cs="Times New Roman"/>
          <w:sz w:val="28"/>
          <w:szCs w:val="28"/>
        </w:rPr>
        <w:t>едупреждения совершения им новых противоправных деяний.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Лукашеву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>, совершивше</w:t>
      </w:r>
      <w:r w:rsidR="00B911A8">
        <w:rPr>
          <w:rFonts w:ascii="Times New Roman" w:hAnsi="Times New Roman" w:cs="Times New Roman"/>
          <w:sz w:val="28"/>
          <w:szCs w:val="28"/>
        </w:rPr>
        <w:t>му</w:t>
      </w:r>
      <w:r w:rsidRPr="00F152D3">
        <w:rPr>
          <w:rFonts w:ascii="Times New Roman" w:hAnsi="Times New Roman" w:cs="Times New Roman"/>
          <w:sz w:val="28"/>
          <w:szCs w:val="28"/>
        </w:rPr>
        <w:t xml:space="preserve"> грубое правонарушение против безопасности дорожного движения, обязательного дополнительного наказания в виде лишения права управления транспортными средствам</w:t>
      </w:r>
      <w:r w:rsidRPr="00F152D3">
        <w:rPr>
          <w:rFonts w:ascii="Times New Roman" w:hAnsi="Times New Roman" w:cs="Times New Roman"/>
          <w:sz w:val="28"/>
          <w:szCs w:val="28"/>
        </w:rPr>
        <w:t>и, будет несовместимо с принципами административного судопроизводства и искажает суть правосудия и смысл вынесенного решения как акта правосудия. Назначение виновному такого обязательного дополнительного наказания, как лишение права управления транспортным</w:t>
      </w:r>
      <w:r w:rsidRPr="00F152D3">
        <w:rPr>
          <w:rFonts w:ascii="Times New Roman" w:hAnsi="Times New Roman" w:cs="Times New Roman"/>
          <w:sz w:val="28"/>
          <w:szCs w:val="28"/>
        </w:rPr>
        <w:t xml:space="preserve">и средствами, является обязательным.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Кроме того, как указал Верховный Суд Российской Федерации в решении № 12-1501/2015, предусмотренное частью 1 статьи 12.8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транспортными средствами.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Д</w:t>
      </w:r>
      <w:r w:rsidRPr="00F152D3">
        <w:rPr>
          <w:rFonts w:ascii="Times New Roman" w:hAnsi="Times New Roman" w:cs="Times New Roman"/>
          <w:sz w:val="28"/>
          <w:szCs w:val="28"/>
        </w:rPr>
        <w:t xml:space="preserve">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наказания в соответствии со статьей 3.8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 р</w:t>
      </w:r>
      <w:r w:rsidRPr="00F152D3">
        <w:rPr>
          <w:rFonts w:ascii="Times New Roman" w:hAnsi="Times New Roman" w:cs="Times New Roman"/>
          <w:sz w:val="28"/>
          <w:szCs w:val="28"/>
        </w:rPr>
        <w:t>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</w:t>
      </w:r>
      <w:r w:rsidRPr="00F152D3">
        <w:rPr>
          <w:rFonts w:ascii="Times New Roman" w:hAnsi="Times New Roman" w:cs="Times New Roman"/>
          <w:sz w:val="28"/>
          <w:szCs w:val="28"/>
        </w:rPr>
        <w:t>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</w:t>
      </w:r>
      <w:r w:rsidRPr="00F152D3">
        <w:rPr>
          <w:rFonts w:ascii="Times New Roman" w:hAnsi="Times New Roman" w:cs="Times New Roman"/>
          <w:sz w:val="28"/>
          <w:szCs w:val="28"/>
        </w:rPr>
        <w:t>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</w:t>
      </w:r>
      <w:r w:rsidRPr="00F152D3">
        <w:rPr>
          <w:rFonts w:ascii="Times New Roman" w:hAnsi="Times New Roman" w:cs="Times New Roman"/>
          <w:sz w:val="28"/>
          <w:szCs w:val="28"/>
        </w:rPr>
        <w:t>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</w:t>
      </w:r>
      <w:r w:rsidRPr="00F152D3">
        <w:rPr>
          <w:rFonts w:ascii="Times New Roman" w:hAnsi="Times New Roman" w:cs="Times New Roman"/>
          <w:sz w:val="28"/>
          <w:szCs w:val="28"/>
        </w:rPr>
        <w:t xml:space="preserve">ьи, либо применить наказание, не предусмотренное статьей 3.2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Постановления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152D3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ри привлеч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сотрудников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B911A8">
        <w:rPr>
          <w:rFonts w:ascii="Times New Roman" w:eastAsia="Times New Roman" w:hAnsi="Times New Roman" w:cs="Times New Roman"/>
          <w:sz w:val="28"/>
          <w:szCs w:val="28"/>
        </w:rPr>
        <w:t xml:space="preserve">Лукашевым </w:t>
      </w:r>
      <w:r w:rsidR="008977BE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заявлено.</w:t>
      </w: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</w:t>
      </w:r>
      <w:r w:rsidR="00B911A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Лукашев </w:t>
      </w:r>
      <w:r w:rsidR="008977BE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 лишен возм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ожности выразить свое отношение к производимым в отношении не</w:t>
      </w:r>
      <w:r w:rsidR="00B911A8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процессуальным действиям в связи с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выявлением у не</w:t>
      </w:r>
      <w:r w:rsidR="00B911A8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признаков опьянения, однако каких-либо замечаний и возражений не сделал.</w:t>
      </w:r>
    </w:p>
    <w:p w:rsidR="00711235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911A8" w:rsidP="00B91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Лукашева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защиту не нарушено и реализовано в ходе производства по делу в полном объеме. О месте и времени рассмотрения дела Лукашев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извещен в установленном порядке, заблаговременно, следовательно, не был лишен возможности личного участия в судебном засед</w:t>
      </w:r>
      <w:r>
        <w:rPr>
          <w:rFonts w:ascii="Times New Roman" w:hAnsi="Times New Roman" w:cs="Times New Roman"/>
          <w:sz w:val="28"/>
          <w:szCs w:val="28"/>
        </w:rPr>
        <w:t>ании либо направления в дело защитника.</w:t>
      </w: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предусматривают 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</w:t>
      </w:r>
      <w:r>
        <w:rPr>
          <w:rFonts w:ascii="Times New Roman" w:hAnsi="Times New Roman" w:cs="Times New Roman"/>
          <w:sz w:val="28"/>
          <w:szCs w:val="28"/>
        </w:rPr>
        <w:t>ходимости в составлении протокола, изложив установленные по делу обстоятельства в постановлении по делу в соответствии со статьей 29.10 КоАП РФ.</w:t>
      </w:r>
    </w:p>
    <w:p w:rsidR="005A42D7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12.8, 26.1, 26.2, 29.7, 29.10, 29.11 Кодекса Российской Феде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мировой судья </w:t>
      </w: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75FCD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Лукашева </w:t>
      </w:r>
      <w:r w:rsidR="008977BE">
        <w:rPr>
          <w:rFonts w:ascii="Times New Roman" w:hAnsi="Times New Roman" w:cs="Times New Roman"/>
          <w:sz w:val="28"/>
          <w:szCs w:val="28"/>
        </w:rPr>
        <w:t>(ИМЯ, ОТЧЕСТВО)</w:t>
      </w:r>
      <w:r w:rsidR="008977BE">
        <w:rPr>
          <w:rFonts w:ascii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 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ми на срок 01 (один) год 06 (шесть) месяцев.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F152D3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штрафа: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 xml:space="preserve">Подлинник квитанции об уплате штрафа предоставить мировому судье судебного </w:t>
      </w:r>
      <w:r w:rsidRPr="00DB19E0">
        <w:rPr>
          <w:rFonts w:ascii="Times New Roman" w:eastAsia="Times New Roman" w:hAnsi="Times New Roman" w:cs="Times New Roman"/>
          <w:sz w:val="28"/>
          <w:szCs w:val="28"/>
        </w:rPr>
        <w:t>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 КоАП РФ штраф должен быть уплачен лицом, привлечённым к административной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ю 1 статьи 20.25 КоАП РФ. 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надлежит сдать водительское удостоверение в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об этом в указанный орган в тот же срок.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52D3">
        <w:rPr>
          <w:rFonts w:ascii="Times New Roman" w:hAnsi="Times New Roman" w:cs="Times New Roman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</w:t>
      </w:r>
      <w:r w:rsidRPr="00F152D3">
        <w:rPr>
          <w:rFonts w:ascii="Times New Roman" w:hAnsi="Times New Roman" w:cs="Times New Roman"/>
          <w:sz w:val="28"/>
          <w:szCs w:val="28"/>
        </w:rPr>
        <w:t>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</w:t>
      </w:r>
      <w:r w:rsidRPr="00F152D3">
        <w:rPr>
          <w:rFonts w:ascii="Times New Roman" w:hAnsi="Times New Roman" w:cs="Times New Roman"/>
          <w:sz w:val="28"/>
          <w:szCs w:val="28"/>
        </w:rPr>
        <w:t>ного наказания, заявления лица об утрате указанных документов.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2D3">
        <w:rPr>
          <w:rFonts w:ascii="Times New Roman" w:hAnsi="Times New Roman" w:cs="Times New Roman"/>
          <w:sz w:val="28"/>
          <w:szCs w:val="28"/>
        </w:rPr>
        <w:t xml:space="preserve">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влечет наложение административного штрафа в размере три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правонарушения, предусмотренного статьей 12.8 или 12.26 КоАП РФ, </w:t>
      </w:r>
      <w:r w:rsidRPr="00F152D3">
        <w:rPr>
          <w:rFonts w:ascii="Times New Roman" w:hAnsi="Times New Roman" w:cs="Times New Roman"/>
          <w:sz w:val="28"/>
          <w:szCs w:val="28"/>
        </w:rPr>
        <w:t>влечет уголовную ответственность п</w:t>
      </w:r>
      <w:r w:rsidRPr="00F152D3">
        <w:rPr>
          <w:rFonts w:ascii="Times New Roman" w:hAnsi="Times New Roman" w:cs="Times New Roman"/>
          <w:sz w:val="28"/>
          <w:szCs w:val="28"/>
        </w:rPr>
        <w:t>о статье 264.1 УК РФ.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8E6C62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                                                     </w:t>
      </w:r>
      <w:r w:rsidRPr="00F152D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А.А.Грицай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D168D">
      <w:footerReference w:type="default" r:id="rId5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0A39" w:rsidRPr="00DB19E0">
        <w:pPr>
          <w:pStyle w:val="Footer"/>
          <w:jc w:val="right"/>
          <w:rPr>
            <w:sz w:val="18"/>
            <w:szCs w:val="18"/>
          </w:rPr>
        </w:pPr>
        <w:r w:rsidRPr="00DB19E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B19E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977BE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0108C"/>
    <w:rsid w:val="000223EE"/>
    <w:rsid w:val="000572CA"/>
    <w:rsid w:val="00080A39"/>
    <w:rsid w:val="000847DE"/>
    <w:rsid w:val="000D6A61"/>
    <w:rsid w:val="000F0834"/>
    <w:rsid w:val="0012047F"/>
    <w:rsid w:val="00177BE4"/>
    <w:rsid w:val="00241930"/>
    <w:rsid w:val="002807B7"/>
    <w:rsid w:val="00287C2B"/>
    <w:rsid w:val="002B3DB1"/>
    <w:rsid w:val="003278E7"/>
    <w:rsid w:val="00334D72"/>
    <w:rsid w:val="003A5AF4"/>
    <w:rsid w:val="003F3FF0"/>
    <w:rsid w:val="003F4BE0"/>
    <w:rsid w:val="004314EF"/>
    <w:rsid w:val="0046031B"/>
    <w:rsid w:val="004B221E"/>
    <w:rsid w:val="00501DF3"/>
    <w:rsid w:val="005928A4"/>
    <w:rsid w:val="005A42D7"/>
    <w:rsid w:val="005B2527"/>
    <w:rsid w:val="005B76B8"/>
    <w:rsid w:val="005D10B9"/>
    <w:rsid w:val="005E7948"/>
    <w:rsid w:val="005F1A09"/>
    <w:rsid w:val="00605F23"/>
    <w:rsid w:val="00624987"/>
    <w:rsid w:val="00625C67"/>
    <w:rsid w:val="00653C6C"/>
    <w:rsid w:val="00706976"/>
    <w:rsid w:val="00711235"/>
    <w:rsid w:val="00713188"/>
    <w:rsid w:val="0072263B"/>
    <w:rsid w:val="00734D45"/>
    <w:rsid w:val="007B5E27"/>
    <w:rsid w:val="007C4C32"/>
    <w:rsid w:val="007F3AA3"/>
    <w:rsid w:val="00833893"/>
    <w:rsid w:val="008628CF"/>
    <w:rsid w:val="00870BC8"/>
    <w:rsid w:val="00884125"/>
    <w:rsid w:val="008977BE"/>
    <w:rsid w:val="008A07B0"/>
    <w:rsid w:val="008C4E80"/>
    <w:rsid w:val="008E6C62"/>
    <w:rsid w:val="00904FE7"/>
    <w:rsid w:val="00926013"/>
    <w:rsid w:val="009276E2"/>
    <w:rsid w:val="0093730A"/>
    <w:rsid w:val="0098114C"/>
    <w:rsid w:val="00982A74"/>
    <w:rsid w:val="00986FF8"/>
    <w:rsid w:val="009C37AB"/>
    <w:rsid w:val="009E04FA"/>
    <w:rsid w:val="009F0C89"/>
    <w:rsid w:val="00A277C3"/>
    <w:rsid w:val="00A41651"/>
    <w:rsid w:val="00A70DA0"/>
    <w:rsid w:val="00B04748"/>
    <w:rsid w:val="00B07CE9"/>
    <w:rsid w:val="00B15B34"/>
    <w:rsid w:val="00B7289D"/>
    <w:rsid w:val="00B911A8"/>
    <w:rsid w:val="00BA01A0"/>
    <w:rsid w:val="00BC18A0"/>
    <w:rsid w:val="00BC36B2"/>
    <w:rsid w:val="00BF148E"/>
    <w:rsid w:val="00C02A17"/>
    <w:rsid w:val="00C118B7"/>
    <w:rsid w:val="00C23AC5"/>
    <w:rsid w:val="00C305DD"/>
    <w:rsid w:val="00C30F1C"/>
    <w:rsid w:val="00C74DCA"/>
    <w:rsid w:val="00C82D22"/>
    <w:rsid w:val="00C8717D"/>
    <w:rsid w:val="00CA5DC0"/>
    <w:rsid w:val="00D53EE2"/>
    <w:rsid w:val="00D60E99"/>
    <w:rsid w:val="00D73719"/>
    <w:rsid w:val="00D75FCD"/>
    <w:rsid w:val="00DA0450"/>
    <w:rsid w:val="00DB19E0"/>
    <w:rsid w:val="00DC281E"/>
    <w:rsid w:val="00DD768F"/>
    <w:rsid w:val="00E233C9"/>
    <w:rsid w:val="00E240DC"/>
    <w:rsid w:val="00E8290A"/>
    <w:rsid w:val="00E8350E"/>
    <w:rsid w:val="00E97EA9"/>
    <w:rsid w:val="00EC35E6"/>
    <w:rsid w:val="00ED30C1"/>
    <w:rsid w:val="00ED4E63"/>
    <w:rsid w:val="00F02740"/>
    <w:rsid w:val="00F152D3"/>
    <w:rsid w:val="00F435E5"/>
    <w:rsid w:val="00F447E4"/>
    <w:rsid w:val="00F707F3"/>
    <w:rsid w:val="00F8236F"/>
    <w:rsid w:val="00FD168D"/>
    <w:rsid w:val="00FE0276"/>
    <w:rsid w:val="00FE4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EADB-3940-4231-8CB7-A63A1E3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