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EC0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036791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AC16E0">
        <w:rPr>
          <w:rFonts w:ascii="Times New Roman" w:eastAsia="Times New Roman" w:hAnsi="Times New Roman" w:cs="Times New Roman"/>
          <w:sz w:val="24"/>
          <w:szCs w:val="24"/>
        </w:rPr>
        <w:t>249</w:t>
      </w:r>
      <w:r w:rsidR="007D34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3485"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972D08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7D3485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36791" w:rsidR="00E3597E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6791" w:rsidR="00951E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72D08" w:rsidP="00972D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5FC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Грицай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А.А., рассмотрев в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, город Севастополь,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), материалы дела об административном правонарушении</w:t>
      </w:r>
      <w:r w:rsidR="00E0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о привлечении</w:t>
      </w:r>
      <w:r w:rsidRPr="00036791" w:rsidR="000D595D">
        <w:rPr>
          <w:rFonts w:ascii="Times New Roman" w:hAnsi="Times New Roman" w:cs="Times New Roman"/>
          <w:sz w:val="28"/>
          <w:szCs w:val="28"/>
        </w:rPr>
        <w:t>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6E0" w:rsidRPr="00AC16E0" w:rsidP="00AC16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16E0">
        <w:rPr>
          <w:rFonts w:ascii="Times New Roman" w:hAnsi="Times New Roman"/>
          <w:b/>
          <w:sz w:val="28"/>
          <w:szCs w:val="28"/>
        </w:rPr>
        <w:t xml:space="preserve">Чернышева </w:t>
      </w:r>
      <w:r w:rsidR="00061002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AC16E0">
        <w:rPr>
          <w:rFonts w:ascii="Times New Roman" w:hAnsi="Times New Roman"/>
          <w:b/>
          <w:sz w:val="28"/>
          <w:szCs w:val="28"/>
        </w:rPr>
        <w:t xml:space="preserve">, </w:t>
      </w:r>
      <w:r w:rsidR="00061002">
        <w:rPr>
          <w:rFonts w:ascii="Times New Roman" w:hAnsi="Times New Roman"/>
          <w:sz w:val="28"/>
          <w:szCs w:val="28"/>
        </w:rPr>
        <w:t>данные изъяты</w:t>
      </w:r>
      <w:r w:rsidRPr="00AC16E0">
        <w:rPr>
          <w:rFonts w:ascii="Times New Roman" w:hAnsi="Times New Roman"/>
          <w:sz w:val="28"/>
          <w:szCs w:val="28"/>
        </w:rPr>
        <w:t xml:space="preserve">, </w:t>
      </w:r>
      <w:r w:rsidRPr="00AC16E0">
        <w:rPr>
          <w:rFonts w:ascii="Times New Roman" w:hAnsi="Times New Roman"/>
          <w:sz w:val="28"/>
          <w:szCs w:val="28"/>
        </w:rPr>
        <w:t>привлекавшегося</w:t>
      </w:r>
      <w:r w:rsidRPr="00AC16E0">
        <w:rPr>
          <w:rFonts w:ascii="Times New Roman" w:hAnsi="Times New Roman"/>
          <w:sz w:val="28"/>
          <w:szCs w:val="28"/>
        </w:rPr>
        <w:t xml:space="preserve"> к ответственности за однородные правонарушения,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</w:t>
      </w:r>
      <w:r w:rsidRPr="00036791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статьей 15.5 Кодекса об административных правонарушениях Российской Федерации, </w:t>
      </w:r>
    </w:p>
    <w:p w:rsidR="00951EC0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01D" w:rsidRPr="00036791" w:rsidP="00D87F01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 </w:t>
      </w:r>
      <w:r w:rsidR="00061002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05B85">
        <w:rPr>
          <w:rFonts w:ascii="Times New Roman" w:hAnsi="Times New Roman" w:cs="Times New Roman"/>
          <w:sz w:val="28"/>
          <w:szCs w:val="28"/>
        </w:rPr>
        <w:t>–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статей 23,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431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Налогового Кодекса Р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36791" w:rsidR="00972D08">
        <w:rPr>
          <w:rFonts w:ascii="Times New Roman" w:hAnsi="Times New Roman" w:cs="Times New Roman"/>
          <w:sz w:val="28"/>
          <w:szCs w:val="28"/>
        </w:rPr>
        <w:t>едерации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, будучи обязанн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36791" w:rsidR="0048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предоставить в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Управление Федеральной налоговой службы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по городу Севастополю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2023 год,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указанн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ый расчёт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предоставил несвоевременно –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/>
          <w:sz w:val="28"/>
          <w:szCs w:val="28"/>
        </w:rPr>
        <w:t xml:space="preserve">Чернышев </w:t>
      </w:r>
      <w:r w:rsidR="00061002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B23EE2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36791" w:rsidR="000D595D">
        <w:rPr>
          <w:rFonts w:ascii="Times New Roman" w:hAnsi="Times New Roman" w:cs="Times New Roman"/>
          <w:sz w:val="28"/>
          <w:szCs w:val="28"/>
        </w:rPr>
        <w:t>202</w:t>
      </w:r>
      <w:r w:rsidR="00B23EE2">
        <w:rPr>
          <w:rFonts w:ascii="Times New Roman" w:hAnsi="Times New Roman" w:cs="Times New Roman"/>
          <w:sz w:val="28"/>
          <w:szCs w:val="28"/>
        </w:rPr>
        <w:t>4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года в 00 часов 01 минуту по месту исполнения должностных обязанностей по </w:t>
      </w:r>
      <w:r w:rsidRPr="00036791" w:rsidR="000D595D">
        <w:rPr>
          <w:rFonts w:ascii="Times New Roman" w:hAnsi="Times New Roman" w:cs="Times New Roman"/>
          <w:sz w:val="28"/>
          <w:szCs w:val="28"/>
        </w:rPr>
        <w:t>адресу:</w:t>
      </w:r>
      <w:r w:rsidR="00B23EE2">
        <w:rPr>
          <w:rFonts w:ascii="Times New Roman" w:hAnsi="Times New Roman"/>
          <w:sz w:val="28"/>
          <w:szCs w:val="28"/>
        </w:rPr>
        <w:t>,</w:t>
      </w:r>
      <w:r w:rsidR="00B23EE2">
        <w:rPr>
          <w:rFonts w:ascii="Times New Roman" w:hAnsi="Times New Roman"/>
          <w:sz w:val="28"/>
          <w:szCs w:val="28"/>
        </w:rPr>
        <w:t xml:space="preserve"> </w:t>
      </w:r>
      <w:r w:rsidRPr="00036791" w:rsidR="000D595D">
        <w:rPr>
          <w:rFonts w:ascii="Times New Roman" w:hAnsi="Times New Roman" w:cs="Times New Roman"/>
          <w:sz w:val="28"/>
          <w:szCs w:val="28"/>
        </w:rPr>
        <w:t>в форме бездействия совершил правонарушение, предусмотренное статьей 15.5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AC16E0">
        <w:rPr>
          <w:rFonts w:ascii="Times New Roman" w:hAnsi="Times New Roman" w:cs="Times New Roman"/>
          <w:sz w:val="28"/>
          <w:szCs w:val="28"/>
        </w:rPr>
        <w:t xml:space="preserve">Чернышев </w:t>
      </w:r>
      <w:r w:rsidR="00061002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>,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извещен надлежаще, в установленном порядке, ходатайств об отложе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рассмотрения лично не заявил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имени таких ходатайств в адрес судебного участка не поступило, в связи с чем, имеются основания для рассмотрения дела в 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03679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</w:t>
      </w:r>
      <w:r w:rsidRPr="00036791">
        <w:rPr>
          <w:rFonts w:ascii="Times New Roman" w:hAnsi="Times New Roman" w:cs="Times New Roman"/>
          <w:sz w:val="28"/>
          <w:szCs w:val="28"/>
        </w:rPr>
        <w:t>и</w:t>
      </w:r>
      <w:r w:rsidRPr="00036791">
        <w:rPr>
          <w:rFonts w:ascii="Times New Roman" w:hAnsi="Times New Roman" w:cs="Times New Roman"/>
          <w:sz w:val="28"/>
          <w:szCs w:val="28"/>
        </w:rPr>
        <w:t xml:space="preserve"> если от лица не поступило ходатай</w:t>
      </w:r>
      <w:r w:rsidRPr="00036791">
        <w:rPr>
          <w:rFonts w:ascii="Times New Roman" w:hAnsi="Times New Roman" w:cs="Times New Roman"/>
          <w:sz w:val="28"/>
          <w:szCs w:val="28"/>
        </w:rPr>
        <w:t>ство об отложении рассмотрения дела либо если такое ходатайство было оставлено без удовлетворения.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036791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</w:t>
      </w:r>
      <w:r w:rsidRPr="00036791">
        <w:rPr>
          <w:rFonts w:ascii="Times New Roman" w:hAnsi="Times New Roman" w:cs="Times New Roman"/>
          <w:sz w:val="28"/>
          <w:szCs w:val="28"/>
        </w:rPr>
        <w:t>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</w:t>
      </w:r>
      <w:r w:rsidRPr="00036791">
        <w:rPr>
          <w:rFonts w:ascii="Times New Roman" w:hAnsi="Times New Roman" w:cs="Times New Roman"/>
          <w:sz w:val="28"/>
          <w:szCs w:val="28"/>
        </w:rPr>
        <w:t>ом разбирательстве.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доказательств, которые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оценены по внутреннему убеждению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, основанному на всестороннем, полном и объективном исследовании всех обстоятельств дела, в частности: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от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одтверждающим место, время и способ совершения правонарушения, согласно которому </w:t>
      </w:r>
      <w:r w:rsidR="00935310">
        <w:rPr>
          <w:rFonts w:ascii="Times New Roman" w:eastAsia="Times New Roman" w:hAnsi="Times New Roman" w:cs="Times New Roman"/>
          <w:sz w:val="28"/>
          <w:szCs w:val="28"/>
        </w:rPr>
        <w:t xml:space="preserve">Чернышев </w:t>
      </w:r>
      <w:r w:rsidR="0006100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не предоставил в УФНС России по городу Севастополю </w:t>
      </w:r>
      <w:r w:rsidRPr="00036791">
        <w:rPr>
          <w:rFonts w:ascii="Times New Roman" w:hAnsi="Times New Roman" w:cs="Times New Roman"/>
          <w:sz w:val="28"/>
          <w:szCs w:val="28"/>
        </w:rPr>
        <w:t>налоговый расчёт по страховым взносам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r w:rsidRPr="00036791">
        <w:rPr>
          <w:rFonts w:ascii="Times New Roman" w:hAnsi="Times New Roman" w:cs="Times New Roman"/>
          <w:sz w:val="28"/>
          <w:szCs w:val="28"/>
        </w:rPr>
        <w:t>чем совершил правонарушение, ответственность за ко</w:t>
      </w:r>
      <w:r w:rsidRPr="00036791">
        <w:rPr>
          <w:rFonts w:ascii="Times New Roman" w:hAnsi="Times New Roman" w:cs="Times New Roman"/>
          <w:sz w:val="28"/>
          <w:szCs w:val="28"/>
        </w:rPr>
        <w:t>торое предусмотрена статьёй 15.5 КоАП РФ;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- квитанцией о приёме налоговой декларации (расчёта) в электронном виде, подтверждающей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несвоевременность предоставления в УФНС России по городу Севастополю сведений </w:t>
      </w:r>
      <w:r w:rsidRPr="00036791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935310" w:rsidP="008161B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036791">
        <w:rPr>
          <w:rFonts w:ascii="Times New Roman" w:eastAsia="Calibri" w:hAnsi="Times New Roman" w:cs="Times New Roman"/>
          <w:sz w:val="28"/>
          <w:szCs w:val="28"/>
          <w:lang w:eastAsia="en-US"/>
        </w:rPr>
        <w:t>- выпиской из Единого госуда</w:t>
      </w:r>
      <w:r w:rsidRPr="00036791">
        <w:rPr>
          <w:rFonts w:ascii="Times New Roman" w:eastAsia="Calibri" w:hAnsi="Times New Roman" w:cs="Times New Roman"/>
          <w:sz w:val="28"/>
          <w:szCs w:val="28"/>
          <w:lang w:eastAsia="en-US"/>
        </w:rPr>
        <w:t>рственного реестра юридических лиц, в которой имеются сведения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</w:t>
      </w:r>
      <w:r>
        <w:rPr>
          <w:rFonts w:ascii="Times New Roman" w:hAnsi="Times New Roman"/>
          <w:sz w:val="28"/>
          <w:szCs w:val="28"/>
        </w:rPr>
        <w:t xml:space="preserve">Чернышеве </w:t>
      </w:r>
      <w:r w:rsidR="00061002">
        <w:rPr>
          <w:rFonts w:ascii="Times New Roman" w:hAnsi="Times New Roman"/>
          <w:sz w:val="28"/>
          <w:szCs w:val="28"/>
        </w:rPr>
        <w:t>(ИМЯ, ОТЧЕСТВО)</w:t>
      </w:r>
    </w:p>
    <w:p w:rsidR="00935310" w:rsidP="008161B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Протокол об административном право</w:t>
      </w:r>
      <w:r w:rsidRPr="00036791">
        <w:rPr>
          <w:rFonts w:ascii="Times New Roman" w:hAnsi="Times New Roman" w:cs="Times New Roman"/>
          <w:sz w:val="28"/>
          <w:szCs w:val="28"/>
        </w:rPr>
        <w:t>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Исходя из см</w:t>
      </w:r>
      <w:r w:rsidRPr="00036791">
        <w:rPr>
          <w:rFonts w:ascii="Times New Roman" w:hAnsi="Times New Roman" w:cs="Times New Roman"/>
          <w:sz w:val="28"/>
          <w:szCs w:val="28"/>
        </w:rPr>
        <w:t>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</w:t>
      </w:r>
      <w:r w:rsidRPr="00036791">
        <w:rPr>
          <w:rFonts w:ascii="Times New Roman" w:hAnsi="Times New Roman" w:cs="Times New Roman"/>
          <w:sz w:val="28"/>
          <w:szCs w:val="28"/>
        </w:rPr>
        <w:t xml:space="preserve">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9D641B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</w:t>
      </w:r>
      <w:r w:rsidRPr="00036791">
        <w:rPr>
          <w:rFonts w:ascii="Times New Roman" w:hAnsi="Times New Roman" w:cs="Times New Roman"/>
          <w:sz w:val="28"/>
          <w:szCs w:val="28"/>
        </w:rPr>
        <w:t xml:space="preserve">можность представления доказательств. </w:t>
      </w:r>
      <w:r w:rsidRPr="00036791">
        <w:rPr>
          <w:rFonts w:ascii="Times New Roman" w:hAnsi="Times New Roman" w:cs="Times New Roman"/>
          <w:sz w:val="28"/>
          <w:szCs w:val="28"/>
        </w:rPr>
        <w:t>Такое регулирование, направленное на обеспечение правильного разрешения дела об административном правонарушении.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935310">
        <w:rPr>
          <w:rFonts w:ascii="Times New Roman" w:hAnsi="Times New Roman" w:cs="Times New Roman"/>
          <w:sz w:val="28"/>
          <w:szCs w:val="28"/>
        </w:rPr>
        <w:t xml:space="preserve">Чернышевым </w:t>
      </w:r>
      <w:r w:rsidR="00061002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правонарушения и е</w:t>
      </w:r>
      <w:r w:rsidRPr="00036791" w:rsidR="00304C18">
        <w:rPr>
          <w:rFonts w:ascii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соб</w:t>
      </w:r>
      <w:r w:rsidRPr="00036791">
        <w:rPr>
          <w:rFonts w:ascii="Times New Roman" w:hAnsi="Times New Roman" w:cs="Times New Roman"/>
          <w:sz w:val="28"/>
          <w:szCs w:val="28"/>
        </w:rPr>
        <w:t>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Оснований для признания недопустимыми каких-либо доказательств не имеется, </w:t>
      </w:r>
      <w:r w:rsidRPr="00036791">
        <w:rPr>
          <w:rFonts w:ascii="Times New Roman" w:hAnsi="Times New Roman" w:cs="Times New Roman"/>
          <w:sz w:val="28"/>
          <w:szCs w:val="28"/>
        </w:rPr>
        <w:t>так как порядок получения этих доказательств, предусмотренный нормами административного законодательства, соблюден.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Согласно статье 23 НК РФ, налогопла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е единого налогового платежа, если такая обязанность предусмотрена законодательством о налогах и сборах.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В силу требований статьи 431 НК РФ, п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лательщики, указанные в подпункте 1 пункта 1 статьи 419 НК РФ, в том числе являющиеся налогоплательщиками, отнесе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 статьёй 423 НК РФ, расчетным периодом признается календарный год. Отчетными периодами признаются п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ервый квартал, полугодие, девять месяцев календарного года.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Статьей 2.4 КоАП РФ предусмотрено, что </w:t>
      </w:r>
      <w:r w:rsidRPr="00036791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</w:t>
      </w:r>
      <w:r w:rsidRPr="00036791">
        <w:rPr>
          <w:rFonts w:ascii="Times New Roman" w:hAnsi="Times New Roman" w:cs="Times New Roman"/>
          <w:sz w:val="28"/>
          <w:szCs w:val="28"/>
        </w:rPr>
        <w:t xml:space="preserve"> исполнением своих служебных обязанностей.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35310">
        <w:rPr>
          <w:rFonts w:ascii="Times New Roman" w:hAnsi="Times New Roman" w:cs="Times New Roman"/>
          <w:sz w:val="28"/>
          <w:szCs w:val="28"/>
        </w:rPr>
        <w:t xml:space="preserve">Чернышева </w:t>
      </w:r>
      <w:r w:rsidR="00061002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представивше</w:t>
      </w:r>
      <w:r w:rsidRPr="00036791" w:rsidR="00304C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Федеральной налоговой службы по городу Севастополю налоговую декларацию (расчёт)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статье 15.5 КоАП РФ, как н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арушение 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</w:t>
      </w:r>
      <w:r w:rsidRPr="00036791">
        <w:rPr>
          <w:sz w:val="28"/>
          <w:szCs w:val="28"/>
        </w:rPr>
        <w:t>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</w:t>
      </w:r>
      <w:r w:rsidRPr="00036791">
        <w:rPr>
          <w:sz w:val="28"/>
          <w:szCs w:val="28"/>
        </w:rPr>
        <w:t>арушение, в соответствии с Кодексом Российской Федерации об административных правонарушениях (часть 1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</w:t>
      </w:r>
      <w:r w:rsidRPr="00036791">
        <w:rPr>
          <w:sz w:val="28"/>
          <w:szCs w:val="28"/>
        </w:rPr>
        <w:t>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</w:t>
      </w:r>
      <w:r w:rsidRPr="00036791">
        <w:rPr>
          <w:sz w:val="28"/>
          <w:szCs w:val="28"/>
        </w:rPr>
        <w:t>шениях, тем самым предоставил возможность индивидуализировать наказание в каждом конкретном случае.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</w:t>
      </w:r>
      <w:r w:rsidRPr="00036791">
        <w:rPr>
          <w:rFonts w:ascii="Times New Roman" w:hAnsi="Times New Roman" w:cs="Times New Roman"/>
          <w:sz w:val="28"/>
          <w:szCs w:val="28"/>
        </w:rPr>
        <w:t xml:space="preserve">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</w:t>
      </w:r>
      <w:r w:rsidRPr="00036791">
        <w:rPr>
          <w:rFonts w:ascii="Times New Roman" w:hAnsi="Times New Roman" w:cs="Times New Roman"/>
          <w:sz w:val="28"/>
          <w:szCs w:val="28"/>
        </w:rPr>
        <w:t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</w:t>
      </w:r>
      <w:r w:rsidRPr="00036791">
        <w:rPr>
          <w:rFonts w:ascii="Times New Roman" w:hAnsi="Times New Roman" w:cs="Times New Roman"/>
          <w:sz w:val="28"/>
          <w:szCs w:val="28"/>
        </w:rPr>
        <w:t xml:space="preserve"> в рамках административного судопроизводства.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Предусмотренных стать</w:t>
      </w:r>
      <w:r w:rsidR="00935310">
        <w:rPr>
          <w:rFonts w:ascii="Times New Roman" w:hAnsi="Times New Roman" w:cs="Times New Roman"/>
          <w:sz w:val="28"/>
          <w:szCs w:val="28"/>
        </w:rPr>
        <w:t>ёй</w:t>
      </w:r>
      <w:r w:rsidRPr="00036791">
        <w:rPr>
          <w:rFonts w:ascii="Times New Roman" w:hAnsi="Times New Roman" w:cs="Times New Roman"/>
          <w:sz w:val="28"/>
          <w:szCs w:val="28"/>
        </w:rPr>
        <w:t xml:space="preserve"> 4.2 КоАП РФ смягчающих ответственность обстоятельств по делу не установлено.</w:t>
      </w:r>
    </w:p>
    <w:p w:rsidR="00935310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3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требований статьи 4.3 КоАП РФ отягчающим ответственность обстоятельством является повторное совершение однородного правонарушения.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Поскольку административное наказание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м назначение виновному наказания в виде предупреждения, установленного санкцией статьи за совершенное должностным лицом правонарушение.</w:t>
      </w:r>
    </w:p>
    <w:p w:rsidR="00BF6A10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</w:t>
      </w:r>
      <w:r w:rsidRPr="00036791">
        <w:rPr>
          <w:rFonts w:ascii="Times New Roman" w:hAnsi="Times New Roman" w:cs="Times New Roman"/>
          <w:sz w:val="28"/>
          <w:szCs w:val="28"/>
        </w:rPr>
        <w:t xml:space="preserve">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15.5, 26.1, 26.2, 29.7, 29.10 </w:t>
      </w:r>
      <w:r w:rsidR="00935310">
        <w:rPr>
          <w:rFonts w:ascii="Times New Roman" w:hAnsi="Times New Roman" w:cs="Times New Roman"/>
          <w:sz w:val="28"/>
          <w:szCs w:val="28"/>
        </w:rPr>
        <w:t>КоАП РФ</w:t>
      </w:r>
      <w:r w:rsidRPr="00036791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 xml:space="preserve">П О С Т А Н О В </w:t>
      </w:r>
      <w:r w:rsidRPr="00036791">
        <w:rPr>
          <w:rFonts w:ascii="Times New Roman" w:hAnsi="Times New Roman" w:cs="Times New Roman"/>
          <w:b/>
          <w:sz w:val="28"/>
          <w:szCs w:val="28"/>
        </w:rPr>
        <w:t>И Л: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Чернышева </w:t>
      </w:r>
      <w:r w:rsidR="00061002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061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91" w:rsidR="000D595D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36791" w:rsidR="00304C18">
        <w:rPr>
          <w:rFonts w:ascii="Times New Roman" w:hAnsi="Times New Roman" w:cs="Times New Roman"/>
          <w:sz w:val="28"/>
          <w:szCs w:val="28"/>
        </w:rPr>
        <w:t>ым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</w:t>
      </w:r>
      <w:r w:rsidRPr="00036791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в течение десяти суток со дня вручения или получения копии постановления.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B9C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 xml:space="preserve">Мировой судья       </w:t>
      </w:r>
      <w:r w:rsidRPr="00036791" w:rsidR="00B36E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6791" w:rsidR="00B36EBB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036791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293667558"/>
      <w:docPartObj>
        <w:docPartGallery w:val="Page Numbers (Bottom of Page)"/>
        <w:docPartUnique/>
      </w:docPartObj>
    </w:sdtPr>
    <w:sdtContent>
      <w:p w:rsidR="00036791" w:rsidRPr="0003679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7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7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61002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367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D"/>
    <w:rsid w:val="00036791"/>
    <w:rsid w:val="00061002"/>
    <w:rsid w:val="000D595D"/>
    <w:rsid w:val="001254C9"/>
    <w:rsid w:val="00157A6E"/>
    <w:rsid w:val="001D282C"/>
    <w:rsid w:val="001F1A65"/>
    <w:rsid w:val="00222C1A"/>
    <w:rsid w:val="00234512"/>
    <w:rsid w:val="00277F7C"/>
    <w:rsid w:val="002C4B9C"/>
    <w:rsid w:val="002D4F2F"/>
    <w:rsid w:val="00304C18"/>
    <w:rsid w:val="00371DCB"/>
    <w:rsid w:val="004515FC"/>
    <w:rsid w:val="00485F5B"/>
    <w:rsid w:val="004D3EBD"/>
    <w:rsid w:val="0051601D"/>
    <w:rsid w:val="006162DE"/>
    <w:rsid w:val="00787C03"/>
    <w:rsid w:val="007A2C9E"/>
    <w:rsid w:val="007D3485"/>
    <w:rsid w:val="008161B5"/>
    <w:rsid w:val="00875EC4"/>
    <w:rsid w:val="008A6ABE"/>
    <w:rsid w:val="00911A5E"/>
    <w:rsid w:val="00915C48"/>
    <w:rsid w:val="00935310"/>
    <w:rsid w:val="00941922"/>
    <w:rsid w:val="00951EC0"/>
    <w:rsid w:val="00972D08"/>
    <w:rsid w:val="00980B61"/>
    <w:rsid w:val="009D641B"/>
    <w:rsid w:val="00A34533"/>
    <w:rsid w:val="00AC16E0"/>
    <w:rsid w:val="00AD2350"/>
    <w:rsid w:val="00B23EE2"/>
    <w:rsid w:val="00B36EBB"/>
    <w:rsid w:val="00BF6A10"/>
    <w:rsid w:val="00BF76EF"/>
    <w:rsid w:val="00C27ED9"/>
    <w:rsid w:val="00D0521A"/>
    <w:rsid w:val="00D87F01"/>
    <w:rsid w:val="00DA3F15"/>
    <w:rsid w:val="00DD1AC0"/>
    <w:rsid w:val="00DE253D"/>
    <w:rsid w:val="00E05B85"/>
    <w:rsid w:val="00E3597E"/>
    <w:rsid w:val="00E52DE7"/>
    <w:rsid w:val="00F427D1"/>
    <w:rsid w:val="00FE4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D89802-334F-4448-A27A-7197D24D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72D0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3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6EBB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D641B"/>
  </w:style>
  <w:style w:type="paragraph" w:styleId="Header">
    <w:name w:val="header"/>
    <w:basedOn w:val="Normal"/>
    <w:link w:val="a0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6791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67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7CA4-383B-4339-9E26-7794351D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