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C6" w:rsidRDefault="005C2FC6" w:rsidP="005C2FC6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Дело № 5-38/2017</w:t>
      </w:r>
    </w:p>
    <w:p w:rsidR="005C2FC6" w:rsidRPr="005C2FC6" w:rsidRDefault="005C2FC6" w:rsidP="005C2FC6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Постановление не вступило в законную силу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</w:t>
      </w:r>
    </w:p>
    <w:p w:rsidR="005C2FC6" w:rsidRPr="005C2FC6" w:rsidRDefault="005C2FC6" w:rsidP="005C2F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ПОСТАНОВЛЕНИЕ</w:t>
      </w:r>
    </w:p>
    <w:p w:rsidR="005C2FC6" w:rsidRPr="005C2FC6" w:rsidRDefault="005C2FC6" w:rsidP="005C2FC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 делу об административном правонарушении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г. Севастополь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                                                                                              31 марта 2017года                                           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Мировой судья судебного участка № 3 Балаклавского судебного  района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.С</w:t>
      </w:r>
      <w:proofErr w:type="gram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евастополя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И.М. Чугаева, рассмотрев материалы об административном правонарушении, предусмотренного частью 1 статьи 6.8. Кодекса РФ  об административных правонарушениях  в отношении 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(имя, отчество)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(дата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рождения</w:t>
      </w:r>
      <w:r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(место рождения)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(гражданство)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(место регистрации)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(семейное положение)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2FC6" w:rsidRPr="005C2FC6" w:rsidRDefault="005C2FC6" w:rsidP="005C2FC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УСТАНОВИЛ: </w:t>
      </w:r>
    </w:p>
    <w:p w:rsidR="005C2FC6" w:rsidRPr="005C2FC6" w:rsidRDefault="005C2FC6" w:rsidP="005C2FC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согласно протоколу об административном правонарушении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(дата, время, место совершения административного правонарушения)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Гудзь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(ИМЯ, ОТЧЕСТВО)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незаконно хранил наркотическое средство –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каннабис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(марихуана)  массой 0,5 гр. 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С протоколом об административном правонарушении не согласился. В объяснении к протоколу указал, что данное вещество ему подбросили сотрудники полиции  при проведении  обыска.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В судебном заседании дал показания аналогичные тем, что и при составлении протокола об административном правонарушении. Дополнительно пояснив, что помещение, расположенное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(адрес)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принадлежит ему на праве собственности ок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оло 12 лет. До присоединения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евастополя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и Республики Крым в состав РФ, в указанном помещении находился реабилитационный центр для наркозависимых лиц. В настоящее время помещение пустует, периодически его занимают несовершеннолетние из г. Горловка ДНР.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Изучив материалы дела, выслушав лицо, привлекаемое к административной ответственности, миро</w:t>
      </w:r>
      <w:r>
        <w:rPr>
          <w:rFonts w:ascii="Times New Roman" w:eastAsia="Times New Roman" w:hAnsi="Times New Roman" w:cs="Times New Roman"/>
          <w:szCs w:val="24"/>
          <w:lang w:eastAsia="ru-RU"/>
        </w:rPr>
        <w:t>вой судья приходит к следующему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(Дата)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в ходе проведения обыска жилого дома №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(номер дома),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по адресу: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(адрес),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(должность лица, проводившего 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>следственные действия</w:t>
      </w:r>
      <w:r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, на втором этаже в гостиничном помещении обнаружен и изъят пакет с фольгой и наркотическим веществом растительного происхождения (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л.д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. 26-30).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Согласно заключению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эксперта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(номер, дата)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указанное вещество является наркотическим средством -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каннабис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(марихуана) массой 0,5 гр.</w:t>
      </w:r>
    </w:p>
    <w:p w:rsidR="005C2FC6" w:rsidRPr="005C2FC6" w:rsidRDefault="005C2FC6" w:rsidP="005C2FC6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bCs/>
          <w:szCs w:val="24"/>
          <w:lang w:eastAsia="ru-RU"/>
        </w:rPr>
        <w:t>Незаконным хранением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без цели сбыта наркотических средств, психотропных веществ или их аналогов, растений, содержащих наркотические средства или психотропные вещества, либо их частей считаются действия лица, связанные с незаконным владением этими средствами или веществами, в том числе находящиеся в помещении. Поскольку помещение, расположенное по адресу: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(адрес)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, принадлежит на праве собственности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Гудзь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(имя, отчество)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что подтверждается материалами дела и пояснениями лица, в отношении которого ведется производство по делу об административном правонарушении, ответственность за незаконное хранение в помещении наркотических средств несет 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Гудзь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(имя, отчество).</w:t>
      </w:r>
    </w:p>
    <w:p w:rsidR="005C2FC6" w:rsidRPr="005C2FC6" w:rsidRDefault="005C2FC6" w:rsidP="005C2FC6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Постановление Пленума Верховного Суда РФ от 15.06.2006 N 14 (ред. от 30.06.2015) "О судебной практике по делам о преступлениях, связанных с наркотическими средствами, психотропными, сильнодействующими и ядовитыми веществами" разъясняет, что в </w:t>
      </w:r>
      <w:r w:rsidRPr="005C2FC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случаях, когда лицо незаконно приобретает, хранит, перевозит, изготавливает, перерабатывает без цели сбыта наркотические средства, психотропные вещества или их аналоги, размеры которых в отдельности не превышают указанный в списках значительный</w:t>
      </w:r>
      <w:proofErr w:type="gramEnd"/>
      <w:r w:rsidRPr="005C2FC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размер таких средств или веществ, </w:t>
      </w:r>
      <w:proofErr w:type="gramStart"/>
      <w:r w:rsidRPr="005C2FC6">
        <w:rPr>
          <w:rFonts w:ascii="Times New Roman" w:eastAsia="Times New Roman" w:hAnsi="Times New Roman" w:cs="Times New Roman"/>
          <w:bCs/>
          <w:szCs w:val="24"/>
          <w:lang w:eastAsia="ru-RU"/>
        </w:rPr>
        <w:t>содеянное</w:t>
      </w:r>
      <w:proofErr w:type="gramEnd"/>
      <w:r w:rsidRPr="005C2FC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при наличии к тому оснований может влечь административную ответственность </w:t>
      </w:r>
      <w:hyperlink r:id="rId6" w:history="1">
        <w:r w:rsidRPr="005C2FC6">
          <w:rPr>
            <w:rFonts w:ascii="Times New Roman" w:eastAsia="Times New Roman" w:hAnsi="Times New Roman" w:cs="Times New Roman"/>
            <w:bCs/>
            <w:color w:val="0000FF"/>
            <w:szCs w:val="24"/>
            <w:lang w:eastAsia="ru-RU"/>
          </w:rPr>
          <w:t>(статья 6.8</w:t>
        </w:r>
      </w:hyperlink>
      <w:r w:rsidRPr="005C2FC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КоАП РФ). </w:t>
      </w:r>
      <w:proofErr w:type="gram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Постановлением Правительства РФ от 01.10.2012 N 1002 (ред. от 18.01.2017)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</w:t>
      </w:r>
      <w:proofErr w:type="gram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" установлен значительный размер наркотического средства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каннабиса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(марихуана), который составляет 6 гр. Поскольку  изъятое  наркотическое средство  массой 0,5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гр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, не превышает значительного размера, мировой судья приходит к выводу о виновности лица, в отношении которого ведется производство по делу об административном правонарушении. </w:t>
      </w:r>
    </w:p>
    <w:p w:rsidR="005C2FC6" w:rsidRPr="005C2FC6" w:rsidRDefault="005C2FC6" w:rsidP="005C2FC6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Вина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Гудзь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(ИМЯ, ОТЧЕСТВО)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подтверждается следующими доказательствами:</w:t>
      </w:r>
    </w:p>
    <w:p w:rsidR="005C2FC6" w:rsidRP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Постановлением о передаче сообщения о происшествии по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подследственности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л.д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. 7-8).</w:t>
      </w:r>
    </w:p>
    <w:p w:rsidR="005C2FC6" w:rsidRP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Рапортом </w:t>
      </w:r>
      <w:r w:rsidR="00911355" w:rsidRPr="00911355">
        <w:rPr>
          <w:rFonts w:ascii="Times New Roman" w:eastAsia="Times New Roman" w:hAnsi="Times New Roman" w:cs="Times New Roman"/>
          <w:szCs w:val="24"/>
          <w:lang w:eastAsia="ru-RU"/>
        </w:rPr>
        <w:t xml:space="preserve"> (до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>л</w:t>
      </w:r>
      <w:r w:rsidR="00911355" w:rsidRPr="00911355">
        <w:rPr>
          <w:rFonts w:ascii="Times New Roman" w:eastAsia="Times New Roman" w:hAnsi="Times New Roman" w:cs="Times New Roman"/>
          <w:szCs w:val="24"/>
          <w:lang w:eastAsia="ru-RU"/>
        </w:rPr>
        <w:t>жность, звание, ФИО)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об обнаружении наркотических средств (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л.д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. 13).</w:t>
      </w:r>
      <w:proofErr w:type="gramEnd"/>
    </w:p>
    <w:p w:rsidR="005C2FC6" w:rsidRP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Постановлением о выделении материалов уголовного дела (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л.д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. 14 - 15).</w:t>
      </w:r>
    </w:p>
    <w:p w:rsidR="005C2FC6" w:rsidRP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Постановлением Киевского районного суда г. Симферополя об удовлетворении ходатайства 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 (наименование ходатайства)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 (адрес)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л.д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. 23-25)</w:t>
      </w:r>
    </w:p>
    <w:p w:rsidR="005C2FC6" w:rsidRP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Протоколом обыска, приложением к нему и фотоснимками (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л.д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. 26-35).</w:t>
      </w:r>
    </w:p>
    <w:p w:rsidR="005C2FC6" w:rsidRP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Постановление о назначении экспертизы (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л.д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.  36).</w:t>
      </w:r>
    </w:p>
    <w:p w:rsidR="005C2FC6" w:rsidRP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Заключением эксперта 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 (номер, дата)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(л. д. 38 – 40).</w:t>
      </w:r>
    </w:p>
    <w:p w:rsidR="005C2FC6" w:rsidRP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Протоколом допроса свидетеля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Гудзь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(ИМЯ, ОТЧЕСТВО)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от</w:t>
      </w:r>
      <w:proofErr w:type="gram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 (дата)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л.д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>.  41-46).</w:t>
      </w:r>
    </w:p>
    <w:p w:rsidR="005C2FC6" w:rsidRP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Протоколом об административном правонарушении №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 (номер, дата)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5C2FC6" w:rsidRDefault="005C2FC6" w:rsidP="005C2FC6">
      <w:pPr>
        <w:numPr>
          <w:ilvl w:val="0"/>
          <w:numId w:val="1"/>
        </w:numPr>
        <w:tabs>
          <w:tab w:val="clear" w:pos="1050"/>
          <w:tab w:val="num" w:pos="-142"/>
        </w:tabs>
        <w:autoSpaceDE w:val="0"/>
        <w:autoSpaceDN w:val="0"/>
        <w:adjustRightInd w:val="0"/>
        <w:spacing w:after="0" w:line="240" w:lineRule="auto"/>
        <w:ind w:left="-426" w:right="-143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Пояснениями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Гудзь</w:t>
      </w:r>
      <w:proofErr w:type="spellEnd"/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 (имя, отчество)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,  полученными </w:t>
      </w:r>
      <w:r>
        <w:rPr>
          <w:rFonts w:ascii="Times New Roman" w:eastAsia="Times New Roman" w:hAnsi="Times New Roman" w:cs="Times New Roman"/>
          <w:szCs w:val="24"/>
          <w:lang w:eastAsia="ru-RU"/>
        </w:rPr>
        <w:t>в ходе судебного заседания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.  </w:t>
      </w:r>
    </w:p>
    <w:p w:rsidR="005C2FC6" w:rsidRPr="005C2FC6" w:rsidRDefault="005C2FC6" w:rsidP="005C2FC6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2FC6" w:rsidRPr="005C2FC6" w:rsidRDefault="00911355" w:rsidP="005C2FC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Согласно ч. 2 ст.</w:t>
      </w:r>
      <w:r w:rsidR="005C2FC6"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4.1 Кодекса РФ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C2FC6" w:rsidRPr="005C2FC6" w:rsidRDefault="005C2FC6" w:rsidP="005C2FC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Обстоятельств, смягчающих или отягчающих ад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министративную ответственность,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не установлено.</w:t>
      </w:r>
    </w:p>
    <w:p w:rsidR="005C2FC6" w:rsidRPr="005C2FC6" w:rsidRDefault="005C2FC6" w:rsidP="005C2FC6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proofErr w:type="gram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правонарушений</w:t>
      </w:r>
      <w:proofErr w:type="gram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как самим правонарушителем, так и другими лицами, с учетом личности привлекаемого, мировой судья считает, что 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Гудзь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(ИМЯ, ОТЧЕСТВО)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следует подвергнуть административному наказанию в виде штрафа, в пределах санкции ч.1 ст.6</w:t>
      </w:r>
      <w:r w:rsidR="00911355">
        <w:rPr>
          <w:rFonts w:ascii="Times New Roman" w:eastAsia="Times New Roman" w:hAnsi="Times New Roman" w:cs="Times New Roman"/>
          <w:szCs w:val="24"/>
          <w:lang w:eastAsia="ru-RU"/>
        </w:rPr>
        <w:t>.8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Кодекса РФ об административных правонарушениях.</w:t>
      </w:r>
    </w:p>
    <w:p w:rsidR="005C2FC6" w:rsidRPr="005C2FC6" w:rsidRDefault="005C2FC6" w:rsidP="005C2FC6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      На основании </w:t>
      </w:r>
      <w:proofErr w:type="gram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вышеизложенного</w:t>
      </w:r>
      <w:proofErr w:type="gram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, руководствуясь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ст.ст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. 29.10, 29.9., 6.8.  Кодекса  РФ об административных правонарушениях,  </w:t>
      </w:r>
    </w:p>
    <w:p w:rsidR="005C2FC6" w:rsidRPr="005C2FC6" w:rsidRDefault="005C2FC6" w:rsidP="005C2FC6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2FC6" w:rsidRPr="005C2FC6" w:rsidRDefault="005C2FC6" w:rsidP="005C2FC6">
      <w:pPr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</w:t>
      </w: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ПОСТАНОВИЛ: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Признать </w:t>
      </w:r>
      <w:proofErr w:type="spellStart"/>
      <w:r w:rsidRPr="005C2FC6">
        <w:rPr>
          <w:rFonts w:ascii="Times New Roman" w:eastAsia="Times New Roman" w:hAnsi="Times New Roman" w:cs="Times New Roman"/>
          <w:szCs w:val="24"/>
          <w:lang w:eastAsia="ru-RU"/>
        </w:rPr>
        <w:t>Гудзь</w:t>
      </w:r>
      <w:proofErr w:type="spellEnd"/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Игоря Георгиевича, виновным в совершении административного правонарушения, предусмотренного частью 1 ст. 6.8. Кодекса РФ об административных правонарушениях и подвергнуть его административному наказанию в виде административного штрафа в размере 4000 (четыре тысячи) рублей.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Разъяснить, что в соответствии с частью 1 статьи 32.2. Кодекса об административных правонарушениях РФ,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Неуплата административного штрафа в шестидесятидневный срок влечет в соответствии со ст. 20.25 КоАП РФ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2FC6" w:rsidRPr="005C2FC6" w:rsidRDefault="005C2FC6" w:rsidP="005C2FC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Реквизиты для перечисления штрафа:</w:t>
      </w:r>
      <w:r w:rsidR="00D41B98">
        <w:rPr>
          <w:rFonts w:ascii="Times New Roman" w:eastAsia="Times New Roman" w:hAnsi="Times New Roman" w:cs="Times New Roman"/>
          <w:szCs w:val="24"/>
          <w:lang w:eastAsia="ru-RU"/>
        </w:rPr>
        <w:t xml:space="preserve"> (реквизиты получателя).</w:t>
      </w:r>
      <w:bookmarkStart w:id="0" w:name="_GoBack"/>
      <w:bookmarkEnd w:id="0"/>
    </w:p>
    <w:p w:rsidR="005C2FC6" w:rsidRPr="005C2FC6" w:rsidRDefault="005C2FC6" w:rsidP="005C2FC6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Постановление может быть обжаловано в течение 10 суток в Балаклавский районный суд города Севастополя через мирового судью.</w:t>
      </w:r>
    </w:p>
    <w:p w:rsidR="005C2FC6" w:rsidRPr="005C2FC6" w:rsidRDefault="005C2FC6" w:rsidP="005C2FC6">
      <w:pPr>
        <w:spacing w:before="6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C2FC6" w:rsidRPr="005C2FC6" w:rsidRDefault="00911355" w:rsidP="005C2FC6">
      <w:pPr>
        <w:autoSpaceDE w:val="0"/>
        <w:autoSpaceDN w:val="0"/>
        <w:adjustRightInd w:val="0"/>
        <w:spacing w:line="240" w:lineRule="auto"/>
        <w:ind w:left="-426"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«Согласовано»</w:t>
      </w:r>
    </w:p>
    <w:p w:rsidR="005C2FC6" w:rsidRPr="005C2FC6" w:rsidRDefault="005C2FC6" w:rsidP="005C2FC6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C2FC6">
        <w:rPr>
          <w:rFonts w:ascii="Times New Roman" w:eastAsia="Times New Roman" w:hAnsi="Times New Roman" w:cs="Times New Roman"/>
          <w:szCs w:val="24"/>
          <w:lang w:eastAsia="ru-RU"/>
        </w:rPr>
        <w:t xml:space="preserve">         Мировой судья __________________  И. М. Чугаева </w:t>
      </w:r>
    </w:p>
    <w:p w:rsidR="005C2FC6" w:rsidRPr="005C2FC6" w:rsidRDefault="005C2FC6" w:rsidP="005C2FC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82C56" w:rsidRDefault="00882C56"/>
    <w:sectPr w:rsidR="00882C56" w:rsidSect="005C2FC6">
      <w:pgSz w:w="11906" w:h="16838"/>
      <w:pgMar w:top="567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0782"/>
    <w:multiLevelType w:val="hybridMultilevel"/>
    <w:tmpl w:val="8D22E474"/>
    <w:lvl w:ilvl="0" w:tplc="95D0FA3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B0"/>
    <w:rsid w:val="000123B0"/>
    <w:rsid w:val="005C2FC6"/>
    <w:rsid w:val="00882C56"/>
    <w:rsid w:val="00911355"/>
    <w:rsid w:val="00D4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2C9BE4DE2FD04AE6151D02FD1BAFF710BDF0CEF78CE8254B785A5E8F44182805F73E449DDCg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2017-04-03T11:56:00Z</cp:lastPrinted>
  <dcterms:created xsi:type="dcterms:W3CDTF">2017-04-03T11:55:00Z</dcterms:created>
  <dcterms:modified xsi:type="dcterms:W3CDTF">2017-04-03T12:01:00Z</dcterms:modified>
</cp:coreProperties>
</file>