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A8" w:rsidRPr="00CA36E4" w:rsidRDefault="001A2DA8" w:rsidP="001A2DA8">
      <w:pPr>
        <w:pStyle w:val="a3"/>
        <w:jc w:val="left"/>
        <w:rPr>
          <w:sz w:val="24"/>
        </w:rPr>
      </w:pPr>
      <w:r w:rsidRPr="00CA36E4">
        <w:rPr>
          <w:sz w:val="24"/>
        </w:rPr>
        <w:t xml:space="preserve">                                                                                                               </w:t>
      </w:r>
      <w:r w:rsidR="00CA36E4">
        <w:rPr>
          <w:sz w:val="24"/>
        </w:rPr>
        <w:t xml:space="preserve">      </w:t>
      </w:r>
      <w:r w:rsidR="0072290C">
        <w:rPr>
          <w:sz w:val="24"/>
        </w:rPr>
        <w:t xml:space="preserve">  Дело № 5-35/2017</w:t>
      </w:r>
      <w:r w:rsidR="003763D5" w:rsidRPr="00CA36E4">
        <w:rPr>
          <w:sz w:val="24"/>
        </w:rPr>
        <w:t>-</w:t>
      </w:r>
      <w:r w:rsidR="0072290C">
        <w:rPr>
          <w:sz w:val="24"/>
        </w:rPr>
        <w:t>21</w:t>
      </w:r>
      <w:r w:rsidRPr="00CA36E4">
        <w:rPr>
          <w:sz w:val="24"/>
        </w:rPr>
        <w:t xml:space="preserve"> </w:t>
      </w:r>
      <w:r w:rsidRPr="00CA36E4">
        <w:rPr>
          <w:sz w:val="24"/>
        </w:rPr>
        <w:tab/>
        <w:t xml:space="preserve"> </w:t>
      </w:r>
    </w:p>
    <w:p w:rsidR="001A2DA8" w:rsidRPr="00CA36E4" w:rsidRDefault="001A2DA8" w:rsidP="001A2DA8">
      <w:pPr>
        <w:pStyle w:val="a3"/>
        <w:rPr>
          <w:sz w:val="24"/>
        </w:rPr>
      </w:pPr>
      <w:proofErr w:type="gramStart"/>
      <w:r w:rsidRPr="00CA36E4">
        <w:rPr>
          <w:sz w:val="24"/>
        </w:rPr>
        <w:t>П</w:t>
      </w:r>
      <w:proofErr w:type="gramEnd"/>
      <w:r w:rsidRPr="00CA36E4">
        <w:rPr>
          <w:sz w:val="24"/>
        </w:rPr>
        <w:t xml:space="preserve"> О С Т А Н О В Л Е Н И Е</w:t>
      </w:r>
    </w:p>
    <w:p w:rsidR="001A2DA8" w:rsidRPr="00CA36E4" w:rsidRDefault="001A2DA8" w:rsidP="001A2DA8">
      <w:pPr>
        <w:ind w:left="-360"/>
        <w:jc w:val="center"/>
      </w:pPr>
      <w:r w:rsidRPr="00CA36E4">
        <w:t xml:space="preserve">   </w:t>
      </w:r>
      <w:r w:rsidR="0072290C">
        <w:t>по делу об административном правонарушении</w:t>
      </w:r>
    </w:p>
    <w:p w:rsidR="001A2DA8" w:rsidRPr="00CA36E4" w:rsidRDefault="001A2DA8" w:rsidP="001A2DA8">
      <w:pPr>
        <w:ind w:left="-360"/>
        <w:jc w:val="both"/>
      </w:pPr>
      <w:r w:rsidRPr="00CA36E4">
        <w:t xml:space="preserve">      </w:t>
      </w:r>
      <w:r w:rsidR="0072290C">
        <w:t xml:space="preserve">28 февраля 2017 </w:t>
      </w:r>
      <w:r w:rsidRPr="00CA36E4">
        <w:t xml:space="preserve">года                                                                                 </w:t>
      </w:r>
      <w:r w:rsidR="00CA36E4">
        <w:t xml:space="preserve">             </w:t>
      </w:r>
      <w:proofErr w:type="gramStart"/>
      <w:r w:rsidRPr="00CA36E4">
        <w:t>г</w:t>
      </w:r>
      <w:proofErr w:type="gramEnd"/>
      <w:r w:rsidRPr="00CA36E4">
        <w:t>. Севастополь</w:t>
      </w:r>
    </w:p>
    <w:p w:rsidR="001A2DA8" w:rsidRPr="00CA36E4" w:rsidRDefault="001A2DA8" w:rsidP="001A2DA8">
      <w:pPr>
        <w:ind w:left="-360"/>
        <w:jc w:val="both"/>
      </w:pPr>
      <w:r w:rsidRPr="00CA36E4">
        <w:t xml:space="preserve"> </w:t>
      </w:r>
    </w:p>
    <w:p w:rsidR="0072290C" w:rsidRDefault="001A2DA8" w:rsidP="0072290C">
      <w:pPr>
        <w:tabs>
          <w:tab w:val="center" w:pos="5580"/>
        </w:tabs>
        <w:autoSpaceDE w:val="0"/>
        <w:ind w:right="-5" w:firstLine="720"/>
        <w:jc w:val="both"/>
      </w:pPr>
      <w:r w:rsidRPr="00CA36E4">
        <w:t xml:space="preserve">Мировой   судья   судебного   участка  №21 Нахимовского судебного района города Севастополя </w:t>
      </w:r>
      <w:r w:rsidR="003763D5" w:rsidRPr="00CA36E4">
        <w:t xml:space="preserve">Лысенко </w:t>
      </w:r>
      <w:r w:rsidRPr="00CA36E4">
        <w:t xml:space="preserve">К.А., рассмотрев в </w:t>
      </w:r>
      <w:r w:rsidR="00EA66F0" w:rsidRPr="00CA36E4">
        <w:t xml:space="preserve">открытом судебном заседании </w:t>
      </w:r>
      <w:r w:rsidRPr="00CA36E4">
        <w:t>материалы дела об административном правонарушении, поступившие из</w:t>
      </w:r>
      <w:r w:rsidR="0072290C">
        <w:t xml:space="preserve"> Управления государственной регистрации права и кадастра Севастополя, в отношении: </w:t>
      </w:r>
    </w:p>
    <w:p w:rsidR="0072290C" w:rsidRDefault="0072290C" w:rsidP="0072290C">
      <w:pPr>
        <w:tabs>
          <w:tab w:val="center" w:pos="5580"/>
        </w:tabs>
        <w:autoSpaceDE w:val="0"/>
        <w:ind w:right="-5" w:firstLine="720"/>
        <w:jc w:val="both"/>
      </w:pPr>
      <w:proofErr w:type="spellStart"/>
      <w:r>
        <w:rPr>
          <w:b/>
        </w:rPr>
        <w:t>Папикяна</w:t>
      </w:r>
      <w:proofErr w:type="spellEnd"/>
      <w:r>
        <w:rPr>
          <w:b/>
        </w:rPr>
        <w:t xml:space="preserve"> </w:t>
      </w:r>
      <w:r w:rsidR="00CF6DC8">
        <w:rPr>
          <w:b/>
        </w:rPr>
        <w:t>&lt;</w:t>
      </w:r>
      <w:r w:rsidR="00CF6DC8" w:rsidRPr="00FD4C38">
        <w:rPr>
          <w:b/>
        </w:rPr>
        <w:t>ИМЯ, ОТЧЕСТВО</w:t>
      </w:r>
      <w:r w:rsidR="00CF6DC8">
        <w:rPr>
          <w:b/>
        </w:rPr>
        <w:t>&gt;</w:t>
      </w:r>
      <w:r w:rsidR="00CF6DC8" w:rsidRPr="00FD4C38">
        <w:t xml:space="preserve">, </w:t>
      </w:r>
      <w:r w:rsidR="00CF6DC8">
        <w:rPr>
          <w:b/>
        </w:rPr>
        <w:t>&lt;</w:t>
      </w:r>
      <w:r w:rsidR="00CF6DC8">
        <w:t xml:space="preserve"> число, месяц, год </w:t>
      </w:r>
      <w:r w:rsidR="00CF6DC8">
        <w:rPr>
          <w:b/>
        </w:rPr>
        <w:t>&gt;</w:t>
      </w:r>
      <w:r w:rsidRPr="0072290C">
        <w:t xml:space="preserve"> года рождения, гражданина </w:t>
      </w:r>
      <w:r w:rsidR="00CF6DC8">
        <w:rPr>
          <w:b/>
        </w:rPr>
        <w:t>&lt;</w:t>
      </w:r>
      <w:r w:rsidR="00CF6DC8">
        <w:t>государство</w:t>
      </w:r>
      <w:r w:rsidR="00CF6DC8">
        <w:rPr>
          <w:b/>
        </w:rPr>
        <w:t>&gt;</w:t>
      </w:r>
      <w:r w:rsidRPr="0072290C">
        <w:t xml:space="preserve">, зарегистрированного по адресу: </w:t>
      </w:r>
      <w:r w:rsidR="00CF6DC8">
        <w:rPr>
          <w:b/>
        </w:rPr>
        <w:t>&lt;</w:t>
      </w:r>
      <w:r w:rsidR="00CF6DC8">
        <w:t>адрес</w:t>
      </w:r>
      <w:r w:rsidR="00CF6DC8">
        <w:rPr>
          <w:b/>
        </w:rPr>
        <w:t>&gt;</w:t>
      </w:r>
      <w:r w:rsidRPr="0072290C">
        <w:t>, ранее привлекавшегося к административной ответственности</w:t>
      </w:r>
      <w:r>
        <w:t xml:space="preserve"> за </w:t>
      </w:r>
      <w:proofErr w:type="gramStart"/>
      <w:r>
        <w:t>совершении</w:t>
      </w:r>
      <w:proofErr w:type="gramEnd"/>
      <w:r>
        <w:t xml:space="preserve"> однородного правонарушения</w:t>
      </w:r>
      <w:r w:rsidRPr="0072290C">
        <w:t>,</w:t>
      </w:r>
    </w:p>
    <w:p w:rsidR="0072290C" w:rsidRDefault="0072290C" w:rsidP="0072290C">
      <w:pPr>
        <w:tabs>
          <w:tab w:val="center" w:pos="5580"/>
        </w:tabs>
        <w:autoSpaceDE w:val="0"/>
        <w:ind w:right="-5" w:firstLine="720"/>
        <w:jc w:val="both"/>
      </w:pPr>
      <w:r>
        <w:t xml:space="preserve">о </w:t>
      </w:r>
      <w:r w:rsidR="001A2DA8" w:rsidRPr="00CA36E4">
        <w:t xml:space="preserve">привлечении к административной ответственности за совершение правонарушения, предусмотренного </w:t>
      </w:r>
      <w:proofErr w:type="gramStart"/>
      <w:r>
        <w:t>ч</w:t>
      </w:r>
      <w:proofErr w:type="gramEnd"/>
      <w:r>
        <w:t xml:space="preserve">. 26 ст. 19.5 </w:t>
      </w:r>
      <w:proofErr w:type="spellStart"/>
      <w:r>
        <w:t>КоАП</w:t>
      </w:r>
      <w:proofErr w:type="spellEnd"/>
      <w:r>
        <w:t xml:space="preserve"> РФ, </w:t>
      </w:r>
    </w:p>
    <w:p w:rsidR="003E1049" w:rsidRPr="00CA36E4" w:rsidRDefault="003E1049" w:rsidP="0072290C">
      <w:pPr>
        <w:tabs>
          <w:tab w:val="center" w:pos="5580"/>
        </w:tabs>
        <w:autoSpaceDE w:val="0"/>
        <w:ind w:right="-5"/>
        <w:jc w:val="both"/>
      </w:pPr>
    </w:p>
    <w:p w:rsidR="001A2DA8" w:rsidRPr="00CA36E4" w:rsidRDefault="001A2DA8" w:rsidP="001A2DA8">
      <w:pPr>
        <w:jc w:val="center"/>
        <w:rPr>
          <w:b/>
          <w:bCs/>
        </w:rPr>
      </w:pPr>
      <w:r w:rsidRPr="00CA36E4">
        <w:rPr>
          <w:b/>
          <w:bCs/>
        </w:rPr>
        <w:t>У С Т А Н О В И Л:</w:t>
      </w:r>
    </w:p>
    <w:p w:rsidR="001A2DA8" w:rsidRPr="00CA36E4" w:rsidRDefault="001A2DA8" w:rsidP="001A2DA8">
      <w:pPr>
        <w:tabs>
          <w:tab w:val="center" w:pos="5580"/>
        </w:tabs>
        <w:autoSpaceDE w:val="0"/>
        <w:ind w:right="-5" w:firstLine="720"/>
        <w:jc w:val="both"/>
      </w:pPr>
    </w:p>
    <w:p w:rsidR="003E1049" w:rsidRPr="00CA36E4" w:rsidRDefault="00CF6DC8" w:rsidP="00200488">
      <w:pPr>
        <w:pStyle w:val="a5"/>
        <w:spacing w:before="0" w:after="0"/>
        <w:ind w:firstLine="708"/>
        <w:jc w:val="both"/>
      </w:pPr>
      <w:r>
        <w:rPr>
          <w:b/>
        </w:rPr>
        <w:t>&lt;</w:t>
      </w:r>
      <w:r>
        <w:t>Дата</w:t>
      </w:r>
      <w:r>
        <w:rPr>
          <w:b/>
        </w:rPr>
        <w:t>&gt;</w:t>
      </w:r>
      <w:r w:rsidR="00200488">
        <w:t xml:space="preserve"> </w:t>
      </w:r>
      <w:r w:rsidR="003E1049" w:rsidRPr="00CA36E4">
        <w:t xml:space="preserve">года </w:t>
      </w:r>
      <w:r w:rsidR="001A2DA8" w:rsidRPr="00CA36E4">
        <w:t xml:space="preserve">мировому судье судебного участка № 21 Нахимовского судебного района города Севастополя </w:t>
      </w:r>
      <w:r w:rsidR="003E1049" w:rsidRPr="00CA36E4">
        <w:t xml:space="preserve">Лысенко </w:t>
      </w:r>
      <w:r w:rsidR="001A2DA8" w:rsidRPr="00CA36E4">
        <w:t>К.А.</w:t>
      </w:r>
      <w:r w:rsidR="00200488">
        <w:t xml:space="preserve"> </w:t>
      </w:r>
      <w:r w:rsidR="003E1049" w:rsidRPr="00CA36E4">
        <w:t xml:space="preserve">из </w:t>
      </w:r>
      <w:r w:rsidR="00200488">
        <w:t xml:space="preserve">Управления государственной регистрации права и кадастра Севастополя </w:t>
      </w:r>
      <w:r w:rsidR="001A2DA8" w:rsidRPr="00CA36E4">
        <w:t xml:space="preserve">поступили материалы дела об административном правонарушении, предусмотренном </w:t>
      </w:r>
      <w:r w:rsidR="00200488">
        <w:t xml:space="preserve">ч. 26 ст. 19.5 </w:t>
      </w:r>
      <w:proofErr w:type="spellStart"/>
      <w:r w:rsidR="00200488">
        <w:t>КоАП</w:t>
      </w:r>
      <w:proofErr w:type="spellEnd"/>
      <w:r w:rsidR="00200488">
        <w:t xml:space="preserve"> РФ, </w:t>
      </w:r>
      <w:r w:rsidR="001A2DA8" w:rsidRPr="00CA36E4">
        <w:t xml:space="preserve">в отношении </w:t>
      </w:r>
      <w:r w:rsidR="00200488">
        <w:t xml:space="preserve"> </w:t>
      </w:r>
      <w:proofErr w:type="spellStart"/>
      <w:r w:rsidR="00200488">
        <w:t>Папикян</w:t>
      </w:r>
      <w:r w:rsidR="000B7755">
        <w:t>а</w:t>
      </w:r>
      <w:proofErr w:type="spellEnd"/>
      <w:r w:rsidR="00200488">
        <w:t xml:space="preserve"> О.П.</w:t>
      </w:r>
    </w:p>
    <w:p w:rsidR="0045434D" w:rsidRDefault="001A2DA8" w:rsidP="0045434D">
      <w:pPr>
        <w:pStyle w:val="a5"/>
        <w:spacing w:before="0" w:after="0"/>
        <w:ind w:firstLine="708"/>
        <w:jc w:val="both"/>
      </w:pPr>
      <w:proofErr w:type="gramStart"/>
      <w:r w:rsidRPr="00CA36E4">
        <w:t xml:space="preserve">Согласно протоколу об административном правонарушении № </w:t>
      </w:r>
      <w:r w:rsidR="00CF6DC8">
        <w:rPr>
          <w:b/>
        </w:rPr>
        <w:t>&lt;</w:t>
      </w:r>
      <w:r w:rsidR="00CF6DC8">
        <w:t>номер протокола</w:t>
      </w:r>
      <w:r w:rsidR="00CF6DC8">
        <w:rPr>
          <w:b/>
        </w:rPr>
        <w:t>&gt;</w:t>
      </w:r>
      <w:r w:rsidR="00704138">
        <w:t xml:space="preserve"> от </w:t>
      </w:r>
      <w:r w:rsidR="00CF6DC8">
        <w:rPr>
          <w:b/>
        </w:rPr>
        <w:t>&lt;</w:t>
      </w:r>
      <w:r w:rsidR="00CF6DC8">
        <w:t>дата</w:t>
      </w:r>
      <w:r w:rsidR="00CF6DC8">
        <w:rPr>
          <w:b/>
        </w:rPr>
        <w:t xml:space="preserve">&gt; </w:t>
      </w:r>
      <w:r w:rsidR="00704138">
        <w:t>года,</w:t>
      </w:r>
      <w:r w:rsidR="000B7755">
        <w:t xml:space="preserve"> </w:t>
      </w:r>
      <w:r w:rsidR="00CF6DC8">
        <w:rPr>
          <w:b/>
        </w:rPr>
        <w:t>&lt;</w:t>
      </w:r>
      <w:r w:rsidR="00CF6DC8">
        <w:t>дата</w:t>
      </w:r>
      <w:r w:rsidR="00CF6DC8">
        <w:rPr>
          <w:b/>
        </w:rPr>
        <w:t xml:space="preserve">&gt; </w:t>
      </w:r>
      <w:r w:rsidR="00406F20">
        <w:t>года государст</w:t>
      </w:r>
      <w:r w:rsidR="00863B37">
        <w:t xml:space="preserve">венным инспектором города федерального значения Севастополя по использованию и охране земель </w:t>
      </w:r>
      <w:proofErr w:type="spellStart"/>
      <w:r w:rsidR="00863B37">
        <w:t>Перер</w:t>
      </w:r>
      <w:r w:rsidR="00E93443">
        <w:t>вой</w:t>
      </w:r>
      <w:proofErr w:type="spellEnd"/>
      <w:r w:rsidR="00E93443">
        <w:t xml:space="preserve"> Д.А. вынесено предписание №</w:t>
      </w:r>
      <w:r w:rsidR="00CF6DC8">
        <w:t xml:space="preserve"> </w:t>
      </w:r>
      <w:r w:rsidR="00CF6DC8">
        <w:rPr>
          <w:b/>
        </w:rPr>
        <w:t>&lt;</w:t>
      </w:r>
      <w:r w:rsidR="00CF6DC8">
        <w:t>номер предписания</w:t>
      </w:r>
      <w:r w:rsidR="00CF6DC8">
        <w:rPr>
          <w:b/>
        </w:rPr>
        <w:t xml:space="preserve">&gt; </w:t>
      </w:r>
      <w:r w:rsidR="00863B37">
        <w:t xml:space="preserve"> об </w:t>
      </w:r>
      <w:r w:rsidR="00E93443">
        <w:t xml:space="preserve">устранении выявленного нарушения физическим лицом </w:t>
      </w:r>
      <w:proofErr w:type="spellStart"/>
      <w:r w:rsidR="00E93443">
        <w:t>Папикян</w:t>
      </w:r>
      <w:proofErr w:type="spellEnd"/>
      <w:r w:rsidR="00E93443">
        <w:t xml:space="preserve"> О.П. требований земельного законодательства Российской Федерации в срок до </w:t>
      </w:r>
      <w:r w:rsidR="00CF6DC8">
        <w:rPr>
          <w:b/>
        </w:rPr>
        <w:t>&lt;</w:t>
      </w:r>
      <w:r w:rsidR="00CF6DC8">
        <w:t>дата</w:t>
      </w:r>
      <w:r w:rsidR="00CF6DC8">
        <w:rPr>
          <w:b/>
        </w:rPr>
        <w:t xml:space="preserve">&gt; </w:t>
      </w:r>
      <w:r w:rsidR="00E93443">
        <w:t>года, которое не было исполнено в указанный срок.</w:t>
      </w:r>
      <w:proofErr w:type="gramEnd"/>
      <w:r w:rsidR="000B7755">
        <w:t xml:space="preserve">  По итогам проведенной проверки в отношении </w:t>
      </w:r>
      <w:proofErr w:type="spellStart"/>
      <w:r w:rsidR="000B7755">
        <w:t>Папикяна</w:t>
      </w:r>
      <w:proofErr w:type="spellEnd"/>
      <w:r w:rsidR="000B7755">
        <w:t xml:space="preserve"> О.П. составлен протокол об административном правонарушении </w:t>
      </w:r>
      <w:proofErr w:type="gramStart"/>
      <w:r w:rsidR="000B7755">
        <w:t>от</w:t>
      </w:r>
      <w:proofErr w:type="gramEnd"/>
      <w:r w:rsidR="000B7755">
        <w:t xml:space="preserve"> </w:t>
      </w:r>
      <w:r w:rsidR="00CF6DC8">
        <w:rPr>
          <w:b/>
        </w:rPr>
        <w:t>&lt;</w:t>
      </w:r>
      <w:proofErr w:type="gramStart"/>
      <w:r w:rsidR="00CF6DC8">
        <w:t>дата</w:t>
      </w:r>
      <w:proofErr w:type="gramEnd"/>
      <w:r w:rsidR="00CF6DC8">
        <w:rPr>
          <w:b/>
        </w:rPr>
        <w:t xml:space="preserve">&gt; </w:t>
      </w:r>
      <w:r w:rsidR="000B7755">
        <w:t xml:space="preserve">года по ч. 25 ст. 19.5 </w:t>
      </w:r>
      <w:proofErr w:type="spellStart"/>
      <w:r w:rsidR="000B7755">
        <w:t>КоАП</w:t>
      </w:r>
      <w:proofErr w:type="spellEnd"/>
      <w:r w:rsidR="000B7755">
        <w:t xml:space="preserve"> РФ, который был передан в Нахимовский районный суд города Севастополя. Кроме того, </w:t>
      </w:r>
      <w:r w:rsidR="00CF6DC8">
        <w:rPr>
          <w:b/>
        </w:rPr>
        <w:t>&lt;</w:t>
      </w:r>
      <w:r w:rsidR="00CF6DC8">
        <w:t>дата</w:t>
      </w:r>
      <w:r w:rsidR="00CF6DC8">
        <w:rPr>
          <w:b/>
        </w:rPr>
        <w:t xml:space="preserve">&gt; </w:t>
      </w:r>
      <w:r w:rsidR="000B7755">
        <w:t xml:space="preserve">года государственным инспектором города федерального значения  Севастополя по использованию и охране земель Шведовым А.Ю. вынесено предписание № </w:t>
      </w:r>
      <w:r w:rsidR="00CF6DC8">
        <w:rPr>
          <w:b/>
        </w:rPr>
        <w:t>&lt;</w:t>
      </w:r>
      <w:r w:rsidR="00CF6DC8">
        <w:t>номер предписания</w:t>
      </w:r>
      <w:r w:rsidR="00CF6DC8">
        <w:rPr>
          <w:b/>
        </w:rPr>
        <w:t xml:space="preserve">&gt; </w:t>
      </w:r>
      <w:r w:rsidR="000B7755">
        <w:t xml:space="preserve"> об устранении выявленного нарушения физическим лицом </w:t>
      </w:r>
      <w:proofErr w:type="spellStart"/>
      <w:r w:rsidR="000B7755">
        <w:t>Папикяном</w:t>
      </w:r>
      <w:proofErr w:type="spellEnd"/>
      <w:r w:rsidR="000B7755">
        <w:t xml:space="preserve"> О.П. требований земельного законодательства Российской Федерации в срок </w:t>
      </w:r>
      <w:proofErr w:type="gramStart"/>
      <w:r w:rsidR="000B7755">
        <w:t>до</w:t>
      </w:r>
      <w:proofErr w:type="gramEnd"/>
      <w:r w:rsidR="000B7755">
        <w:t xml:space="preserve"> </w:t>
      </w:r>
      <w:r w:rsidR="00CF6DC8">
        <w:rPr>
          <w:b/>
        </w:rPr>
        <w:t>&lt;</w:t>
      </w:r>
      <w:proofErr w:type="gramStart"/>
      <w:r w:rsidR="00CF6DC8">
        <w:t>дата</w:t>
      </w:r>
      <w:proofErr w:type="gramEnd"/>
      <w:r w:rsidR="00CF6DC8">
        <w:rPr>
          <w:b/>
        </w:rPr>
        <w:t xml:space="preserve">&gt; </w:t>
      </w:r>
      <w:r w:rsidR="000B7755">
        <w:t xml:space="preserve">года, которое не было исполнено в указанный срок. По ходатайству </w:t>
      </w:r>
      <w:proofErr w:type="spellStart"/>
      <w:r w:rsidR="000B7755">
        <w:t>Папикяна</w:t>
      </w:r>
      <w:proofErr w:type="spellEnd"/>
      <w:r w:rsidR="000B7755">
        <w:t xml:space="preserve"> О.П. срок исполнения предписа</w:t>
      </w:r>
      <w:r w:rsidR="0045434D">
        <w:t xml:space="preserve">ния продлён </w:t>
      </w:r>
      <w:proofErr w:type="gramStart"/>
      <w:r w:rsidR="0045434D">
        <w:t>до</w:t>
      </w:r>
      <w:proofErr w:type="gramEnd"/>
      <w:r w:rsidR="0045434D">
        <w:t xml:space="preserve"> </w:t>
      </w:r>
      <w:r w:rsidR="00CF6DC8">
        <w:rPr>
          <w:b/>
        </w:rPr>
        <w:t>&lt;</w:t>
      </w:r>
      <w:proofErr w:type="gramStart"/>
      <w:r w:rsidR="00CF6DC8">
        <w:t>дата</w:t>
      </w:r>
      <w:proofErr w:type="gramEnd"/>
      <w:r w:rsidR="00CF6DC8">
        <w:rPr>
          <w:b/>
        </w:rPr>
        <w:t xml:space="preserve">&gt; </w:t>
      </w:r>
      <w:r w:rsidR="0045434D">
        <w:t xml:space="preserve">года. По результатам проведенной проверки составлен акт проверки № </w:t>
      </w:r>
      <w:r w:rsidR="00CF6DC8">
        <w:rPr>
          <w:b/>
        </w:rPr>
        <w:t>&lt;</w:t>
      </w:r>
      <w:r w:rsidR="00CF6DC8">
        <w:t>номер акта</w:t>
      </w:r>
      <w:r w:rsidR="00CF6DC8">
        <w:rPr>
          <w:b/>
        </w:rPr>
        <w:t xml:space="preserve">&gt; </w:t>
      </w:r>
      <w:r w:rsidR="0045434D">
        <w:t xml:space="preserve"> </w:t>
      </w:r>
      <w:proofErr w:type="gramStart"/>
      <w:r w:rsidR="0045434D">
        <w:t>от</w:t>
      </w:r>
      <w:proofErr w:type="gramEnd"/>
      <w:r w:rsidR="0045434D">
        <w:t xml:space="preserve"> </w:t>
      </w:r>
      <w:r w:rsidR="00CF6DC8">
        <w:rPr>
          <w:b/>
        </w:rPr>
        <w:t>&lt;</w:t>
      </w:r>
      <w:proofErr w:type="gramStart"/>
      <w:r w:rsidR="00CF6DC8">
        <w:t>дата</w:t>
      </w:r>
      <w:proofErr w:type="gramEnd"/>
      <w:r w:rsidR="00CF6DC8">
        <w:rPr>
          <w:b/>
        </w:rPr>
        <w:t xml:space="preserve">&gt; </w:t>
      </w:r>
      <w:r w:rsidR="0045434D">
        <w:t xml:space="preserve">года, выдано предписание № </w:t>
      </w:r>
      <w:r w:rsidR="00CF6DC8">
        <w:rPr>
          <w:b/>
        </w:rPr>
        <w:t>&lt;</w:t>
      </w:r>
      <w:r w:rsidR="00CF6DC8">
        <w:t>номер предписания</w:t>
      </w:r>
      <w:r w:rsidR="00CF6DC8">
        <w:rPr>
          <w:b/>
        </w:rPr>
        <w:t xml:space="preserve">&gt; </w:t>
      </w:r>
      <w:r w:rsidR="0045434D">
        <w:t xml:space="preserve"> от </w:t>
      </w:r>
      <w:r w:rsidR="00CF6DC8">
        <w:rPr>
          <w:b/>
        </w:rPr>
        <w:t>&lt;</w:t>
      </w:r>
      <w:r w:rsidR="00CF6DC8">
        <w:t>дата</w:t>
      </w:r>
      <w:r w:rsidR="00CF6DC8">
        <w:rPr>
          <w:b/>
        </w:rPr>
        <w:t xml:space="preserve">&gt; </w:t>
      </w:r>
      <w:r w:rsidR="0045434D">
        <w:t xml:space="preserve">года об устранении нарушения земельного законодательства в срок до </w:t>
      </w:r>
      <w:r w:rsidR="00CF6DC8">
        <w:rPr>
          <w:b/>
        </w:rPr>
        <w:t>&lt;</w:t>
      </w:r>
      <w:r w:rsidR="00CF6DC8">
        <w:t>дата</w:t>
      </w:r>
      <w:r w:rsidR="00CF6DC8">
        <w:rPr>
          <w:b/>
        </w:rPr>
        <w:t xml:space="preserve">&gt; </w:t>
      </w:r>
      <w:r w:rsidR="0045434D">
        <w:t xml:space="preserve">года. </w:t>
      </w:r>
      <w:r w:rsidR="00CF6DC8">
        <w:rPr>
          <w:b/>
        </w:rPr>
        <w:t>&lt;</w:t>
      </w:r>
      <w:r w:rsidR="00CF6DC8">
        <w:t>Дата</w:t>
      </w:r>
      <w:r w:rsidR="00CF6DC8">
        <w:rPr>
          <w:b/>
        </w:rPr>
        <w:t xml:space="preserve">&gt; </w:t>
      </w:r>
      <w:r w:rsidR="0045434D">
        <w:t>года издано распоряжение органа государственного надзора о проведении внеплановой выездной проверки предписания №</w:t>
      </w:r>
      <w:r w:rsidR="00CF6DC8">
        <w:t xml:space="preserve"> </w:t>
      </w:r>
      <w:r w:rsidR="00CF6DC8">
        <w:rPr>
          <w:b/>
        </w:rPr>
        <w:t>&lt;</w:t>
      </w:r>
      <w:r w:rsidR="00CF6DC8">
        <w:t>номер предписания</w:t>
      </w:r>
      <w:r w:rsidR="00CF6DC8">
        <w:rPr>
          <w:b/>
        </w:rPr>
        <w:t xml:space="preserve">&gt; </w:t>
      </w:r>
      <w:r w:rsidR="0045434D">
        <w:t xml:space="preserve"> </w:t>
      </w:r>
      <w:proofErr w:type="gramStart"/>
      <w:r w:rsidR="0045434D">
        <w:t>от</w:t>
      </w:r>
      <w:proofErr w:type="gramEnd"/>
      <w:r w:rsidR="0045434D">
        <w:t xml:space="preserve"> </w:t>
      </w:r>
      <w:r w:rsidR="00CF6DC8">
        <w:rPr>
          <w:b/>
        </w:rPr>
        <w:t>&lt;</w:t>
      </w:r>
      <w:proofErr w:type="gramStart"/>
      <w:r w:rsidR="00CF6DC8">
        <w:t>дата</w:t>
      </w:r>
      <w:proofErr w:type="gramEnd"/>
      <w:r w:rsidR="00CF6DC8">
        <w:rPr>
          <w:b/>
        </w:rPr>
        <w:t xml:space="preserve">&gt; </w:t>
      </w:r>
      <w:r w:rsidR="0045434D">
        <w:t xml:space="preserve">года. </w:t>
      </w:r>
      <w:r w:rsidR="00CF6DC8">
        <w:rPr>
          <w:b/>
        </w:rPr>
        <w:t>&lt;</w:t>
      </w:r>
      <w:r w:rsidR="00CF6DC8">
        <w:t>Дата</w:t>
      </w:r>
      <w:r w:rsidR="00CF6DC8">
        <w:rPr>
          <w:b/>
        </w:rPr>
        <w:t xml:space="preserve">&gt; </w:t>
      </w:r>
      <w:proofErr w:type="gramStart"/>
      <w:r w:rsidR="0045434D">
        <w:t>года</w:t>
      </w:r>
      <w:proofErr w:type="gramEnd"/>
      <w:r w:rsidR="0045434D">
        <w:t xml:space="preserve"> прибыв по адресу: </w:t>
      </w:r>
      <w:r w:rsidR="00CF6DC8">
        <w:rPr>
          <w:b/>
        </w:rPr>
        <w:t>&lt;</w:t>
      </w:r>
      <w:r w:rsidR="00CF6DC8">
        <w:t>адрес</w:t>
      </w:r>
      <w:r w:rsidR="00CF6DC8">
        <w:rPr>
          <w:b/>
        </w:rPr>
        <w:t>&gt;</w:t>
      </w:r>
      <w:r w:rsidR="0045434D">
        <w:t>, установлено, что на земельных участках</w:t>
      </w:r>
      <w:r w:rsidR="008B779F">
        <w:t>,</w:t>
      </w:r>
      <w:r w:rsidR="0045434D">
        <w:t xml:space="preserve"> расположен</w:t>
      </w:r>
      <w:r w:rsidR="008B779F">
        <w:t>ных по вышеуказанному адресу,</w:t>
      </w:r>
      <w:r w:rsidR="0045434D">
        <w:t xml:space="preserve"> </w:t>
      </w:r>
      <w:r w:rsidR="008B779F">
        <w:t xml:space="preserve">находится </w:t>
      </w:r>
      <w:r w:rsidR="0045434D">
        <w:t xml:space="preserve">завершенный строительством шестиэтажный многоквартирный дом. Каких-либо документов, подтверждающих изменение вида целевого использования земельных участков, расположенных по адресу: </w:t>
      </w:r>
      <w:r w:rsidR="00CF6DC8">
        <w:rPr>
          <w:b/>
        </w:rPr>
        <w:t>&lt;</w:t>
      </w:r>
      <w:r w:rsidR="00CF6DC8">
        <w:t>адрес</w:t>
      </w:r>
      <w:r w:rsidR="00CF6DC8">
        <w:rPr>
          <w:b/>
        </w:rPr>
        <w:t>&gt;</w:t>
      </w:r>
      <w:r w:rsidR="0045434D">
        <w:t xml:space="preserve">, </w:t>
      </w:r>
      <w:proofErr w:type="spellStart"/>
      <w:r w:rsidR="0045434D">
        <w:t>Папикяном</w:t>
      </w:r>
      <w:proofErr w:type="spellEnd"/>
      <w:r w:rsidR="0045434D">
        <w:t xml:space="preserve"> О.П. в адрес </w:t>
      </w:r>
      <w:proofErr w:type="spellStart"/>
      <w:r w:rsidR="0045434D">
        <w:t>Севреестра</w:t>
      </w:r>
      <w:proofErr w:type="spellEnd"/>
      <w:r w:rsidR="0045434D">
        <w:t xml:space="preserve"> не представлено</w:t>
      </w:r>
      <w:r w:rsidR="00EA4A89">
        <w:t xml:space="preserve">. В ходе </w:t>
      </w:r>
      <w:proofErr w:type="gramStart"/>
      <w:r w:rsidR="00EA4A89">
        <w:t>проведения проверки факта устранения допущенного нарушения земельного законодательства</w:t>
      </w:r>
      <w:proofErr w:type="gramEnd"/>
      <w:r w:rsidR="00EA4A89">
        <w:t xml:space="preserve"> по адресу: </w:t>
      </w:r>
      <w:r w:rsidR="00CF6DC8">
        <w:rPr>
          <w:b/>
        </w:rPr>
        <w:t>&lt;</w:t>
      </w:r>
      <w:r w:rsidR="00CF6DC8">
        <w:t>адрес</w:t>
      </w:r>
      <w:r w:rsidR="00CF6DC8">
        <w:rPr>
          <w:b/>
        </w:rPr>
        <w:t>&gt;</w:t>
      </w:r>
      <w:r w:rsidR="004F06DB">
        <w:t xml:space="preserve">, не выявлено. </w:t>
      </w:r>
    </w:p>
    <w:p w:rsidR="004F06DB" w:rsidRDefault="004F06DB" w:rsidP="0059358A">
      <w:pPr>
        <w:pStyle w:val="a5"/>
        <w:spacing w:before="0" w:after="0"/>
        <w:ind w:firstLine="708"/>
        <w:jc w:val="both"/>
      </w:pPr>
      <w:r>
        <w:t xml:space="preserve">Посчитав, что в действиях </w:t>
      </w:r>
      <w:proofErr w:type="spellStart"/>
      <w:r>
        <w:t>Папикян</w:t>
      </w:r>
      <w:r w:rsidR="0059358A">
        <w:t>а</w:t>
      </w:r>
      <w:proofErr w:type="spellEnd"/>
      <w:r>
        <w:t xml:space="preserve"> О.П. усматриваются признаки состава административного правонарушения, предусмотренного </w:t>
      </w:r>
      <w:proofErr w:type="gramStart"/>
      <w:r>
        <w:t>ч</w:t>
      </w:r>
      <w:proofErr w:type="gramEnd"/>
      <w:r>
        <w:t xml:space="preserve">. 26 ст. 19.5 </w:t>
      </w:r>
      <w:proofErr w:type="spellStart"/>
      <w:r>
        <w:t>КоАП</w:t>
      </w:r>
      <w:proofErr w:type="spellEnd"/>
      <w:r>
        <w:t xml:space="preserve"> РФ, государственный инспектор города федерального значения Севастополя по </w:t>
      </w:r>
      <w:r>
        <w:lastRenderedPageBreak/>
        <w:t xml:space="preserve">использованию и охране земель Левченко Д.А. направил материал  в суд для рассмотрения по существу. </w:t>
      </w:r>
    </w:p>
    <w:p w:rsidR="009561C1" w:rsidRDefault="004848C9" w:rsidP="003E210C">
      <w:pPr>
        <w:pStyle w:val="a5"/>
        <w:spacing w:before="0" w:after="0"/>
        <w:ind w:firstLine="708"/>
        <w:jc w:val="both"/>
      </w:pPr>
      <w:r>
        <w:t xml:space="preserve">В судебное заседание </w:t>
      </w:r>
      <w:proofErr w:type="spellStart"/>
      <w:r>
        <w:t>Папикян</w:t>
      </w:r>
      <w:proofErr w:type="spellEnd"/>
      <w:r>
        <w:t xml:space="preserve"> О.П. не явился, был уведомлен о времени и месте рассмотрения дела телеграммой</w:t>
      </w:r>
      <w:r w:rsidR="00336C0D">
        <w:t xml:space="preserve"> по адресу: </w:t>
      </w:r>
      <w:r w:rsidR="00CF6DC8">
        <w:rPr>
          <w:b/>
        </w:rPr>
        <w:t>&lt;</w:t>
      </w:r>
      <w:r w:rsidR="00CF6DC8">
        <w:t>адрес</w:t>
      </w:r>
      <w:r w:rsidR="00CF6DC8">
        <w:rPr>
          <w:b/>
        </w:rPr>
        <w:t>&gt;</w:t>
      </w:r>
      <w:r>
        <w:t xml:space="preserve">, которая не была доставлена адресату, поскольку по указанному адресу </w:t>
      </w:r>
      <w:proofErr w:type="spellStart"/>
      <w:r>
        <w:t>Папикян</w:t>
      </w:r>
      <w:proofErr w:type="spellEnd"/>
      <w:r>
        <w:t xml:space="preserve"> О.П. не проживает, выписан. </w:t>
      </w:r>
      <w:r w:rsidR="003E210C">
        <w:t xml:space="preserve">Судья считает возможным </w:t>
      </w:r>
      <w:r w:rsidR="009561C1">
        <w:t xml:space="preserve">рассмотреть дело в отсутствие </w:t>
      </w:r>
      <w:proofErr w:type="spellStart"/>
      <w:r w:rsidR="009561C1">
        <w:t>Папикяна</w:t>
      </w:r>
      <w:proofErr w:type="spellEnd"/>
      <w:r w:rsidR="009561C1">
        <w:t xml:space="preserve"> О.П.</w:t>
      </w:r>
    </w:p>
    <w:p w:rsidR="009561C1" w:rsidRPr="00CA36E4" w:rsidRDefault="009561C1" w:rsidP="009561C1">
      <w:pPr>
        <w:pStyle w:val="a5"/>
        <w:spacing w:before="0" w:after="0"/>
        <w:ind w:firstLine="708"/>
        <w:jc w:val="both"/>
      </w:pPr>
      <w:r>
        <w:t>И</w:t>
      </w:r>
      <w:r w:rsidRPr="00CA36E4">
        <w:t>зучив материалы дела, ми</w:t>
      </w:r>
      <w:r w:rsidR="003E210C">
        <w:t xml:space="preserve">ровой судья приходит к выводу о </w:t>
      </w:r>
      <w:r w:rsidRPr="00CA36E4">
        <w:t>том, что производство по делу подлежит прекращению по следующим основаниям.</w:t>
      </w:r>
    </w:p>
    <w:p w:rsidR="00B45992" w:rsidRPr="00B45992" w:rsidRDefault="00B45992" w:rsidP="00B45992">
      <w:pPr>
        <w:pStyle w:val="a5"/>
        <w:spacing w:before="0" w:after="0"/>
        <w:ind w:firstLine="708"/>
        <w:jc w:val="both"/>
      </w:pPr>
      <w:r w:rsidRPr="00B45992">
        <w:t xml:space="preserve">В соответствии со </w:t>
      </w:r>
      <w:hyperlink r:id="rId4" w:history="1">
        <w:r w:rsidRPr="00B45992">
          <w:t>ст. 24.1</w:t>
        </w:r>
      </w:hyperlink>
      <w:r w:rsidRPr="00B45992">
        <w:t xml:space="preserve"> </w:t>
      </w:r>
      <w:proofErr w:type="spellStart"/>
      <w:r>
        <w:t>КоАП</w:t>
      </w:r>
      <w:proofErr w:type="spellEnd"/>
      <w:r>
        <w:t xml:space="preserve"> РФ </w:t>
      </w:r>
      <w:r w:rsidRPr="00B45992">
        <w:t>к числу задач производства по делу об административном правонарушении относится всестороннее, полное, объективное и своевременное выяснение всех обстоятельств дела.</w:t>
      </w:r>
    </w:p>
    <w:p w:rsidR="00B45992" w:rsidRPr="00B45992" w:rsidRDefault="00B45992" w:rsidP="00B45992">
      <w:pPr>
        <w:pStyle w:val="a5"/>
        <w:spacing w:before="0" w:after="0"/>
        <w:ind w:firstLine="708"/>
        <w:jc w:val="both"/>
      </w:pPr>
      <w:proofErr w:type="gramStart"/>
      <w:r w:rsidRPr="00B45992">
        <w:t xml:space="preserve">Согласно </w:t>
      </w:r>
      <w:hyperlink r:id="rId5" w:history="1">
        <w:r w:rsidRPr="00B45992">
          <w:t>ч. ч. 1</w:t>
        </w:r>
      </w:hyperlink>
      <w:r w:rsidRPr="00B45992">
        <w:t xml:space="preserve"> - </w:t>
      </w:r>
      <w:hyperlink r:id="rId6" w:history="1">
        <w:r w:rsidRPr="00B45992">
          <w:t>3 ст. 26.2</w:t>
        </w:r>
      </w:hyperlink>
      <w:r w:rsidRPr="00B45992">
        <w:t xml:space="preserve"> </w:t>
      </w:r>
      <w:proofErr w:type="spellStart"/>
      <w:r>
        <w:t>КоАП</w:t>
      </w:r>
      <w:proofErr w:type="spellEnd"/>
      <w:r>
        <w:t xml:space="preserve"> РФ </w:t>
      </w:r>
      <w:r w:rsidRPr="00B45992"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proofErr w:type="gramEnd"/>
    </w:p>
    <w:p w:rsidR="00B45992" w:rsidRDefault="00B45992" w:rsidP="00B45992">
      <w:pPr>
        <w:pStyle w:val="a5"/>
        <w:spacing w:before="0" w:after="0"/>
        <w:ind w:firstLine="708"/>
        <w:jc w:val="both"/>
      </w:pPr>
      <w:r w:rsidRPr="00B45992"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B45992">
          <w:t>Кодексом</w:t>
        </w:r>
      </w:hyperlink>
      <w:r w:rsidRPr="00B45992"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45992" w:rsidRPr="00B45992" w:rsidRDefault="00B45992" w:rsidP="00B45992">
      <w:pPr>
        <w:pStyle w:val="a5"/>
        <w:spacing w:before="0" w:after="0"/>
        <w:ind w:firstLine="708"/>
        <w:jc w:val="both"/>
      </w:pPr>
      <w:r w:rsidRPr="00B45992">
        <w:t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B45992" w:rsidRPr="00B45992" w:rsidRDefault="00B45992" w:rsidP="00B45992">
      <w:pPr>
        <w:pStyle w:val="a5"/>
        <w:spacing w:before="0" w:after="0"/>
        <w:ind w:firstLine="708"/>
        <w:jc w:val="both"/>
      </w:pPr>
      <w:r w:rsidRPr="00B45992">
        <w:t xml:space="preserve">Исходя из положений </w:t>
      </w:r>
      <w:hyperlink r:id="rId8" w:history="1">
        <w:proofErr w:type="gramStart"/>
        <w:r w:rsidRPr="00B45992">
          <w:t>ч</w:t>
        </w:r>
        <w:proofErr w:type="gramEnd"/>
        <w:r w:rsidRPr="00B45992">
          <w:t>. 1 ст. 1.6</w:t>
        </w:r>
      </w:hyperlink>
      <w:r w:rsidRPr="00B45992">
        <w:t xml:space="preserve"> </w:t>
      </w:r>
      <w:proofErr w:type="spellStart"/>
      <w:r w:rsidR="004D2EDB">
        <w:t>КоАП</w:t>
      </w:r>
      <w:proofErr w:type="spellEnd"/>
      <w:r w:rsidR="004D2EDB">
        <w:t xml:space="preserve"> </w:t>
      </w:r>
      <w:r>
        <w:t>Р</w:t>
      </w:r>
      <w:r w:rsidR="004D2EDB">
        <w:t>Ф</w:t>
      </w:r>
      <w:r>
        <w:t xml:space="preserve"> </w:t>
      </w:r>
      <w:r w:rsidRPr="00B45992">
        <w:t>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41188" w:rsidRDefault="00B45992" w:rsidP="00941188">
      <w:pPr>
        <w:pStyle w:val="a5"/>
        <w:spacing w:before="0" w:after="0"/>
        <w:ind w:firstLine="708"/>
        <w:jc w:val="both"/>
      </w:pPr>
      <w:r w:rsidRPr="00B45992">
        <w:t xml:space="preserve">В соответствии с </w:t>
      </w:r>
      <w:hyperlink r:id="rId9" w:history="1">
        <w:proofErr w:type="gramStart"/>
        <w:r w:rsidRPr="00B45992">
          <w:t>ч</w:t>
        </w:r>
        <w:proofErr w:type="gramEnd"/>
        <w:r w:rsidRPr="00B45992">
          <w:t>. 1 ст. 28.2</w:t>
        </w:r>
      </w:hyperlink>
      <w:r w:rsidRPr="00B45992">
        <w:t xml:space="preserve"> </w:t>
      </w:r>
      <w:proofErr w:type="spellStart"/>
      <w:r w:rsidR="00C95BEF">
        <w:t>КоАП</w:t>
      </w:r>
      <w:proofErr w:type="spellEnd"/>
      <w:r w:rsidR="00C95BEF">
        <w:t xml:space="preserve"> РФ </w:t>
      </w:r>
      <w:r w:rsidRPr="00B45992">
        <w:t xml:space="preserve">о совершении административного правонарушения составляется протокол, за исключением случаев, предусмотренных </w:t>
      </w:r>
      <w:hyperlink r:id="rId10" w:history="1">
        <w:r w:rsidR="00C95BEF">
          <w:t>ст.</w:t>
        </w:r>
        <w:r w:rsidRPr="00B45992">
          <w:t>28.4</w:t>
        </w:r>
      </w:hyperlink>
      <w:r w:rsidRPr="00B45992">
        <w:t xml:space="preserve">, </w:t>
      </w:r>
      <w:hyperlink r:id="rId11" w:history="1">
        <w:r w:rsidRPr="00B45992">
          <w:t>ч. ч. 1</w:t>
        </w:r>
      </w:hyperlink>
      <w:r w:rsidRPr="00B45992">
        <w:t xml:space="preserve"> и </w:t>
      </w:r>
      <w:hyperlink r:id="rId12" w:history="1">
        <w:r w:rsidRPr="00B45992">
          <w:t>3 ст. 28.6</w:t>
        </w:r>
      </w:hyperlink>
      <w:r w:rsidRPr="00B45992">
        <w:t xml:space="preserve"> указанного Кодекса.</w:t>
      </w:r>
    </w:p>
    <w:p w:rsidR="00B45992" w:rsidRPr="00B45992" w:rsidRDefault="00941188" w:rsidP="00941188">
      <w:pPr>
        <w:pStyle w:val="a5"/>
        <w:spacing w:before="0" w:after="0"/>
        <w:ind w:firstLine="708"/>
        <w:jc w:val="both"/>
      </w:pPr>
      <w:r>
        <w:rPr>
          <w:rFonts w:eastAsiaTheme="minorHAnsi"/>
          <w:lang w:eastAsia="en-US"/>
        </w:rP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протоколе.</w:t>
      </w:r>
      <w:r>
        <w:t xml:space="preserve"> </w:t>
      </w:r>
      <w:r w:rsidR="00B45992" w:rsidRPr="00B45992"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hyperlink r:id="rId13" w:history="1">
        <w:proofErr w:type="gramStart"/>
        <w:r w:rsidR="00B45992" w:rsidRPr="00B45992">
          <w:t>ч</w:t>
        </w:r>
        <w:proofErr w:type="gramEnd"/>
        <w:r w:rsidR="00B45992" w:rsidRPr="00B45992">
          <w:t xml:space="preserve">. </w:t>
        </w:r>
        <w:r>
          <w:t>3-</w:t>
        </w:r>
        <w:r w:rsidR="00B45992" w:rsidRPr="00B45992">
          <w:t>4 ст. 28.2</w:t>
        </w:r>
      </w:hyperlink>
      <w:r w:rsidR="00C95BEF">
        <w:t xml:space="preserve"> </w:t>
      </w:r>
      <w:proofErr w:type="spellStart"/>
      <w:r w:rsidR="00C95BEF">
        <w:t>КоАП</w:t>
      </w:r>
      <w:proofErr w:type="spellEnd"/>
      <w:r w:rsidR="00C95BEF">
        <w:t xml:space="preserve"> РФ</w:t>
      </w:r>
      <w:r w:rsidR="00B45992" w:rsidRPr="00B45992">
        <w:t>).</w:t>
      </w:r>
    </w:p>
    <w:p w:rsidR="00C0696C" w:rsidRDefault="00B45992" w:rsidP="00452CE6">
      <w:pPr>
        <w:pStyle w:val="a5"/>
        <w:spacing w:before="0" w:after="0"/>
        <w:ind w:firstLine="708"/>
        <w:jc w:val="both"/>
      </w:pPr>
      <w:r w:rsidRPr="00B45992">
        <w:t>В случае неявки лица, в отношении которого ведется производство по делу об административном правонарушении, если оно извещено в установленном порядке, протокол об административном правонарушении составляется в его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 (</w:t>
      </w:r>
      <w:hyperlink r:id="rId14" w:history="1">
        <w:proofErr w:type="gramStart"/>
        <w:r w:rsidR="0003478E">
          <w:t>ч</w:t>
        </w:r>
        <w:proofErr w:type="gramEnd"/>
        <w:r w:rsidR="0003478E">
          <w:t>.</w:t>
        </w:r>
        <w:r w:rsidRPr="00B45992">
          <w:t>4.1 ст. 28.2</w:t>
        </w:r>
      </w:hyperlink>
      <w:r w:rsidR="00C95BEF">
        <w:t xml:space="preserve"> </w:t>
      </w:r>
      <w:proofErr w:type="spellStart"/>
      <w:r w:rsidR="00C95BEF">
        <w:t>КоАП</w:t>
      </w:r>
      <w:proofErr w:type="spellEnd"/>
      <w:r w:rsidR="00C95BEF">
        <w:t xml:space="preserve"> РФ</w:t>
      </w:r>
      <w:r w:rsidRPr="00B45992">
        <w:t>).</w:t>
      </w:r>
    </w:p>
    <w:p w:rsidR="00903838" w:rsidRDefault="00903838" w:rsidP="00903838">
      <w:pPr>
        <w:pStyle w:val="a5"/>
        <w:spacing w:before="0" w:after="0"/>
        <w:ind w:firstLine="708"/>
        <w:jc w:val="both"/>
      </w:pPr>
      <w:proofErr w:type="gramStart"/>
      <w:r w:rsidRPr="00903838">
        <w:t xml:space="preserve">В соответствии с </w:t>
      </w:r>
      <w:hyperlink r:id="rId15" w:history="1">
        <w:r w:rsidRPr="00903838">
          <w:t>п. 4</w:t>
        </w:r>
      </w:hyperlink>
      <w:r w:rsidRPr="00903838">
        <w:t xml:space="preserve"> Постановления Пленума Верховного Суд</w:t>
      </w:r>
      <w:r>
        <w:t>а РФ от 24 марта 2005 года N 5 «</w:t>
      </w:r>
      <w:r w:rsidRPr="00903838">
        <w:t xml:space="preserve">О некоторых вопросах, возникающих у судов при применении Кодекса </w:t>
      </w:r>
      <w:r w:rsidRPr="00903838">
        <w:lastRenderedPageBreak/>
        <w:t>Российской Федерации об а</w:t>
      </w:r>
      <w:r>
        <w:t>дминистративных правонарушениях»</w:t>
      </w:r>
      <w:r w:rsidRPr="00903838">
        <w:t xml:space="preserve"> несущественными являются такие недостатки протокола, которые могут быть восполнены при рассмотрении дела по существу, а также нарушение установленных </w:t>
      </w:r>
      <w:hyperlink r:id="rId16" w:history="1">
        <w:r w:rsidRPr="00903838">
          <w:t>статьями 28.5</w:t>
        </w:r>
      </w:hyperlink>
      <w:r w:rsidRPr="00903838">
        <w:t xml:space="preserve"> и </w:t>
      </w:r>
      <w:hyperlink r:id="rId17" w:history="1">
        <w:r w:rsidRPr="00903838">
          <w:t>28.8</w:t>
        </w:r>
      </w:hyperlink>
      <w:r w:rsidRPr="00903838">
        <w:t xml:space="preserve"> </w:t>
      </w:r>
      <w:proofErr w:type="spellStart"/>
      <w:r w:rsidRPr="00903838">
        <w:t>КоАП</w:t>
      </w:r>
      <w:proofErr w:type="spellEnd"/>
      <w:r w:rsidRPr="00903838">
        <w:t xml:space="preserve"> РФ сроков составления протокола об административном</w:t>
      </w:r>
      <w:proofErr w:type="gramEnd"/>
      <w:r w:rsidRPr="00903838">
        <w:t xml:space="preserve"> </w:t>
      </w:r>
      <w:proofErr w:type="gramStart"/>
      <w:r w:rsidRPr="00903838">
        <w:t xml:space="preserve">правонарушении и направления протокола для рассмотрения судье, поскольку эти сроки не являются </w:t>
      </w:r>
      <w:proofErr w:type="spellStart"/>
      <w:r w:rsidRPr="00903838">
        <w:t>пресекательными</w:t>
      </w:r>
      <w:proofErr w:type="spellEnd"/>
      <w:r w:rsidRPr="00903838">
        <w:t>, либо составление протокола в отсутствие лица, в отношении которого возбуждено дело об административном правонарушении, если этому лицу было надлежащим образом сообщено о времени и месте его составления, но оно не явилось в назначенный срок и не уведомило о причинах неявки или причины неявки были признаны неуважительными.</w:t>
      </w:r>
      <w:proofErr w:type="gramEnd"/>
    </w:p>
    <w:p w:rsidR="004C6B2F" w:rsidRDefault="00C0696C" w:rsidP="000D467A">
      <w:pPr>
        <w:pStyle w:val="a5"/>
        <w:spacing w:before="0" w:after="0"/>
        <w:ind w:firstLine="708"/>
        <w:jc w:val="both"/>
      </w:pPr>
      <w:r>
        <w:t xml:space="preserve">Как усматривается из материалов дела, протокол об административном правонарушении </w:t>
      </w:r>
      <w:proofErr w:type="gramStart"/>
      <w:r w:rsidR="004C6B2F">
        <w:t>от</w:t>
      </w:r>
      <w:proofErr w:type="gramEnd"/>
      <w:r w:rsidR="004C6B2F">
        <w:t xml:space="preserve"> </w:t>
      </w:r>
      <w:r w:rsidR="00CF6DC8">
        <w:rPr>
          <w:b/>
        </w:rPr>
        <w:t>&lt;</w:t>
      </w:r>
      <w:proofErr w:type="gramStart"/>
      <w:r w:rsidR="00CF6DC8">
        <w:t>дата</w:t>
      </w:r>
      <w:proofErr w:type="gramEnd"/>
      <w:r w:rsidR="00CF6DC8">
        <w:rPr>
          <w:b/>
        </w:rPr>
        <w:t xml:space="preserve">&gt; </w:t>
      </w:r>
      <w:r w:rsidR="004C6B2F">
        <w:t xml:space="preserve">года </w:t>
      </w:r>
      <w:r>
        <w:t xml:space="preserve">в отношении </w:t>
      </w:r>
      <w:proofErr w:type="spellStart"/>
      <w:r>
        <w:t>Папикяна</w:t>
      </w:r>
      <w:proofErr w:type="spellEnd"/>
      <w:r>
        <w:t xml:space="preserve"> О.П. о привлечении его к административной ответственности, предусмотренной ч. 26 ст. 19.5 </w:t>
      </w:r>
      <w:proofErr w:type="spellStart"/>
      <w:r>
        <w:t>КоАП</w:t>
      </w:r>
      <w:proofErr w:type="spellEnd"/>
      <w:r>
        <w:t xml:space="preserve"> РФ, составлен в его отсутствие.</w:t>
      </w:r>
      <w:r w:rsidR="000D467A">
        <w:t xml:space="preserve"> </w:t>
      </w:r>
      <w:r w:rsidR="0003478E">
        <w:t xml:space="preserve">При этом к материалам дела приложена телеграмма об извещении </w:t>
      </w:r>
      <w:proofErr w:type="spellStart"/>
      <w:r w:rsidR="0003478E">
        <w:t>Папикяна</w:t>
      </w:r>
      <w:proofErr w:type="spellEnd"/>
      <w:r w:rsidR="0003478E">
        <w:t xml:space="preserve"> О.П. о времени и месте </w:t>
      </w:r>
      <w:r w:rsidR="004C6B2F">
        <w:t xml:space="preserve">составления протокола об административном правонарушении </w:t>
      </w:r>
      <w:proofErr w:type="gramStart"/>
      <w:r w:rsidR="004C6B2F">
        <w:t>на</w:t>
      </w:r>
      <w:proofErr w:type="gramEnd"/>
      <w:r w:rsidR="004C6B2F">
        <w:t xml:space="preserve"> </w:t>
      </w:r>
      <w:r w:rsidR="00CF6DC8">
        <w:rPr>
          <w:b/>
        </w:rPr>
        <w:t>&lt;</w:t>
      </w:r>
      <w:proofErr w:type="gramStart"/>
      <w:r w:rsidR="00CF6DC8">
        <w:t>дата</w:t>
      </w:r>
      <w:proofErr w:type="gramEnd"/>
      <w:r w:rsidR="00CF6DC8">
        <w:rPr>
          <w:b/>
        </w:rPr>
        <w:t xml:space="preserve">&gt; </w:t>
      </w:r>
      <w:r w:rsidR="004C6B2F">
        <w:t xml:space="preserve">года, которая направлялась по адресу: </w:t>
      </w:r>
      <w:r w:rsidR="00CF6DC8">
        <w:rPr>
          <w:b/>
        </w:rPr>
        <w:t>&lt;</w:t>
      </w:r>
      <w:r w:rsidR="00CF6DC8">
        <w:t>адрес</w:t>
      </w:r>
      <w:r w:rsidR="00CF6DC8">
        <w:rPr>
          <w:b/>
        </w:rPr>
        <w:t>&gt;</w:t>
      </w:r>
      <w:r w:rsidR="004F62AC">
        <w:t xml:space="preserve">, и не была доставлена адресату, поскольку последний за ней не явился.  </w:t>
      </w:r>
    </w:p>
    <w:p w:rsidR="004C6B2F" w:rsidRPr="004C6B2F" w:rsidRDefault="004C6B2F" w:rsidP="004C6B2F">
      <w:pPr>
        <w:pStyle w:val="a5"/>
        <w:spacing w:before="0" w:after="0"/>
        <w:ind w:firstLine="708"/>
        <w:jc w:val="both"/>
      </w:pPr>
      <w:r>
        <w:t xml:space="preserve">Однако как </w:t>
      </w:r>
      <w:proofErr w:type="gramStart"/>
      <w:r>
        <w:t xml:space="preserve">усматривается из копии паспорта </w:t>
      </w:r>
      <w:proofErr w:type="spellStart"/>
      <w:r>
        <w:t>Папикяна</w:t>
      </w:r>
      <w:proofErr w:type="spellEnd"/>
      <w:r>
        <w:t xml:space="preserve">  О.П. он зарегистрирован</w:t>
      </w:r>
      <w:proofErr w:type="gramEnd"/>
      <w:r>
        <w:t xml:space="preserve"> и проживает по адресу: </w:t>
      </w:r>
      <w:r w:rsidR="00CF6DC8">
        <w:rPr>
          <w:b/>
        </w:rPr>
        <w:t>&lt;</w:t>
      </w:r>
      <w:r w:rsidR="00CF6DC8">
        <w:t>адрес</w:t>
      </w:r>
      <w:r w:rsidR="00CF6DC8">
        <w:rPr>
          <w:b/>
        </w:rPr>
        <w:t>&gt;</w:t>
      </w:r>
      <w:r>
        <w:t>.</w:t>
      </w:r>
      <w:r w:rsidRPr="004C6B2F">
        <w:t xml:space="preserve"> </w:t>
      </w:r>
    </w:p>
    <w:p w:rsidR="009C54B7" w:rsidRDefault="004C6B2F" w:rsidP="00FB503B">
      <w:pPr>
        <w:pStyle w:val="a5"/>
        <w:spacing w:before="0" w:after="0"/>
        <w:ind w:firstLine="708"/>
        <w:jc w:val="both"/>
      </w:pPr>
      <w:proofErr w:type="gramStart"/>
      <w:r>
        <w:t xml:space="preserve">При таких обстоятельствах, мировой судья приходит к выводу о </w:t>
      </w:r>
      <w:r w:rsidR="00440DA7">
        <w:t xml:space="preserve">том, что протокол об административном правонарушении составлен в  отношении </w:t>
      </w:r>
      <w:proofErr w:type="spellStart"/>
      <w:r w:rsidR="00440DA7">
        <w:t>Папикяна</w:t>
      </w:r>
      <w:proofErr w:type="spellEnd"/>
      <w:r w:rsidR="00440DA7">
        <w:t xml:space="preserve"> О.П. в его отсутствие,  и он не был извещён надлежащим образом  о времени и месте его составления, что не отвечает требованиям статьи 28.2 </w:t>
      </w:r>
      <w:proofErr w:type="spellStart"/>
      <w:r w:rsidR="00440DA7">
        <w:t>КоАП</w:t>
      </w:r>
      <w:proofErr w:type="spellEnd"/>
      <w:r w:rsidR="00440DA7">
        <w:t xml:space="preserve"> РФ, и </w:t>
      </w:r>
      <w:r w:rsidR="000D467A" w:rsidRPr="000D467A">
        <w:t xml:space="preserve">является существенным нарушением требований </w:t>
      </w:r>
      <w:hyperlink r:id="rId18" w:history="1">
        <w:proofErr w:type="spellStart"/>
        <w:r w:rsidR="000D467A" w:rsidRPr="000D467A">
          <w:t>КоАП</w:t>
        </w:r>
        <w:proofErr w:type="spellEnd"/>
      </w:hyperlink>
      <w:r w:rsidR="000D467A" w:rsidRPr="000D467A">
        <w:t xml:space="preserve"> РФ, допущенным должностным лицом </w:t>
      </w:r>
      <w:r w:rsidR="000D467A">
        <w:t>Управления государственной регистрации права и</w:t>
      </w:r>
      <w:proofErr w:type="gramEnd"/>
      <w:r w:rsidR="000D467A">
        <w:t xml:space="preserve"> кадастра Севастополя</w:t>
      </w:r>
      <w:r w:rsidR="00652F99">
        <w:t>, и влечет нарушение</w:t>
      </w:r>
      <w:r w:rsidR="009C54B7">
        <w:t xml:space="preserve"> права </w:t>
      </w:r>
      <w:proofErr w:type="spellStart"/>
      <w:r w:rsidR="009C54B7">
        <w:t>Папикяна</w:t>
      </w:r>
      <w:proofErr w:type="spellEnd"/>
      <w:r w:rsidR="009C54B7">
        <w:t xml:space="preserve"> О.П. на защиту, а также признание </w:t>
      </w:r>
      <w:r w:rsidR="009C54B7" w:rsidRPr="000D467A">
        <w:t>протокола об административном правонарушен</w:t>
      </w:r>
      <w:r w:rsidR="00517387">
        <w:t>ии недопустимым доказательством</w:t>
      </w:r>
      <w:r w:rsidR="0067490A">
        <w:t>.</w:t>
      </w:r>
    </w:p>
    <w:p w:rsidR="009C54B7" w:rsidRPr="009C54B7" w:rsidRDefault="009C54B7" w:rsidP="009C54B7">
      <w:pPr>
        <w:pStyle w:val="a5"/>
        <w:spacing w:before="0" w:after="0"/>
        <w:ind w:firstLine="708"/>
        <w:jc w:val="both"/>
      </w:pPr>
      <w:r w:rsidRPr="009C54B7">
        <w:t xml:space="preserve">В соответствии со </w:t>
      </w:r>
      <w:hyperlink r:id="rId19" w:history="1">
        <w:r w:rsidRPr="009C54B7">
          <w:t>ст. 28.1</w:t>
        </w:r>
      </w:hyperlink>
      <w:r w:rsidRPr="009C54B7">
        <w:t xml:space="preserve"> </w:t>
      </w:r>
      <w:proofErr w:type="spellStart"/>
      <w:r w:rsidRPr="009C54B7">
        <w:t>КоАП</w:t>
      </w:r>
      <w:proofErr w:type="spellEnd"/>
      <w:r w:rsidRPr="009C54B7">
        <w:t xml:space="preserve"> РФ протокол является основной формой фиксации доказательств по делам об административных правонарушениях, в </w:t>
      </w:r>
      <w:proofErr w:type="gramStart"/>
      <w:r w:rsidRPr="009C54B7">
        <w:t>связи</w:t>
      </w:r>
      <w:proofErr w:type="gramEnd"/>
      <w:r w:rsidRPr="009C54B7">
        <w:t xml:space="preserve"> с чем законодательством подробно регламентирована процедура его составления. При нарушении установленной процедуры протокол не может рассматриваться в качестве доказательства в силу </w:t>
      </w:r>
      <w:hyperlink r:id="rId20" w:history="1">
        <w:proofErr w:type="gramStart"/>
        <w:r w:rsidRPr="009C54B7">
          <w:t>ч</w:t>
        </w:r>
        <w:proofErr w:type="gramEnd"/>
        <w:r w:rsidRPr="009C54B7">
          <w:t>. 3 ст. 26.2</w:t>
        </w:r>
      </w:hyperlink>
      <w:r w:rsidRPr="009C54B7">
        <w:t xml:space="preserve"> </w:t>
      </w:r>
      <w:proofErr w:type="spellStart"/>
      <w:r w:rsidRPr="009C54B7">
        <w:t>КоАП</w:t>
      </w:r>
      <w:proofErr w:type="spellEnd"/>
      <w:r w:rsidRPr="009C54B7">
        <w:t xml:space="preserve"> РФ. Доказательство должно обладать свойствами допустимости и </w:t>
      </w:r>
      <w:proofErr w:type="spellStart"/>
      <w:r w:rsidRPr="009C54B7">
        <w:t>относимости</w:t>
      </w:r>
      <w:proofErr w:type="spellEnd"/>
      <w:r w:rsidRPr="009C54B7">
        <w:t>. Несоблюдение процессуального порядка получения доказательства делает его недопустимым.</w:t>
      </w:r>
    </w:p>
    <w:p w:rsidR="009C54B7" w:rsidRPr="009C54B7" w:rsidRDefault="009C54B7" w:rsidP="009C54B7">
      <w:pPr>
        <w:pStyle w:val="a5"/>
        <w:spacing w:before="0" w:after="0"/>
        <w:ind w:firstLine="708"/>
        <w:jc w:val="both"/>
      </w:pPr>
      <w:r w:rsidRPr="009C54B7">
        <w:t>В силу изложенного составление протокола без извещения надлежащим образом лица, в отношении которого возбуждено дело об административном правонарушении</w:t>
      </w:r>
      <w:r w:rsidR="00FB503B">
        <w:t>,</w:t>
      </w:r>
      <w:r w:rsidRPr="009C54B7">
        <w:t xml:space="preserve">  является существенным нарушением порядка привлечения последнего к административной ответственности.</w:t>
      </w:r>
    </w:p>
    <w:p w:rsidR="00B07158" w:rsidRDefault="009C54B7" w:rsidP="00B07158">
      <w:pPr>
        <w:pStyle w:val="a5"/>
        <w:spacing w:before="0" w:after="0"/>
        <w:ind w:firstLine="708"/>
        <w:jc w:val="both"/>
      </w:pPr>
      <w:proofErr w:type="gramStart"/>
      <w:r w:rsidRPr="009C54B7">
        <w:t xml:space="preserve">При таких обстоятельствах, учитывая, что устранить на стадии рассмотрения дела вышеуказанное нарушение требований </w:t>
      </w:r>
      <w:hyperlink r:id="rId21" w:history="1">
        <w:proofErr w:type="spellStart"/>
        <w:r w:rsidRPr="009C54B7">
          <w:t>КоАП</w:t>
        </w:r>
        <w:proofErr w:type="spellEnd"/>
      </w:hyperlink>
      <w:r w:rsidRPr="009C54B7">
        <w:t xml:space="preserve"> РФ не представляется возможным, без чего не достигается правовая определенность по данному делу, а возвращение протокола для устранения недостатков после начала рассмотрения дела об административном правонарушении нормами </w:t>
      </w:r>
      <w:hyperlink r:id="rId22" w:history="1">
        <w:proofErr w:type="spellStart"/>
        <w:r w:rsidRPr="009C54B7">
          <w:t>КоАП</w:t>
        </w:r>
        <w:proofErr w:type="spellEnd"/>
      </w:hyperlink>
      <w:r w:rsidRPr="009C54B7">
        <w:t xml:space="preserve"> РФ не предусмотрено, факт совершения вменяемого </w:t>
      </w:r>
      <w:proofErr w:type="spellStart"/>
      <w:r w:rsidR="00FB503B">
        <w:t>Папикяну</w:t>
      </w:r>
      <w:proofErr w:type="spellEnd"/>
      <w:r w:rsidR="00FB503B">
        <w:t xml:space="preserve"> О.П. </w:t>
      </w:r>
      <w:r w:rsidRPr="009C54B7">
        <w:t>административного правонарушения нельзя при</w:t>
      </w:r>
      <w:r w:rsidR="00B07158">
        <w:t>знать доказанным, в связи с чем</w:t>
      </w:r>
      <w:proofErr w:type="gramEnd"/>
      <w:r w:rsidRPr="009C54B7">
        <w:t xml:space="preserve"> производство по делу об административном правонарушении подлежит прекращению на основании пункта 2 части 1 статьи 2</w:t>
      </w:r>
      <w:r w:rsidR="00B07158">
        <w:t>4.</w:t>
      </w:r>
      <w:r w:rsidRPr="009C54B7">
        <w:t xml:space="preserve">5 </w:t>
      </w:r>
      <w:proofErr w:type="spellStart"/>
      <w:r w:rsidRPr="009C54B7">
        <w:t>КоАП</w:t>
      </w:r>
      <w:proofErr w:type="spellEnd"/>
      <w:r w:rsidRPr="009C54B7">
        <w:t xml:space="preserve"> РФ за отсутствием состава административного правонарушения.</w:t>
      </w:r>
    </w:p>
    <w:p w:rsidR="004035AB" w:rsidRPr="00B07158" w:rsidRDefault="004979DC" w:rsidP="00B07158">
      <w:pPr>
        <w:pStyle w:val="a5"/>
        <w:spacing w:before="0" w:after="0"/>
        <w:ind w:firstLine="708"/>
        <w:jc w:val="both"/>
      </w:pPr>
      <w:r>
        <w:t xml:space="preserve">На основании ст. 24.5 </w:t>
      </w:r>
      <w:proofErr w:type="spellStart"/>
      <w:r>
        <w:t>КоАП</w:t>
      </w:r>
      <w:proofErr w:type="spellEnd"/>
      <w:r>
        <w:t xml:space="preserve"> РФ, р</w:t>
      </w:r>
      <w:r w:rsidR="004035AB" w:rsidRPr="00CA36E4">
        <w:t xml:space="preserve">уководствуясь ст. ст. 29.9-ст.29.11 </w:t>
      </w:r>
      <w:proofErr w:type="spellStart"/>
      <w:r w:rsidR="004035AB" w:rsidRPr="00CA36E4">
        <w:t>КоАП</w:t>
      </w:r>
      <w:proofErr w:type="spellEnd"/>
      <w:r w:rsidR="004035AB" w:rsidRPr="00CA36E4">
        <w:t xml:space="preserve"> РФ, мировой судья</w:t>
      </w:r>
    </w:p>
    <w:p w:rsidR="004035AB" w:rsidRDefault="004035AB" w:rsidP="004035AB">
      <w:pPr>
        <w:tabs>
          <w:tab w:val="center" w:pos="5580"/>
        </w:tabs>
        <w:autoSpaceDE w:val="0"/>
        <w:ind w:right="-5"/>
        <w:jc w:val="both"/>
      </w:pPr>
    </w:p>
    <w:p w:rsidR="00B07158" w:rsidRPr="00CA36E4" w:rsidRDefault="00B07158" w:rsidP="004035AB">
      <w:pPr>
        <w:tabs>
          <w:tab w:val="center" w:pos="5580"/>
        </w:tabs>
        <w:autoSpaceDE w:val="0"/>
        <w:ind w:right="-5"/>
        <w:jc w:val="both"/>
      </w:pPr>
    </w:p>
    <w:p w:rsidR="004035AB" w:rsidRPr="00CA36E4" w:rsidRDefault="004035AB" w:rsidP="00C91D93">
      <w:pPr>
        <w:tabs>
          <w:tab w:val="center" w:pos="5580"/>
        </w:tabs>
        <w:autoSpaceDE w:val="0"/>
        <w:ind w:right="-5" w:firstLine="720"/>
        <w:jc w:val="center"/>
      </w:pPr>
      <w:r w:rsidRPr="00CA36E4">
        <w:t>ПОСТАНОВИЛ:</w:t>
      </w:r>
    </w:p>
    <w:p w:rsidR="0051372A" w:rsidRPr="00CA36E4" w:rsidRDefault="0051372A" w:rsidP="0051372A">
      <w:pPr>
        <w:shd w:val="clear" w:color="auto" w:fill="FFFFFF"/>
        <w:spacing w:line="208" w:lineRule="atLeast"/>
        <w:jc w:val="both"/>
        <w:textAlignment w:val="baseline"/>
      </w:pPr>
    </w:p>
    <w:p w:rsidR="004035AB" w:rsidRPr="00CA36E4" w:rsidRDefault="004035AB" w:rsidP="00B07158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A36E4">
        <w:rPr>
          <w:rFonts w:eastAsiaTheme="minorHAnsi"/>
          <w:lang w:eastAsia="en-US"/>
        </w:rPr>
        <w:lastRenderedPageBreak/>
        <w:t xml:space="preserve">Производство по делу об административном правонарушении в отношении </w:t>
      </w:r>
      <w:proofErr w:type="spellStart"/>
      <w:r w:rsidR="00B07158">
        <w:rPr>
          <w:rFonts w:eastAsiaTheme="minorHAnsi"/>
          <w:lang w:eastAsia="en-US"/>
        </w:rPr>
        <w:t>Папикяна</w:t>
      </w:r>
      <w:proofErr w:type="spellEnd"/>
      <w:r w:rsidR="00B07158">
        <w:rPr>
          <w:rFonts w:eastAsiaTheme="minorHAnsi"/>
          <w:lang w:eastAsia="en-US"/>
        </w:rPr>
        <w:t xml:space="preserve"> </w:t>
      </w:r>
      <w:r w:rsidR="00034392" w:rsidRPr="00034392">
        <w:t>&lt;ИМЯ, ОТЧЕСТВО&gt;</w:t>
      </w:r>
      <w:r w:rsidR="00034392">
        <w:t xml:space="preserve"> </w:t>
      </w:r>
      <w:r w:rsidRPr="00CA36E4">
        <w:rPr>
          <w:rFonts w:eastAsiaTheme="minorHAnsi"/>
          <w:lang w:eastAsia="en-US"/>
        </w:rPr>
        <w:t xml:space="preserve">о привлечении к административной ответственности за совершение правонарушения, предусмотренного </w:t>
      </w:r>
      <w:r w:rsidR="00B07158">
        <w:rPr>
          <w:rFonts w:eastAsiaTheme="minorHAnsi"/>
          <w:lang w:eastAsia="en-US"/>
        </w:rPr>
        <w:t xml:space="preserve">частью 26 статьи 19.5 </w:t>
      </w:r>
      <w:proofErr w:type="spellStart"/>
      <w:r w:rsidR="00B07158">
        <w:rPr>
          <w:rFonts w:eastAsiaTheme="minorHAnsi"/>
          <w:lang w:eastAsia="en-US"/>
        </w:rPr>
        <w:t>КоАП</w:t>
      </w:r>
      <w:proofErr w:type="spellEnd"/>
      <w:r w:rsidR="00B07158">
        <w:rPr>
          <w:rFonts w:eastAsiaTheme="minorHAnsi"/>
          <w:lang w:eastAsia="en-US"/>
        </w:rPr>
        <w:t xml:space="preserve"> РФ </w:t>
      </w:r>
      <w:r w:rsidRPr="00CA36E4">
        <w:rPr>
          <w:rFonts w:eastAsiaTheme="minorHAnsi"/>
          <w:lang w:eastAsia="en-US"/>
        </w:rPr>
        <w:t xml:space="preserve">– прекратить на основании п.2 ч.1 ст.24.5 </w:t>
      </w:r>
      <w:proofErr w:type="spellStart"/>
      <w:r w:rsidRPr="00CA36E4">
        <w:rPr>
          <w:rFonts w:eastAsiaTheme="minorHAnsi"/>
          <w:lang w:eastAsia="en-US"/>
        </w:rPr>
        <w:t>КоАП</w:t>
      </w:r>
      <w:proofErr w:type="spellEnd"/>
      <w:r w:rsidRPr="00CA36E4">
        <w:rPr>
          <w:rFonts w:eastAsiaTheme="minorHAnsi"/>
          <w:lang w:eastAsia="en-US"/>
        </w:rPr>
        <w:t xml:space="preserve"> РФ в связи с отсутствием состава административного правонарушения.</w:t>
      </w:r>
    </w:p>
    <w:p w:rsidR="004035AB" w:rsidRPr="00CA36E4" w:rsidRDefault="004035AB" w:rsidP="0051372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A36E4">
        <w:rPr>
          <w:rFonts w:eastAsiaTheme="minorHAnsi"/>
          <w:lang w:eastAsia="en-US"/>
        </w:rPr>
        <w:t>Настоящее постановление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</w:t>
      </w:r>
      <w:r w:rsidR="00B07158">
        <w:rPr>
          <w:rFonts w:eastAsiaTheme="minorHAnsi"/>
          <w:lang w:eastAsia="en-US"/>
        </w:rPr>
        <w:t>бы через судебный   участок  №21</w:t>
      </w:r>
      <w:r w:rsidRPr="00CA36E4">
        <w:rPr>
          <w:rFonts w:eastAsiaTheme="minorHAnsi"/>
          <w:lang w:eastAsia="en-US"/>
        </w:rPr>
        <w:t xml:space="preserve"> Нахимовского судебного района города Севастополя.</w:t>
      </w:r>
    </w:p>
    <w:p w:rsidR="004035AB" w:rsidRPr="00CA36E4" w:rsidRDefault="004035AB" w:rsidP="004035AB">
      <w:pPr>
        <w:autoSpaceDE w:val="0"/>
        <w:jc w:val="both"/>
        <w:rPr>
          <w:b/>
          <w:bCs/>
        </w:rPr>
      </w:pPr>
    </w:p>
    <w:p w:rsidR="004035AB" w:rsidRPr="00CA36E4" w:rsidRDefault="004035AB" w:rsidP="004035AB">
      <w:pPr>
        <w:autoSpaceDE w:val="0"/>
        <w:jc w:val="both"/>
        <w:rPr>
          <w:b/>
        </w:rPr>
      </w:pPr>
      <w:r w:rsidRPr="00CA36E4">
        <w:rPr>
          <w:b/>
        </w:rPr>
        <w:t xml:space="preserve">Мировой   судья   судебного   участка  №21 </w:t>
      </w:r>
    </w:p>
    <w:p w:rsidR="004035AB" w:rsidRDefault="004035AB" w:rsidP="004035AB">
      <w:pPr>
        <w:autoSpaceDE w:val="0"/>
        <w:jc w:val="both"/>
        <w:rPr>
          <w:b/>
        </w:rPr>
      </w:pPr>
      <w:r w:rsidRPr="00CA36E4">
        <w:rPr>
          <w:b/>
        </w:rPr>
        <w:t>Нахимовского судебного района города Севастополя                                  К.А. Лысенко</w:t>
      </w:r>
    </w:p>
    <w:p w:rsidR="00491AF3" w:rsidRDefault="00491AF3" w:rsidP="004035AB">
      <w:pPr>
        <w:autoSpaceDE w:val="0"/>
        <w:jc w:val="both"/>
        <w:rPr>
          <w:b/>
        </w:rPr>
      </w:pPr>
    </w:p>
    <w:p w:rsidR="004035AB" w:rsidRPr="00CA36E4" w:rsidRDefault="004035AB" w:rsidP="004035AB">
      <w:pPr>
        <w:tabs>
          <w:tab w:val="center" w:pos="5580"/>
        </w:tabs>
        <w:autoSpaceDE w:val="0"/>
        <w:ind w:right="-5" w:firstLine="720"/>
        <w:jc w:val="both"/>
        <w:rPr>
          <w:b/>
        </w:rPr>
      </w:pPr>
    </w:p>
    <w:p w:rsidR="001239C9" w:rsidRPr="00CA36E4" w:rsidRDefault="001239C9" w:rsidP="00A01144">
      <w:pPr>
        <w:pStyle w:val="a5"/>
        <w:spacing w:before="0" w:after="0"/>
        <w:ind w:firstLine="708"/>
        <w:jc w:val="both"/>
        <w:rPr>
          <w:rFonts w:eastAsiaTheme="minorHAnsi"/>
          <w:lang w:eastAsia="en-US"/>
        </w:rPr>
      </w:pPr>
    </w:p>
    <w:p w:rsidR="004035AB" w:rsidRPr="00CA36E4" w:rsidRDefault="004035AB" w:rsidP="00A01144">
      <w:pPr>
        <w:pStyle w:val="a5"/>
        <w:spacing w:before="0" w:after="0"/>
        <w:ind w:firstLine="708"/>
        <w:jc w:val="both"/>
        <w:rPr>
          <w:rFonts w:eastAsiaTheme="minorHAnsi"/>
          <w:lang w:eastAsia="en-US"/>
        </w:rPr>
      </w:pPr>
    </w:p>
    <w:p w:rsidR="001A2DA8" w:rsidRPr="00CA36E4" w:rsidRDefault="001A2DA8" w:rsidP="001A2DA8"/>
    <w:sectPr w:rsidR="001A2DA8" w:rsidRPr="00CA36E4" w:rsidSect="0014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A2DA8"/>
    <w:rsid w:val="000105EC"/>
    <w:rsid w:val="00034392"/>
    <w:rsid w:val="0003478E"/>
    <w:rsid w:val="00082131"/>
    <w:rsid w:val="000B09AF"/>
    <w:rsid w:val="000B7755"/>
    <w:rsid w:val="000C239B"/>
    <w:rsid w:val="000D467A"/>
    <w:rsid w:val="000E71CE"/>
    <w:rsid w:val="00107068"/>
    <w:rsid w:val="001239C9"/>
    <w:rsid w:val="0014769A"/>
    <w:rsid w:val="001A2DA8"/>
    <w:rsid w:val="001A6964"/>
    <w:rsid w:val="001B352D"/>
    <w:rsid w:val="00200488"/>
    <w:rsid w:val="00216F54"/>
    <w:rsid w:val="00221AFF"/>
    <w:rsid w:val="002A3946"/>
    <w:rsid w:val="0031254F"/>
    <w:rsid w:val="00317D63"/>
    <w:rsid w:val="00336C0D"/>
    <w:rsid w:val="003424E1"/>
    <w:rsid w:val="003763D5"/>
    <w:rsid w:val="0038418F"/>
    <w:rsid w:val="003E1049"/>
    <w:rsid w:val="003E210C"/>
    <w:rsid w:val="004035AB"/>
    <w:rsid w:val="00406F20"/>
    <w:rsid w:val="004147FF"/>
    <w:rsid w:val="00440DA7"/>
    <w:rsid w:val="00452CE6"/>
    <w:rsid w:val="0045434D"/>
    <w:rsid w:val="004848C9"/>
    <w:rsid w:val="00491AF3"/>
    <w:rsid w:val="004979DC"/>
    <w:rsid w:val="004C1767"/>
    <w:rsid w:val="004C4B9D"/>
    <w:rsid w:val="004C6B2F"/>
    <w:rsid w:val="004D2EDB"/>
    <w:rsid w:val="004E3C69"/>
    <w:rsid w:val="004F06DB"/>
    <w:rsid w:val="004F62AC"/>
    <w:rsid w:val="004F70E3"/>
    <w:rsid w:val="0051372A"/>
    <w:rsid w:val="00517387"/>
    <w:rsid w:val="00520DE4"/>
    <w:rsid w:val="0058740F"/>
    <w:rsid w:val="0059358A"/>
    <w:rsid w:val="005F3A6A"/>
    <w:rsid w:val="00612B98"/>
    <w:rsid w:val="006360E6"/>
    <w:rsid w:val="00652F99"/>
    <w:rsid w:val="0067490A"/>
    <w:rsid w:val="006A34E0"/>
    <w:rsid w:val="006E5ED2"/>
    <w:rsid w:val="00704138"/>
    <w:rsid w:val="00710014"/>
    <w:rsid w:val="0072290C"/>
    <w:rsid w:val="00760D3D"/>
    <w:rsid w:val="007F4D56"/>
    <w:rsid w:val="008266A6"/>
    <w:rsid w:val="00841DC9"/>
    <w:rsid w:val="00863B37"/>
    <w:rsid w:val="008967A9"/>
    <w:rsid w:val="008B779F"/>
    <w:rsid w:val="008E55B9"/>
    <w:rsid w:val="008F410B"/>
    <w:rsid w:val="009012EF"/>
    <w:rsid w:val="00903838"/>
    <w:rsid w:val="00941188"/>
    <w:rsid w:val="009561C1"/>
    <w:rsid w:val="009671A9"/>
    <w:rsid w:val="009B5D66"/>
    <w:rsid w:val="009C54B7"/>
    <w:rsid w:val="009E19E8"/>
    <w:rsid w:val="00A01144"/>
    <w:rsid w:val="00A643E1"/>
    <w:rsid w:val="00AD2645"/>
    <w:rsid w:val="00B07158"/>
    <w:rsid w:val="00B45992"/>
    <w:rsid w:val="00C0696C"/>
    <w:rsid w:val="00C91D93"/>
    <w:rsid w:val="00C95BEF"/>
    <w:rsid w:val="00CA36E4"/>
    <w:rsid w:val="00CF6DC8"/>
    <w:rsid w:val="00D04DB8"/>
    <w:rsid w:val="00D2638F"/>
    <w:rsid w:val="00D50B58"/>
    <w:rsid w:val="00D76B8F"/>
    <w:rsid w:val="00D82E9B"/>
    <w:rsid w:val="00DA710B"/>
    <w:rsid w:val="00E1363C"/>
    <w:rsid w:val="00E93443"/>
    <w:rsid w:val="00EA4A89"/>
    <w:rsid w:val="00EA66F0"/>
    <w:rsid w:val="00F70F42"/>
    <w:rsid w:val="00FA27FC"/>
    <w:rsid w:val="00FB503B"/>
    <w:rsid w:val="00FB5C14"/>
    <w:rsid w:val="00FD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A2DA8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1A2DA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1A2DA8"/>
    <w:pPr>
      <w:spacing w:before="280" w:after="280"/>
    </w:pPr>
  </w:style>
  <w:style w:type="paragraph" w:customStyle="1" w:styleId="ConsPlusNormal">
    <w:name w:val="ConsPlusNormal"/>
    <w:rsid w:val="004C4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rsid w:val="004147FF"/>
    <w:rPr>
      <w:color w:val="000080"/>
      <w:u w:val="single"/>
    </w:rPr>
  </w:style>
  <w:style w:type="character" w:customStyle="1" w:styleId="FontStyle14">
    <w:name w:val="Font Style14"/>
    <w:rsid w:val="00FB5C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3CABD0F0276581FED69C558D000775DC82C53C4C3A4F97294CD76345B7BDB580D49631C159C7AV4D3Q" TargetMode="External"/><Relationship Id="rId13" Type="http://schemas.openxmlformats.org/officeDocument/2006/relationships/hyperlink" Target="consultantplus://offline/ref=5AB3CABD0F0276581FED69C558D000775DC82C53C4C3A4F97294CD76345B7BDB580D49631C179970V4D2Q" TargetMode="External"/><Relationship Id="rId18" Type="http://schemas.openxmlformats.org/officeDocument/2006/relationships/hyperlink" Target="consultantplus://offline/ref=7A01A59A2079055427DDCEB01BDA6A35AC2FCE201418EC9B106873D952TFS4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5CD07C2E1CAB4F1E83A2790C7F81B1FC4C7E66C7146C6B144ADD70B91D916P" TargetMode="External"/><Relationship Id="rId7" Type="http://schemas.openxmlformats.org/officeDocument/2006/relationships/hyperlink" Target="consultantplus://offline/ref=5AB3CABD0F0276581FED69C558D000775DC82C53C4C3A4F97294CD7634V5DBQ" TargetMode="External"/><Relationship Id="rId12" Type="http://schemas.openxmlformats.org/officeDocument/2006/relationships/hyperlink" Target="consultantplus://offline/ref=5AB3CABD0F0276581FED69C558D000775DC82C53C4C3A4F97294CD76345B7BDB580D49641C1CV9DDQ" TargetMode="External"/><Relationship Id="rId17" Type="http://schemas.openxmlformats.org/officeDocument/2006/relationships/hyperlink" Target="consultantplus://offline/ref=95CD07C2E1CAB4F1E83A2790C7F81B1FC4C7E66C7146C6B144ADD70B9196727FD86B78F28E091497DD15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CD07C2E1CAB4F1E83A2790C7F81B1FC4C7E66C7146C6B144ADD70B9196727FD86B78F28E09159EDD11P" TargetMode="External"/><Relationship Id="rId20" Type="http://schemas.openxmlformats.org/officeDocument/2006/relationships/hyperlink" Target="consultantplus://offline/ref=95CD07C2E1CAB4F1E83A2790C7F81B1FC4C7E66C7146C6B144ADD70B9196727FD86B78F58E0BD110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B3CABD0F0276581FED69C558D000775DC82C53C4C3A4F97294CD76345B7BDB580D49641C15V9DFQ" TargetMode="External"/><Relationship Id="rId11" Type="http://schemas.openxmlformats.org/officeDocument/2006/relationships/hyperlink" Target="consultantplus://offline/ref=5AB3CABD0F0276581FED69C558D000775DC82C53C4C3A4F97294CD76345B7BDB580D49641C1DV9D5Q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AB3CABD0F0276581FED69C558D000775DC82C53C4C3A4F97294CD76345B7BDB580D49631C179879V4D5Q" TargetMode="External"/><Relationship Id="rId15" Type="http://schemas.openxmlformats.org/officeDocument/2006/relationships/hyperlink" Target="consultantplus://offline/ref=95CD07C2E1CAB4F1E83A2790C7F81B1FC4CBE66B7147C6B144ADD70B9196727FD86B78F28E0B1394DD10P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AB3CABD0F0276581FED69C558D000775DC82C53C4C3A4F97294CD76345B7BDB580D49631C179A71V4D7Q" TargetMode="External"/><Relationship Id="rId19" Type="http://schemas.openxmlformats.org/officeDocument/2006/relationships/hyperlink" Target="consultantplus://offline/ref=95CD07C2E1CAB4F1E83A2790C7F81B1FC4C7E66C7146C6B144ADD70B9196727FD86B78F28E091690DD15P" TargetMode="External"/><Relationship Id="rId4" Type="http://schemas.openxmlformats.org/officeDocument/2006/relationships/hyperlink" Target="consultantplus://offline/ref=5AB3CABD0F0276581FED69C558D000775DC82C53C4C3A4F97294CD76345B7BDB580D49631C179E7FV4D9Q" TargetMode="External"/><Relationship Id="rId9" Type="http://schemas.openxmlformats.org/officeDocument/2006/relationships/hyperlink" Target="consultantplus://offline/ref=5AB3CABD0F0276581FED69C558D000775DC82C53C4C3A4F97294CD76345B7BDB580D49601417V9DBQ" TargetMode="External"/><Relationship Id="rId14" Type="http://schemas.openxmlformats.org/officeDocument/2006/relationships/hyperlink" Target="consultantplus://offline/ref=5AB3CABD0F0276581FED69C558D000775DC82C53C4C3A4F97294CD76345B7BDB580D49631C119D7DV4D8Q" TargetMode="External"/><Relationship Id="rId22" Type="http://schemas.openxmlformats.org/officeDocument/2006/relationships/hyperlink" Target="consultantplus://offline/ref=95CD07C2E1CAB4F1E83A2790C7F81B1FC4C7E66C7146C6B144ADD70B91D91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ПК</cp:lastModifiedBy>
  <cp:revision>80</cp:revision>
  <cp:lastPrinted>2017-04-07T15:27:00Z</cp:lastPrinted>
  <dcterms:created xsi:type="dcterms:W3CDTF">2016-07-02T22:01:00Z</dcterms:created>
  <dcterms:modified xsi:type="dcterms:W3CDTF">2017-04-07T15:29:00Z</dcterms:modified>
</cp:coreProperties>
</file>