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3E5B" w:rsidP="00E03E5B">
      <w:pPr>
        <w:spacing w:after="0" w:line="240" w:lineRule="auto"/>
        <w:jc w:val="right"/>
        <w:rPr>
          <w:rFonts w:ascii="Times New Roman" w:eastAsia="Times New Roman" w:hAnsi="Times New Roman"/>
          <w:sz w:val="28"/>
          <w:szCs w:val="28"/>
          <w:lang w:eastAsia="ru-RU"/>
        </w:rPr>
      </w:pPr>
      <w:r w:rsidRPr="00E27E14">
        <w:rPr>
          <w:rFonts w:ascii="Times New Roman" w:eastAsia="Times New Roman" w:hAnsi="Times New Roman"/>
          <w:sz w:val="28"/>
          <w:szCs w:val="28"/>
          <w:lang w:eastAsia="ru-RU"/>
        </w:rPr>
        <w:t>Дело № 5-</w:t>
      </w:r>
      <w:r w:rsidR="005D0D17">
        <w:rPr>
          <w:rFonts w:ascii="Times New Roman" w:eastAsia="Times New Roman" w:hAnsi="Times New Roman"/>
          <w:sz w:val="28"/>
          <w:szCs w:val="28"/>
          <w:lang w:eastAsia="ru-RU"/>
        </w:rPr>
        <w:t>0</w:t>
      </w:r>
      <w:r w:rsidR="00CA24BC">
        <w:rPr>
          <w:rFonts w:ascii="Times New Roman" w:eastAsia="Times New Roman" w:hAnsi="Times New Roman"/>
          <w:sz w:val="28"/>
          <w:szCs w:val="28"/>
          <w:lang w:eastAsia="ru-RU"/>
        </w:rPr>
        <w:t>649/2</w:t>
      </w:r>
      <w:r w:rsidRPr="00E27E14">
        <w:rPr>
          <w:rFonts w:ascii="Times New Roman" w:eastAsia="Times New Roman" w:hAnsi="Times New Roman"/>
          <w:sz w:val="28"/>
          <w:szCs w:val="28"/>
          <w:lang w:eastAsia="ru-RU"/>
        </w:rPr>
        <w:t>/202</w:t>
      </w:r>
      <w:r w:rsidR="00CA24BC">
        <w:rPr>
          <w:rFonts w:ascii="Times New Roman" w:eastAsia="Times New Roman" w:hAnsi="Times New Roman"/>
          <w:sz w:val="28"/>
          <w:szCs w:val="28"/>
          <w:lang w:eastAsia="ru-RU"/>
        </w:rPr>
        <w:t>4</w:t>
      </w:r>
    </w:p>
    <w:p w:rsidR="00E27E14" w:rsidRPr="00E27E14" w:rsidP="00E27E14">
      <w:pPr>
        <w:spacing w:after="0" w:line="240" w:lineRule="auto"/>
        <w:jc w:val="right"/>
        <w:rPr>
          <w:rFonts w:ascii="Times New Roman" w:eastAsia="Times New Roman" w:hAnsi="Times New Roman"/>
          <w:sz w:val="28"/>
          <w:szCs w:val="28"/>
          <w:lang w:eastAsia="ru-RU"/>
        </w:rPr>
      </w:pPr>
      <w:r w:rsidRPr="00E27E14">
        <w:rPr>
          <w:rFonts w:ascii="Times New Roman" w:eastAsia="Times New Roman" w:hAnsi="Times New Roman"/>
          <w:sz w:val="28"/>
          <w:szCs w:val="28"/>
          <w:lang w:eastAsia="ru-RU"/>
        </w:rPr>
        <w:t xml:space="preserve">УИД </w:t>
      </w:r>
      <w:r w:rsidR="00CA24BC">
        <w:rPr>
          <w:rFonts w:ascii="Times New Roman" w:eastAsia="Times New Roman" w:hAnsi="Times New Roman"/>
          <w:sz w:val="28"/>
          <w:szCs w:val="28"/>
          <w:lang w:eastAsia="ru-RU"/>
        </w:rPr>
        <w:t>92</w:t>
      </w:r>
      <w:r w:rsidR="00CA24BC">
        <w:rPr>
          <w:rFonts w:ascii="Times New Roman" w:eastAsia="Times New Roman" w:hAnsi="Times New Roman"/>
          <w:sz w:val="28"/>
          <w:szCs w:val="28"/>
          <w:lang w:val="en-US" w:eastAsia="ru-RU"/>
        </w:rPr>
        <w:t>R</w:t>
      </w:r>
      <w:r w:rsidR="005D0D17">
        <w:rPr>
          <w:rFonts w:ascii="Times New Roman" w:eastAsia="Times New Roman" w:hAnsi="Times New Roman"/>
          <w:sz w:val="28"/>
          <w:szCs w:val="28"/>
          <w:lang w:eastAsia="ru-RU"/>
        </w:rPr>
        <w:t>S00</w:t>
      </w:r>
      <w:r w:rsidRPr="00734D8B" w:rsidR="000C7EB4">
        <w:rPr>
          <w:rFonts w:ascii="Times New Roman" w:eastAsia="Times New Roman" w:hAnsi="Times New Roman"/>
          <w:sz w:val="28"/>
          <w:szCs w:val="28"/>
          <w:lang w:eastAsia="ru-RU"/>
        </w:rPr>
        <w:t>02</w:t>
      </w:r>
      <w:r w:rsidRPr="00E27E14">
        <w:rPr>
          <w:rFonts w:ascii="Times New Roman" w:eastAsia="Times New Roman" w:hAnsi="Times New Roman"/>
          <w:sz w:val="28"/>
          <w:szCs w:val="28"/>
          <w:lang w:eastAsia="ru-RU"/>
        </w:rPr>
        <w:t>-01-202</w:t>
      </w:r>
      <w:r w:rsidRPr="00734D8B" w:rsidR="000C7EB4">
        <w:rPr>
          <w:rFonts w:ascii="Times New Roman" w:eastAsia="Times New Roman" w:hAnsi="Times New Roman"/>
          <w:sz w:val="28"/>
          <w:szCs w:val="28"/>
          <w:lang w:eastAsia="ru-RU"/>
        </w:rPr>
        <w:t>4</w:t>
      </w:r>
      <w:r w:rsidRPr="00E27E14">
        <w:rPr>
          <w:rFonts w:ascii="Times New Roman" w:eastAsia="Times New Roman" w:hAnsi="Times New Roman"/>
          <w:sz w:val="28"/>
          <w:szCs w:val="28"/>
          <w:lang w:eastAsia="ru-RU"/>
        </w:rPr>
        <w:t>-</w:t>
      </w:r>
      <w:r w:rsidRPr="00734D8B" w:rsidR="000C7EB4">
        <w:rPr>
          <w:rFonts w:ascii="Times New Roman" w:eastAsia="Times New Roman" w:hAnsi="Times New Roman"/>
          <w:sz w:val="28"/>
          <w:szCs w:val="28"/>
          <w:lang w:eastAsia="ru-RU"/>
        </w:rPr>
        <w:t>005754</w:t>
      </w:r>
      <w:r w:rsidRPr="00E27E14">
        <w:rPr>
          <w:rFonts w:ascii="Times New Roman" w:eastAsia="Times New Roman" w:hAnsi="Times New Roman"/>
          <w:sz w:val="28"/>
          <w:szCs w:val="28"/>
          <w:lang w:eastAsia="ru-RU"/>
        </w:rPr>
        <w:t>-</w:t>
      </w:r>
      <w:r w:rsidRPr="00734D8B" w:rsidR="000C7EB4">
        <w:rPr>
          <w:rFonts w:ascii="Times New Roman" w:eastAsia="Times New Roman" w:hAnsi="Times New Roman"/>
          <w:sz w:val="28"/>
          <w:szCs w:val="28"/>
          <w:lang w:eastAsia="ru-RU"/>
        </w:rPr>
        <w:t>56</w:t>
      </w:r>
      <w:r>
        <w:rPr>
          <w:rFonts w:ascii="Times New Roman" w:eastAsia="Times New Roman" w:hAnsi="Times New Roman"/>
          <w:sz w:val="28"/>
          <w:szCs w:val="28"/>
          <w:lang w:eastAsia="ru-RU"/>
        </w:rPr>
        <w:t xml:space="preserve"> </w:t>
      </w:r>
    </w:p>
    <w:p w:rsidR="00E27E14" w:rsidRPr="00E27E14" w:rsidP="00E03E5B">
      <w:pPr>
        <w:spacing w:after="0" w:line="240" w:lineRule="auto"/>
        <w:jc w:val="right"/>
        <w:rPr>
          <w:rFonts w:ascii="Times New Roman" w:eastAsia="Times New Roman" w:hAnsi="Times New Roman"/>
          <w:sz w:val="28"/>
          <w:szCs w:val="28"/>
          <w:lang w:eastAsia="ru-RU"/>
        </w:rPr>
      </w:pPr>
    </w:p>
    <w:p w:rsidR="00E03E5B" w:rsidRPr="00E27E14" w:rsidP="00E03E5B">
      <w:pPr>
        <w:spacing w:after="0" w:line="240" w:lineRule="auto"/>
        <w:jc w:val="center"/>
        <w:rPr>
          <w:rFonts w:ascii="Times New Roman" w:eastAsia="Times New Roman" w:hAnsi="Times New Roman"/>
          <w:sz w:val="28"/>
          <w:szCs w:val="28"/>
          <w:lang w:eastAsia="ru-RU"/>
        </w:rPr>
      </w:pPr>
      <w:r w:rsidRPr="00E27E14">
        <w:rPr>
          <w:rFonts w:ascii="Times New Roman" w:eastAsia="Times New Roman" w:hAnsi="Times New Roman"/>
          <w:sz w:val="28"/>
          <w:szCs w:val="28"/>
          <w:lang w:eastAsia="ru-RU"/>
        </w:rPr>
        <w:t>ПОСТАНОВЛЕНИЕ</w:t>
      </w:r>
    </w:p>
    <w:p w:rsidR="00E03E5B" w:rsidRPr="00E27E14" w:rsidP="00E03E5B">
      <w:pPr>
        <w:spacing w:after="0" w:line="240" w:lineRule="auto"/>
        <w:jc w:val="both"/>
        <w:rPr>
          <w:rFonts w:ascii="Times New Roman" w:eastAsia="Times New Roman" w:hAnsi="Times New Roman"/>
          <w:sz w:val="28"/>
          <w:szCs w:val="28"/>
          <w:lang w:eastAsia="ru-RU"/>
        </w:rPr>
      </w:pPr>
    </w:p>
    <w:p w:rsidR="00E03E5B" w:rsidRPr="00E27E14" w:rsidP="00E03E5B">
      <w:pPr>
        <w:spacing w:after="0" w:line="240" w:lineRule="auto"/>
        <w:jc w:val="both"/>
        <w:rPr>
          <w:rFonts w:ascii="Times New Roman" w:eastAsia="Times New Roman" w:hAnsi="Times New Roman"/>
          <w:sz w:val="28"/>
          <w:szCs w:val="28"/>
          <w:lang w:eastAsia="ru-RU"/>
        </w:rPr>
      </w:pPr>
      <w:r w:rsidRPr="000C7EB4">
        <w:rPr>
          <w:rFonts w:ascii="Times New Roman" w:eastAsia="Times New Roman" w:hAnsi="Times New Roman"/>
          <w:sz w:val="28"/>
          <w:szCs w:val="28"/>
          <w:lang w:eastAsia="ru-RU"/>
        </w:rPr>
        <w:t xml:space="preserve">19 </w:t>
      </w:r>
      <w:r>
        <w:rPr>
          <w:rFonts w:ascii="Times New Roman" w:eastAsia="Times New Roman" w:hAnsi="Times New Roman"/>
          <w:sz w:val="28"/>
          <w:szCs w:val="28"/>
          <w:lang w:eastAsia="ru-RU"/>
        </w:rPr>
        <w:t>ноября 2024</w:t>
      </w:r>
      <w:r w:rsidRPr="00E27E14" w:rsidR="00BD2099">
        <w:rPr>
          <w:rFonts w:ascii="Times New Roman" w:eastAsia="Times New Roman" w:hAnsi="Times New Roman"/>
          <w:sz w:val="28"/>
          <w:szCs w:val="28"/>
          <w:lang w:eastAsia="ru-RU"/>
        </w:rPr>
        <w:t xml:space="preserve"> </w:t>
      </w:r>
      <w:r w:rsidRPr="00E27E14">
        <w:rPr>
          <w:rFonts w:ascii="Times New Roman" w:eastAsia="Times New Roman" w:hAnsi="Times New Roman"/>
          <w:sz w:val="28"/>
          <w:szCs w:val="28"/>
          <w:lang w:eastAsia="ru-RU"/>
        </w:rPr>
        <w:t xml:space="preserve">года                                              </w:t>
      </w:r>
      <w:r w:rsidRPr="00E27E14">
        <w:rPr>
          <w:rFonts w:ascii="Times New Roman" w:eastAsia="Times New Roman" w:hAnsi="Times New Roman"/>
          <w:sz w:val="28"/>
          <w:szCs w:val="28"/>
          <w:lang w:eastAsia="ru-RU"/>
        </w:rPr>
        <w:tab/>
      </w:r>
      <w:r w:rsidR="005D0D17">
        <w:rPr>
          <w:rFonts w:ascii="Times New Roman" w:eastAsia="Times New Roman" w:hAnsi="Times New Roman"/>
          <w:sz w:val="28"/>
          <w:szCs w:val="28"/>
          <w:lang w:eastAsia="ru-RU"/>
        </w:rPr>
        <w:t xml:space="preserve">   </w:t>
      </w:r>
      <w:r w:rsidRPr="00E27E14">
        <w:rPr>
          <w:rFonts w:ascii="Times New Roman" w:eastAsia="Times New Roman" w:hAnsi="Times New Roman"/>
          <w:sz w:val="28"/>
          <w:szCs w:val="28"/>
          <w:lang w:eastAsia="ru-RU"/>
        </w:rPr>
        <w:t xml:space="preserve">           </w:t>
      </w:r>
      <w:r w:rsidR="00E27E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E27E14">
        <w:rPr>
          <w:rFonts w:ascii="Times New Roman" w:eastAsia="Times New Roman" w:hAnsi="Times New Roman"/>
          <w:sz w:val="28"/>
          <w:szCs w:val="28"/>
          <w:lang w:eastAsia="ru-RU"/>
        </w:rPr>
        <w:t xml:space="preserve"> </w:t>
      </w:r>
      <w:r w:rsidRPr="00E27E14">
        <w:rPr>
          <w:rFonts w:ascii="Times New Roman" w:eastAsia="Times New Roman" w:hAnsi="Times New Roman"/>
          <w:sz w:val="28"/>
          <w:szCs w:val="28"/>
          <w:lang w:eastAsia="ru-RU"/>
        </w:rPr>
        <w:t>г. Севастополь</w:t>
      </w:r>
    </w:p>
    <w:p w:rsidR="00E03E5B" w:rsidRPr="00E27E14" w:rsidP="00E03E5B">
      <w:pPr>
        <w:spacing w:after="0" w:line="240" w:lineRule="auto"/>
        <w:ind w:firstLine="540"/>
        <w:jc w:val="both"/>
        <w:rPr>
          <w:rFonts w:ascii="Times New Roman" w:eastAsia="Times New Roman" w:hAnsi="Times New Roman"/>
          <w:sz w:val="28"/>
          <w:szCs w:val="28"/>
          <w:lang w:val="x-none" w:eastAsia="ru-RU"/>
        </w:rPr>
      </w:pPr>
    </w:p>
    <w:p w:rsidR="00E27E14" w:rsidP="00BD2099">
      <w:pPr>
        <w:spacing w:after="0" w:line="240" w:lineRule="auto"/>
        <w:ind w:firstLine="709"/>
        <w:jc w:val="both"/>
        <w:rPr>
          <w:rFonts w:ascii="Times New Roman" w:eastAsia="Times New Roman" w:hAnsi="Times New Roman"/>
          <w:sz w:val="28"/>
          <w:szCs w:val="28"/>
          <w:lang w:eastAsia="ru-RU"/>
        </w:rPr>
      </w:pPr>
      <w:r w:rsidRPr="00E27E14">
        <w:rPr>
          <w:rFonts w:ascii="Times New Roman" w:hAnsi="Times New Roman"/>
          <w:sz w:val="28"/>
          <w:szCs w:val="28"/>
        </w:rPr>
        <w:t>Мировой судья судебного участка № 1 Балаклавского судебного района города Севастополя Кийко О.Л.</w:t>
      </w:r>
      <w:r>
        <w:rPr>
          <w:rFonts w:ascii="Times New Roman" w:eastAsia="Times New Roman" w:hAnsi="Times New Roman"/>
          <w:sz w:val="28"/>
          <w:szCs w:val="28"/>
          <w:lang w:eastAsia="ru-RU"/>
        </w:rPr>
        <w:t xml:space="preserve">, </w:t>
      </w:r>
      <w:r w:rsidRPr="000C7EB4" w:rsidR="000C7EB4">
        <w:rPr>
          <w:rFonts w:ascii="Times New Roman" w:eastAsia="Times New Roman" w:hAnsi="Times New Roman"/>
          <w:sz w:val="28"/>
          <w:szCs w:val="28"/>
          <w:lang w:eastAsia="ru-RU"/>
        </w:rPr>
        <w:t>в период исполнения обязанностей мирового судьи судебного участка № 2 Балаклавского судебного района города Севастополя, рассмотрев в открытом судебном заседании в помещении судебного участка № 2 Балаклавского судебного района города Севастополя (299703, г. Севастополь, ул. Менжинского, д. 25) дело об а</w:t>
      </w:r>
      <w:r w:rsidR="000C7EB4">
        <w:rPr>
          <w:rFonts w:ascii="Times New Roman" w:eastAsia="Times New Roman" w:hAnsi="Times New Roman"/>
          <w:sz w:val="28"/>
          <w:szCs w:val="28"/>
          <w:lang w:eastAsia="ru-RU"/>
        </w:rPr>
        <w:t xml:space="preserve">дминистративном правонарушении </w:t>
      </w:r>
      <w:r>
        <w:rPr>
          <w:rFonts w:ascii="Times New Roman" w:eastAsia="Times New Roman" w:hAnsi="Times New Roman"/>
          <w:sz w:val="28"/>
          <w:szCs w:val="28"/>
          <w:lang w:val="x-none" w:eastAsia="ru-RU"/>
        </w:rPr>
        <w:t>в отношении</w:t>
      </w:r>
    </w:p>
    <w:p w:rsidR="0011293C" w:rsidRPr="0011293C" w:rsidP="00BD2099">
      <w:pPr>
        <w:spacing w:after="0" w:line="240" w:lineRule="auto"/>
        <w:ind w:firstLine="709"/>
        <w:jc w:val="both"/>
        <w:rPr>
          <w:rFonts w:ascii="Times New Roman" w:hAnsi="Times New Roman"/>
          <w:sz w:val="28"/>
          <w:szCs w:val="28"/>
        </w:rPr>
      </w:pPr>
    </w:p>
    <w:p w:rsidR="007B10B1" w:rsidRPr="007B10B1" w:rsidP="000C7EB4">
      <w:pPr>
        <w:spacing w:after="0" w:line="240" w:lineRule="auto"/>
        <w:ind w:left="184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Игнатенко В</w:t>
      </w:r>
      <w:r w:rsidR="00734D8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А</w:t>
      </w:r>
      <w:r w:rsidR="00734D8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34D8B" w:rsidR="00734D8B">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 xml:space="preserve">, </w:t>
      </w:r>
      <w:r w:rsidRPr="007B10B1">
        <w:rPr>
          <w:rFonts w:ascii="Times New Roman" w:eastAsia="Times New Roman" w:hAnsi="Times New Roman"/>
          <w:sz w:val="28"/>
          <w:szCs w:val="28"/>
          <w:lang w:val="x-none" w:eastAsia="ru-RU"/>
        </w:rPr>
        <w:t xml:space="preserve">ранее привлекавшегося к административной ответственности </w:t>
      </w:r>
      <w:r>
        <w:rPr>
          <w:rFonts w:ascii="Times New Roman" w:eastAsia="Times New Roman" w:hAnsi="Times New Roman"/>
          <w:sz w:val="28"/>
          <w:szCs w:val="28"/>
          <w:lang w:eastAsia="ru-RU"/>
        </w:rPr>
        <w:t xml:space="preserve">по гл. 12 КоАП РФ, </w:t>
      </w:r>
    </w:p>
    <w:p w:rsidR="00E03E5B" w:rsidRPr="00E27E14" w:rsidP="00A706B2">
      <w:pPr>
        <w:spacing w:after="0" w:line="240" w:lineRule="auto"/>
        <w:ind w:firstLine="709"/>
        <w:jc w:val="both"/>
        <w:rPr>
          <w:rFonts w:ascii="Times New Roman" w:eastAsia="Times New Roman" w:hAnsi="Times New Roman"/>
          <w:sz w:val="28"/>
          <w:szCs w:val="28"/>
          <w:lang w:val="x-none" w:eastAsia="ru-RU"/>
        </w:rPr>
      </w:pPr>
      <w:r w:rsidRPr="00E27E14">
        <w:rPr>
          <w:rFonts w:ascii="Times New Roman" w:eastAsia="Times New Roman" w:hAnsi="Times New Roman"/>
          <w:sz w:val="28"/>
          <w:szCs w:val="28"/>
          <w:lang w:eastAsia="ru-RU"/>
        </w:rPr>
        <w:t xml:space="preserve">о привлечении к административной ответственности </w:t>
      </w:r>
      <w:r w:rsidRPr="00E27E14">
        <w:rPr>
          <w:rFonts w:ascii="Times New Roman" w:eastAsia="Times New Roman" w:hAnsi="Times New Roman"/>
          <w:sz w:val="28"/>
          <w:szCs w:val="28"/>
          <w:lang w:val="x-none" w:eastAsia="ru-RU"/>
        </w:rPr>
        <w:t>по ч.</w:t>
      </w:r>
      <w:r w:rsidRPr="00E27E14">
        <w:rPr>
          <w:rFonts w:ascii="Times New Roman" w:eastAsia="Times New Roman" w:hAnsi="Times New Roman"/>
          <w:sz w:val="28"/>
          <w:szCs w:val="28"/>
          <w:lang w:eastAsia="ru-RU"/>
        </w:rPr>
        <w:t xml:space="preserve"> </w:t>
      </w:r>
      <w:r w:rsidR="007B10B1">
        <w:rPr>
          <w:rFonts w:ascii="Times New Roman" w:eastAsia="Times New Roman" w:hAnsi="Times New Roman"/>
          <w:sz w:val="28"/>
          <w:szCs w:val="28"/>
          <w:lang w:eastAsia="ru-RU"/>
        </w:rPr>
        <w:t>5</w:t>
      </w:r>
      <w:r w:rsidRPr="00E27E14">
        <w:rPr>
          <w:rFonts w:ascii="Times New Roman" w:eastAsia="Times New Roman" w:hAnsi="Times New Roman"/>
          <w:sz w:val="28"/>
          <w:szCs w:val="28"/>
          <w:lang w:eastAsia="ru-RU"/>
        </w:rPr>
        <w:t xml:space="preserve"> </w:t>
      </w:r>
      <w:r w:rsidRPr="00E27E14">
        <w:rPr>
          <w:rFonts w:ascii="Times New Roman" w:eastAsia="Times New Roman" w:hAnsi="Times New Roman"/>
          <w:sz w:val="28"/>
          <w:szCs w:val="28"/>
          <w:lang w:val="x-none" w:eastAsia="ru-RU"/>
        </w:rPr>
        <w:t>ст. 12.</w:t>
      </w:r>
      <w:r w:rsidR="006E05D2">
        <w:rPr>
          <w:rFonts w:ascii="Times New Roman" w:eastAsia="Times New Roman" w:hAnsi="Times New Roman"/>
          <w:sz w:val="28"/>
          <w:szCs w:val="28"/>
          <w:lang w:eastAsia="ru-RU"/>
        </w:rPr>
        <w:t>1</w:t>
      </w:r>
      <w:r w:rsidR="007B10B1">
        <w:rPr>
          <w:rFonts w:ascii="Times New Roman" w:eastAsia="Times New Roman" w:hAnsi="Times New Roman"/>
          <w:sz w:val="28"/>
          <w:szCs w:val="28"/>
          <w:lang w:eastAsia="ru-RU"/>
        </w:rPr>
        <w:t>5</w:t>
      </w:r>
      <w:r w:rsidRPr="00E27E14">
        <w:rPr>
          <w:rFonts w:ascii="Times New Roman" w:eastAsia="Times New Roman" w:hAnsi="Times New Roman"/>
          <w:sz w:val="28"/>
          <w:szCs w:val="28"/>
          <w:lang w:val="x-none" w:eastAsia="ru-RU"/>
        </w:rPr>
        <w:t xml:space="preserve"> КоАП РФ,</w:t>
      </w:r>
    </w:p>
    <w:p w:rsidR="00E03E5B" w:rsidRPr="00E27E14" w:rsidP="00E03E5B">
      <w:pPr>
        <w:overflowPunct w:val="0"/>
        <w:autoSpaceDE w:val="0"/>
        <w:autoSpaceDN w:val="0"/>
        <w:adjustRightInd w:val="0"/>
        <w:spacing w:after="0" w:line="240" w:lineRule="auto"/>
        <w:jc w:val="center"/>
        <w:rPr>
          <w:rFonts w:ascii="Times New Roman" w:eastAsia="Times New Roman" w:hAnsi="Times New Roman"/>
          <w:sz w:val="28"/>
          <w:szCs w:val="28"/>
          <w:lang w:val="x-none" w:eastAsia="ru-RU"/>
        </w:rPr>
      </w:pPr>
      <w:r w:rsidRPr="00E27E14">
        <w:rPr>
          <w:rFonts w:ascii="Times New Roman" w:eastAsia="Times New Roman" w:hAnsi="Times New Roman"/>
          <w:sz w:val="28"/>
          <w:szCs w:val="28"/>
          <w:lang w:val="x-none" w:eastAsia="ru-RU"/>
        </w:rPr>
        <w:t>УСТАНОВИЛ:</w:t>
      </w:r>
    </w:p>
    <w:p w:rsidR="00E03E5B" w:rsidRPr="00E27E14" w:rsidP="00E03E5B">
      <w:pPr>
        <w:overflowPunct w:val="0"/>
        <w:autoSpaceDE w:val="0"/>
        <w:autoSpaceDN w:val="0"/>
        <w:adjustRightInd w:val="0"/>
        <w:spacing w:after="0" w:line="240" w:lineRule="auto"/>
        <w:ind w:firstLine="567"/>
        <w:jc w:val="both"/>
        <w:rPr>
          <w:rFonts w:ascii="Times New Roman" w:eastAsia="Times New Roman" w:hAnsi="Times New Roman"/>
          <w:b/>
          <w:sz w:val="28"/>
          <w:szCs w:val="28"/>
          <w:lang w:val="x-none" w:eastAsia="ru-RU"/>
        </w:rPr>
      </w:pPr>
    </w:p>
    <w:p w:rsidR="00D758B0" w:rsidRPr="00D758B0" w:rsidP="00D758B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04</w:t>
      </w:r>
      <w:r w:rsidR="004F5E71">
        <w:rPr>
          <w:rFonts w:ascii="Times New Roman" w:eastAsia="Times New Roman" w:hAnsi="Times New Roman"/>
          <w:sz w:val="28"/>
          <w:szCs w:val="28"/>
          <w:lang w:eastAsia="ru-RU"/>
        </w:rPr>
        <w:t xml:space="preserve"> сентября</w:t>
      </w:r>
      <w:r>
        <w:rPr>
          <w:rFonts w:ascii="Times New Roman" w:eastAsia="Times New Roman" w:hAnsi="Times New Roman"/>
          <w:sz w:val="28"/>
          <w:szCs w:val="28"/>
          <w:lang w:eastAsia="ru-RU"/>
        </w:rPr>
        <w:t xml:space="preserve"> 2024</w:t>
      </w:r>
      <w:r w:rsidRPr="00E27E14" w:rsidR="00E03E5B">
        <w:rPr>
          <w:rFonts w:ascii="Times New Roman" w:eastAsia="Times New Roman" w:hAnsi="Times New Roman"/>
          <w:sz w:val="28"/>
          <w:szCs w:val="28"/>
          <w:lang w:eastAsia="ru-RU"/>
        </w:rPr>
        <w:t xml:space="preserve"> года в </w:t>
      </w:r>
      <w:r>
        <w:rPr>
          <w:rFonts w:ascii="Times New Roman" w:eastAsia="Times New Roman" w:hAnsi="Times New Roman"/>
          <w:sz w:val="28"/>
          <w:szCs w:val="28"/>
          <w:lang w:eastAsia="ru-RU"/>
        </w:rPr>
        <w:t>22</w:t>
      </w:r>
      <w:r w:rsidRPr="00E27E14" w:rsidR="00E03E5B">
        <w:rPr>
          <w:rFonts w:ascii="Times New Roman" w:eastAsia="Times New Roman" w:hAnsi="Times New Roman"/>
          <w:sz w:val="28"/>
          <w:szCs w:val="28"/>
          <w:lang w:eastAsia="ru-RU"/>
        </w:rPr>
        <w:t xml:space="preserve"> час</w:t>
      </w:r>
      <w:r w:rsidRPr="00E27E14" w:rsidR="00C2246A">
        <w:rPr>
          <w:rFonts w:ascii="Times New Roman" w:eastAsia="Times New Roman" w:hAnsi="Times New Roman"/>
          <w:sz w:val="28"/>
          <w:szCs w:val="28"/>
          <w:lang w:eastAsia="ru-RU"/>
        </w:rPr>
        <w:t xml:space="preserve">а </w:t>
      </w:r>
      <w:r>
        <w:rPr>
          <w:rFonts w:ascii="Times New Roman" w:eastAsia="Times New Roman" w:hAnsi="Times New Roman"/>
          <w:sz w:val="28"/>
          <w:szCs w:val="28"/>
          <w:lang w:eastAsia="ru-RU"/>
        </w:rPr>
        <w:t>24</w:t>
      </w:r>
      <w:r w:rsidRPr="00E27E14" w:rsidR="00E03E5B">
        <w:rPr>
          <w:rFonts w:ascii="Times New Roman" w:eastAsia="Times New Roman" w:hAnsi="Times New Roman"/>
          <w:sz w:val="28"/>
          <w:szCs w:val="28"/>
          <w:lang w:eastAsia="ru-RU"/>
        </w:rPr>
        <w:t xml:space="preserve"> минут</w:t>
      </w:r>
      <w:r>
        <w:rPr>
          <w:rFonts w:ascii="Times New Roman" w:eastAsia="Times New Roman" w:hAnsi="Times New Roman"/>
          <w:sz w:val="28"/>
          <w:szCs w:val="28"/>
          <w:lang w:eastAsia="ru-RU"/>
        </w:rPr>
        <w:t>ы</w:t>
      </w:r>
      <w:r w:rsidRPr="00E27E14" w:rsidR="00E03E5B">
        <w:rPr>
          <w:rFonts w:ascii="Times New Roman" w:eastAsia="Times New Roman" w:hAnsi="Times New Roman"/>
          <w:sz w:val="28"/>
          <w:szCs w:val="28"/>
          <w:lang w:eastAsia="ru-RU"/>
        </w:rPr>
        <w:t xml:space="preserve"> </w:t>
      </w:r>
      <w:r w:rsidR="00084DC9">
        <w:rPr>
          <w:rFonts w:ascii="Times New Roman" w:eastAsia="Times New Roman" w:hAnsi="Times New Roman"/>
          <w:sz w:val="28"/>
          <w:szCs w:val="28"/>
          <w:lang w:eastAsia="ru-RU"/>
        </w:rPr>
        <w:t xml:space="preserve">водитель </w:t>
      </w:r>
      <w:r>
        <w:rPr>
          <w:rFonts w:ascii="Times New Roman" w:eastAsia="Times New Roman" w:hAnsi="Times New Roman"/>
          <w:sz w:val="28"/>
          <w:szCs w:val="28"/>
          <w:lang w:eastAsia="ru-RU"/>
        </w:rPr>
        <w:t>Игнатенко В.А</w:t>
      </w:r>
      <w:r w:rsidR="00084DC9">
        <w:rPr>
          <w:rFonts w:ascii="Times New Roman" w:eastAsia="Times New Roman" w:hAnsi="Times New Roman"/>
          <w:sz w:val="28"/>
          <w:szCs w:val="28"/>
          <w:lang w:eastAsia="ru-RU"/>
        </w:rPr>
        <w:t>.</w:t>
      </w:r>
      <w:r w:rsidR="00DB5620">
        <w:rPr>
          <w:rFonts w:ascii="Times New Roman" w:eastAsia="Times New Roman" w:hAnsi="Times New Roman"/>
          <w:sz w:val="28"/>
          <w:szCs w:val="28"/>
          <w:lang w:eastAsia="ru-RU"/>
        </w:rPr>
        <w:t>,</w:t>
      </w:r>
      <w:r w:rsidR="00084DC9">
        <w:rPr>
          <w:rFonts w:ascii="Times New Roman" w:eastAsia="Times New Roman" w:hAnsi="Times New Roman"/>
          <w:sz w:val="28"/>
          <w:szCs w:val="28"/>
          <w:lang w:eastAsia="ru-RU"/>
        </w:rPr>
        <w:t xml:space="preserve"> </w:t>
      </w:r>
      <w:r w:rsidRPr="00084DC9" w:rsidR="00084DC9">
        <w:rPr>
          <w:rFonts w:ascii="Times New Roman" w:eastAsia="Times New Roman" w:hAnsi="Times New Roman"/>
          <w:sz w:val="28"/>
          <w:szCs w:val="28"/>
          <w:lang w:eastAsia="ru-RU"/>
        </w:rPr>
        <w:t>управляя транспортным средст</w:t>
      </w:r>
      <w:r w:rsidR="00084DC9">
        <w:rPr>
          <w:rFonts w:ascii="Times New Roman" w:eastAsia="Times New Roman" w:hAnsi="Times New Roman"/>
          <w:sz w:val="28"/>
          <w:szCs w:val="28"/>
          <w:lang w:eastAsia="ru-RU"/>
        </w:rPr>
        <w:t xml:space="preserve">вом </w:t>
      </w:r>
      <w:r w:rsidR="00734D8B">
        <w:rPr>
          <w:rFonts w:ascii="Times New Roman" w:eastAsia="Times New Roman" w:hAnsi="Times New Roman"/>
          <w:sz w:val="28"/>
          <w:szCs w:val="28"/>
          <w:lang w:eastAsia="ru-RU"/>
        </w:rPr>
        <w:t>(МАРКА)</w:t>
      </w:r>
      <w:r w:rsidR="00084DC9">
        <w:rPr>
          <w:rFonts w:ascii="Times New Roman" w:eastAsia="Times New Roman" w:hAnsi="Times New Roman"/>
          <w:sz w:val="28"/>
          <w:szCs w:val="28"/>
          <w:lang w:eastAsia="ru-RU"/>
        </w:rPr>
        <w:t xml:space="preserve">, </w:t>
      </w:r>
      <w:r w:rsidRPr="00E27E14" w:rsidR="00084DC9">
        <w:rPr>
          <w:rFonts w:ascii="Times New Roman" w:eastAsia="Times New Roman" w:hAnsi="Times New Roman"/>
          <w:sz w:val="28"/>
          <w:szCs w:val="28"/>
          <w:lang w:eastAsia="ru-RU"/>
        </w:rPr>
        <w:t xml:space="preserve">государственный регистрационный знак </w:t>
      </w:r>
      <w:r w:rsidR="00734D8B">
        <w:rPr>
          <w:rFonts w:ascii="Times New Roman" w:eastAsia="Times New Roman" w:hAnsi="Times New Roman"/>
          <w:sz w:val="28"/>
          <w:szCs w:val="28"/>
          <w:lang w:eastAsia="ru-RU"/>
        </w:rPr>
        <w:t>(ГРЗ)</w:t>
      </w:r>
      <w:r w:rsidRPr="00084DC9" w:rsidR="00084DC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г. Севастополе, по </w:t>
      </w:r>
      <w:r w:rsidR="00734D8B">
        <w:rPr>
          <w:rFonts w:ascii="Times New Roman" w:eastAsia="Times New Roman" w:hAnsi="Times New Roman"/>
          <w:sz w:val="28"/>
          <w:szCs w:val="28"/>
          <w:lang w:eastAsia="ru-RU"/>
        </w:rPr>
        <w:t>(адрес №1)</w:t>
      </w:r>
      <w:r w:rsidR="00DB5620">
        <w:rPr>
          <w:rFonts w:ascii="Times New Roman" w:eastAsia="Times New Roman" w:hAnsi="Times New Roman"/>
          <w:sz w:val="28"/>
          <w:szCs w:val="28"/>
          <w:lang w:eastAsia="ru-RU"/>
        </w:rPr>
        <w:t>, в</w:t>
      </w:r>
      <w:r w:rsidRPr="00084DC9" w:rsidR="00084DC9">
        <w:rPr>
          <w:rFonts w:ascii="Times New Roman" w:eastAsia="Times New Roman" w:hAnsi="Times New Roman"/>
          <w:sz w:val="28"/>
          <w:szCs w:val="28"/>
          <w:lang w:eastAsia="ru-RU"/>
        </w:rPr>
        <w:t xml:space="preserve"> нарушение </w:t>
      </w:r>
      <w:r>
        <w:rPr>
          <w:rFonts w:ascii="Times New Roman" w:eastAsia="Times New Roman" w:hAnsi="Times New Roman"/>
          <w:sz w:val="28"/>
          <w:szCs w:val="28"/>
          <w:lang w:eastAsia="ru-RU"/>
        </w:rPr>
        <w:t>абз</w:t>
      </w:r>
      <w:r>
        <w:rPr>
          <w:rFonts w:ascii="Times New Roman" w:eastAsia="Times New Roman" w:hAnsi="Times New Roman"/>
          <w:sz w:val="28"/>
          <w:szCs w:val="28"/>
          <w:lang w:eastAsia="ru-RU"/>
        </w:rPr>
        <w:t xml:space="preserve">. 3 п. 11.4 </w:t>
      </w:r>
      <w:r w:rsidRPr="00084DC9" w:rsidR="00084DC9">
        <w:rPr>
          <w:rFonts w:ascii="Times New Roman" w:eastAsia="Times New Roman" w:hAnsi="Times New Roman"/>
          <w:sz w:val="28"/>
          <w:szCs w:val="28"/>
          <w:lang w:eastAsia="ru-RU"/>
        </w:rPr>
        <w:t xml:space="preserve">ПДД РФ </w:t>
      </w:r>
      <w:r w:rsidR="00DB5620">
        <w:rPr>
          <w:rFonts w:ascii="Times New Roman" w:eastAsia="Times New Roman" w:hAnsi="Times New Roman"/>
          <w:sz w:val="28"/>
          <w:szCs w:val="28"/>
          <w:lang w:eastAsia="ru-RU"/>
        </w:rPr>
        <w:t xml:space="preserve">совершил </w:t>
      </w:r>
      <w:r>
        <w:rPr>
          <w:rFonts w:ascii="Times New Roman" w:eastAsia="Times New Roman" w:hAnsi="Times New Roman"/>
          <w:sz w:val="28"/>
          <w:szCs w:val="28"/>
          <w:lang w:eastAsia="ru-RU"/>
        </w:rPr>
        <w:t>выезд на полосу, предназначенную для встречного движения, при совершении обгона на пешеходном переходе, с пересечением дорожной разметки 1.1.</w:t>
      </w:r>
      <w:r>
        <w:rPr>
          <w:rFonts w:ascii="Times New Roman" w:eastAsia="Times New Roman" w:hAnsi="Times New Roman"/>
          <w:sz w:val="28"/>
          <w:szCs w:val="28"/>
          <w:lang w:eastAsia="ru-RU"/>
        </w:rPr>
        <w:t xml:space="preserve"> </w:t>
      </w:r>
      <w:r w:rsidRPr="00D758B0">
        <w:rPr>
          <w:rFonts w:ascii="Times New Roman" w:eastAsia="Times New Roman" w:hAnsi="Times New Roman"/>
          <w:sz w:val="28"/>
          <w:szCs w:val="28"/>
          <w:lang w:eastAsia="ru-RU"/>
        </w:rPr>
        <w:t>Данное правонарушение совершено повторно в течение года.</w:t>
      </w:r>
    </w:p>
    <w:p w:rsidR="00D758B0" w:rsidP="00084DC9">
      <w:pPr>
        <w:spacing w:after="0" w:line="240" w:lineRule="auto"/>
        <w:ind w:firstLine="540"/>
        <w:jc w:val="both"/>
        <w:rPr>
          <w:rFonts w:ascii="Times New Roman" w:eastAsia="Times New Roman" w:hAnsi="Times New Roman"/>
          <w:sz w:val="28"/>
          <w:szCs w:val="28"/>
          <w:lang w:eastAsia="ru-RU"/>
        </w:rPr>
      </w:pPr>
      <w:r w:rsidRPr="00D758B0">
        <w:rPr>
          <w:rFonts w:ascii="Times New Roman" w:eastAsia="Times New Roman" w:hAnsi="Times New Roman"/>
          <w:sz w:val="28"/>
          <w:szCs w:val="28"/>
          <w:lang w:eastAsia="ru-RU"/>
        </w:rPr>
        <w:t>В судебном заседании Игнатенко В.А. вину в совершении указанного административного правонарушения признал в полном объеме, раскаялся в содеянном, подтвердил обстоятельства, изложенные в протоколе об административном правонарушении.</w:t>
      </w:r>
      <w:r w:rsidRPr="00D758B0">
        <w:rPr>
          <w:rFonts w:ascii="Times New Roman" w:eastAsia="Times New Roman" w:hAnsi="Times New Roman"/>
          <w:sz w:val="28"/>
          <w:szCs w:val="28"/>
          <w:lang w:eastAsia="ru-RU"/>
        </w:rPr>
        <w:t xml:space="preserve"> Показал, что </w:t>
      </w:r>
      <w:r w:rsidR="001220DE">
        <w:rPr>
          <w:rFonts w:ascii="Times New Roman" w:eastAsia="Times New Roman" w:hAnsi="Times New Roman"/>
          <w:sz w:val="28"/>
          <w:szCs w:val="28"/>
          <w:lang w:eastAsia="ru-RU"/>
        </w:rPr>
        <w:t xml:space="preserve">правонарушение совершил, поскольку </w:t>
      </w:r>
      <w:r>
        <w:rPr>
          <w:rFonts w:ascii="Times New Roman" w:eastAsia="Times New Roman" w:hAnsi="Times New Roman"/>
          <w:sz w:val="28"/>
          <w:szCs w:val="28"/>
          <w:lang w:eastAsia="ru-RU"/>
        </w:rPr>
        <w:t>д</w:t>
      </w:r>
      <w:r w:rsidRPr="00D758B0">
        <w:rPr>
          <w:rFonts w:ascii="Times New Roman" w:eastAsia="Times New Roman" w:hAnsi="Times New Roman"/>
          <w:sz w:val="28"/>
          <w:szCs w:val="28"/>
          <w:lang w:eastAsia="ru-RU"/>
        </w:rPr>
        <w:t xml:space="preserve">вижение </w:t>
      </w:r>
      <w:r w:rsidR="001220DE">
        <w:rPr>
          <w:rFonts w:ascii="Times New Roman" w:eastAsia="Times New Roman" w:hAnsi="Times New Roman"/>
          <w:sz w:val="28"/>
          <w:szCs w:val="28"/>
          <w:lang w:eastAsia="ru-RU"/>
        </w:rPr>
        <w:t xml:space="preserve">его </w:t>
      </w:r>
      <w:r w:rsidRPr="00D758B0">
        <w:rPr>
          <w:rFonts w:ascii="Times New Roman" w:eastAsia="Times New Roman" w:hAnsi="Times New Roman"/>
          <w:sz w:val="28"/>
          <w:szCs w:val="28"/>
          <w:lang w:eastAsia="ru-RU"/>
        </w:rPr>
        <w:t>маршрутн</w:t>
      </w:r>
      <w:r w:rsidR="001220DE">
        <w:rPr>
          <w:rFonts w:ascii="Times New Roman" w:eastAsia="Times New Roman" w:hAnsi="Times New Roman"/>
          <w:sz w:val="28"/>
          <w:szCs w:val="28"/>
          <w:lang w:eastAsia="ru-RU"/>
        </w:rPr>
        <w:t>ого</w:t>
      </w:r>
      <w:r w:rsidRPr="00D758B0">
        <w:rPr>
          <w:rFonts w:ascii="Times New Roman" w:eastAsia="Times New Roman" w:hAnsi="Times New Roman"/>
          <w:sz w:val="28"/>
          <w:szCs w:val="28"/>
          <w:lang w:eastAsia="ru-RU"/>
        </w:rPr>
        <w:t xml:space="preserve"> автобус</w:t>
      </w:r>
      <w:r w:rsidR="001220DE">
        <w:rPr>
          <w:rFonts w:ascii="Times New Roman" w:eastAsia="Times New Roman" w:hAnsi="Times New Roman"/>
          <w:sz w:val="28"/>
          <w:szCs w:val="28"/>
          <w:lang w:eastAsia="ru-RU"/>
        </w:rPr>
        <w:t>а</w:t>
      </w:r>
      <w:r w:rsidRPr="00D758B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осуществлялось</w:t>
      </w:r>
      <w:r w:rsidRPr="00D758B0">
        <w:rPr>
          <w:rFonts w:ascii="Times New Roman" w:eastAsia="Times New Roman" w:hAnsi="Times New Roman"/>
          <w:sz w:val="28"/>
          <w:szCs w:val="28"/>
          <w:lang w:eastAsia="ru-RU"/>
        </w:rPr>
        <w:t xml:space="preserve"> по жёсткому графику.</w:t>
      </w:r>
    </w:p>
    <w:p w:rsidR="00BE7D3B" w:rsidP="00F06277">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Pr="00F06277">
        <w:rPr>
          <w:rFonts w:ascii="Times New Roman" w:eastAsia="Times New Roman" w:hAnsi="Times New Roman"/>
          <w:sz w:val="28"/>
          <w:szCs w:val="28"/>
          <w:lang w:eastAsia="ru-RU"/>
        </w:rPr>
        <w:t>удучи надлежаще извещённым</w:t>
      </w:r>
      <w:r>
        <w:rPr>
          <w:rFonts w:ascii="Times New Roman" w:eastAsia="Times New Roman" w:hAnsi="Times New Roman"/>
          <w:sz w:val="28"/>
          <w:szCs w:val="28"/>
          <w:lang w:eastAsia="ru-RU"/>
        </w:rPr>
        <w:t>и</w:t>
      </w:r>
      <w:r w:rsidRPr="00F06277">
        <w:rPr>
          <w:rFonts w:ascii="Times New Roman" w:eastAsia="Times New Roman" w:hAnsi="Times New Roman"/>
          <w:sz w:val="28"/>
          <w:szCs w:val="28"/>
          <w:lang w:eastAsia="ru-RU"/>
        </w:rPr>
        <w:t xml:space="preserve"> о месте и времени рассмотрения дела</w:t>
      </w:r>
      <w:r>
        <w:rPr>
          <w:rFonts w:ascii="Times New Roman" w:eastAsia="Times New Roman" w:hAnsi="Times New Roman"/>
          <w:sz w:val="28"/>
          <w:szCs w:val="28"/>
          <w:lang w:eastAsia="ru-RU"/>
        </w:rPr>
        <w:t xml:space="preserve"> </w:t>
      </w:r>
      <w:r w:rsidRPr="00F06277">
        <w:rPr>
          <w:rFonts w:ascii="Times New Roman" w:eastAsia="Times New Roman" w:hAnsi="Times New Roman"/>
          <w:sz w:val="28"/>
          <w:szCs w:val="28"/>
          <w:lang w:eastAsia="ru-RU"/>
        </w:rPr>
        <w:t xml:space="preserve">представитель </w:t>
      </w:r>
      <w:r w:rsidR="00A76055">
        <w:rPr>
          <w:rFonts w:ascii="Times New Roman" w:eastAsia="Times New Roman" w:hAnsi="Times New Roman"/>
          <w:sz w:val="28"/>
          <w:szCs w:val="28"/>
          <w:lang w:eastAsia="ru-RU"/>
        </w:rPr>
        <w:t xml:space="preserve"> </w:t>
      </w:r>
      <w:r w:rsidRPr="00F06277">
        <w:rPr>
          <w:rFonts w:ascii="Times New Roman" w:eastAsia="Times New Roman" w:hAnsi="Times New Roman"/>
          <w:sz w:val="28"/>
          <w:szCs w:val="28"/>
          <w:lang w:eastAsia="ru-RU"/>
        </w:rPr>
        <w:t>административного органа в судебное заседание не яви</w:t>
      </w:r>
      <w:r>
        <w:rPr>
          <w:rFonts w:ascii="Times New Roman" w:eastAsia="Times New Roman" w:hAnsi="Times New Roman"/>
          <w:sz w:val="28"/>
          <w:szCs w:val="28"/>
          <w:lang w:eastAsia="ru-RU"/>
        </w:rPr>
        <w:t>л</w:t>
      </w:r>
      <w:r w:rsidR="001220DE">
        <w:rPr>
          <w:rFonts w:ascii="Times New Roman" w:eastAsia="Times New Roman" w:hAnsi="Times New Roman"/>
          <w:sz w:val="28"/>
          <w:szCs w:val="28"/>
          <w:lang w:eastAsia="ru-RU"/>
        </w:rPr>
        <w:t>ся</w:t>
      </w:r>
      <w:r w:rsidRPr="00F06277">
        <w:rPr>
          <w:rFonts w:ascii="Times New Roman" w:eastAsia="Times New Roman" w:hAnsi="Times New Roman"/>
          <w:sz w:val="28"/>
          <w:szCs w:val="28"/>
          <w:lang w:eastAsia="ru-RU"/>
        </w:rPr>
        <w:t xml:space="preserve">, причин неявки не сообщил, ходатайств об отложении рассмотрения дела не заявил, в </w:t>
      </w:r>
      <w:r w:rsidRPr="00F06277">
        <w:rPr>
          <w:rFonts w:ascii="Times New Roman" w:eastAsia="Times New Roman" w:hAnsi="Times New Roman"/>
          <w:sz w:val="28"/>
          <w:szCs w:val="28"/>
          <w:lang w:eastAsia="ru-RU"/>
        </w:rPr>
        <w:t>связи</w:t>
      </w:r>
      <w:r w:rsidRPr="00F06277">
        <w:rPr>
          <w:rFonts w:ascii="Times New Roman" w:eastAsia="Times New Roman" w:hAnsi="Times New Roman"/>
          <w:sz w:val="28"/>
          <w:szCs w:val="28"/>
          <w:lang w:eastAsia="ru-RU"/>
        </w:rPr>
        <w:t xml:space="preserve"> с чем на основании пункта 4 части </w:t>
      </w:r>
      <w:r w:rsidR="00574722">
        <w:rPr>
          <w:rFonts w:ascii="Times New Roman" w:eastAsia="Times New Roman" w:hAnsi="Times New Roman"/>
          <w:sz w:val="28"/>
          <w:szCs w:val="28"/>
          <w:lang w:eastAsia="ru-RU"/>
        </w:rPr>
        <w:t>1</w:t>
      </w:r>
      <w:r w:rsidRPr="00F06277">
        <w:rPr>
          <w:rFonts w:ascii="Times New Roman" w:eastAsia="Times New Roman" w:hAnsi="Times New Roman"/>
          <w:sz w:val="28"/>
          <w:szCs w:val="28"/>
          <w:lang w:eastAsia="ru-RU"/>
        </w:rPr>
        <w:t xml:space="preserve"> статьи </w:t>
      </w:r>
      <w:r w:rsidR="00574722">
        <w:rPr>
          <w:rFonts w:ascii="Times New Roman" w:eastAsia="Times New Roman" w:hAnsi="Times New Roman"/>
          <w:sz w:val="28"/>
          <w:szCs w:val="28"/>
          <w:lang w:eastAsia="ru-RU"/>
        </w:rPr>
        <w:t>29.7</w:t>
      </w:r>
      <w:r w:rsidRPr="00F06277">
        <w:rPr>
          <w:rFonts w:ascii="Times New Roman" w:eastAsia="Times New Roman" w:hAnsi="Times New Roman"/>
          <w:sz w:val="28"/>
          <w:szCs w:val="28"/>
          <w:lang w:eastAsia="ru-RU"/>
        </w:rPr>
        <w:t xml:space="preserve"> КоАП РФ, суд считает возможным рассмотреть дело в отсутствие неявивш</w:t>
      </w:r>
      <w:r w:rsidR="001220DE">
        <w:rPr>
          <w:rFonts w:ascii="Times New Roman" w:eastAsia="Times New Roman" w:hAnsi="Times New Roman"/>
          <w:sz w:val="28"/>
          <w:szCs w:val="28"/>
          <w:lang w:eastAsia="ru-RU"/>
        </w:rPr>
        <w:t xml:space="preserve">егося </w:t>
      </w:r>
      <w:r w:rsidRPr="00F06277">
        <w:rPr>
          <w:rFonts w:ascii="Times New Roman" w:eastAsia="Times New Roman" w:hAnsi="Times New Roman"/>
          <w:sz w:val="28"/>
          <w:szCs w:val="28"/>
          <w:lang w:eastAsia="ru-RU"/>
        </w:rPr>
        <w:t>лиц</w:t>
      </w:r>
      <w:r w:rsidR="001220DE">
        <w:rPr>
          <w:rFonts w:ascii="Times New Roman" w:eastAsia="Times New Roman" w:hAnsi="Times New Roman"/>
          <w:sz w:val="28"/>
          <w:szCs w:val="28"/>
          <w:lang w:eastAsia="ru-RU"/>
        </w:rPr>
        <w:t>а</w:t>
      </w:r>
      <w:r w:rsidRPr="00F06277">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p>
    <w:p w:rsidR="00E03E5B" w:rsidP="0047232F">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Pr="00E27E14">
        <w:rPr>
          <w:rFonts w:ascii="Times New Roman" w:eastAsia="Times New Roman" w:hAnsi="Times New Roman"/>
          <w:sz w:val="28"/>
          <w:szCs w:val="28"/>
          <w:lang w:eastAsia="ru-RU"/>
        </w:rPr>
        <w:t>сследовав материалы дела об административном правонарушении, прихожу к следующему выводу.</w:t>
      </w:r>
    </w:p>
    <w:p w:rsidR="00F918C3" w:rsidRPr="00F918C3" w:rsidP="00F918C3">
      <w:pPr>
        <w:spacing w:after="0" w:line="240" w:lineRule="auto"/>
        <w:ind w:firstLine="540"/>
        <w:jc w:val="both"/>
        <w:rPr>
          <w:rFonts w:ascii="Times New Roman" w:eastAsia="Times New Roman" w:hAnsi="Times New Roman"/>
          <w:sz w:val="28"/>
          <w:szCs w:val="28"/>
          <w:lang w:eastAsia="ru-RU"/>
        </w:rPr>
      </w:pPr>
      <w:r w:rsidRPr="00F918C3">
        <w:rPr>
          <w:rFonts w:ascii="Times New Roman" w:eastAsia="Times New Roman" w:hAnsi="Times New Roman"/>
          <w:sz w:val="28"/>
          <w:szCs w:val="28"/>
          <w:lang w:eastAsia="ru-RU"/>
        </w:rPr>
        <w:t>В соответствии со статьёй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F918C3" w:rsidRPr="00F918C3" w:rsidP="00F918C3">
      <w:pPr>
        <w:spacing w:after="0" w:line="240" w:lineRule="auto"/>
        <w:ind w:firstLine="540"/>
        <w:jc w:val="both"/>
        <w:rPr>
          <w:rFonts w:ascii="Times New Roman" w:eastAsia="Times New Roman" w:hAnsi="Times New Roman"/>
          <w:sz w:val="28"/>
          <w:szCs w:val="28"/>
          <w:lang w:eastAsia="ru-RU"/>
        </w:rPr>
      </w:pPr>
      <w:r w:rsidRPr="00F918C3">
        <w:rPr>
          <w:rFonts w:ascii="Times New Roman" w:eastAsia="Times New Roman" w:hAnsi="Times New Roman"/>
          <w:sz w:val="28"/>
          <w:szCs w:val="28"/>
          <w:lang w:eastAsia="ru-RU"/>
        </w:rPr>
        <w:t>В силу статьи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F918C3" w:rsidRPr="00F918C3" w:rsidP="00F918C3">
      <w:pPr>
        <w:spacing w:after="0" w:line="240" w:lineRule="auto"/>
        <w:ind w:firstLine="540"/>
        <w:jc w:val="both"/>
        <w:rPr>
          <w:rFonts w:ascii="Times New Roman" w:eastAsia="Times New Roman" w:hAnsi="Times New Roman"/>
          <w:sz w:val="28"/>
          <w:szCs w:val="28"/>
          <w:lang w:eastAsia="ru-RU"/>
        </w:rPr>
      </w:pPr>
      <w:r w:rsidRPr="00F918C3">
        <w:rPr>
          <w:rFonts w:ascii="Times New Roman" w:eastAsia="Times New Roman" w:hAnsi="Times New Roman"/>
          <w:sz w:val="28"/>
          <w:szCs w:val="28"/>
          <w:lang w:eastAsia="ru-RU"/>
        </w:rPr>
        <w:t>В соответствии с пунктом 4 статьи 24 Федерального закона от 10 декабря 1995 года № 196-ФЗ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918C3" w:rsidP="00F918C3">
      <w:pPr>
        <w:spacing w:after="0" w:line="240" w:lineRule="auto"/>
        <w:ind w:firstLine="540"/>
        <w:jc w:val="both"/>
        <w:rPr>
          <w:rFonts w:ascii="Times New Roman" w:eastAsia="Times New Roman" w:hAnsi="Times New Roman"/>
          <w:sz w:val="28"/>
          <w:szCs w:val="28"/>
          <w:lang w:eastAsia="ru-RU"/>
        </w:rPr>
      </w:pPr>
      <w:r w:rsidRPr="00F918C3">
        <w:rPr>
          <w:rFonts w:ascii="Times New Roman" w:eastAsia="Times New Roman" w:hAnsi="Times New Roman"/>
          <w:sz w:val="28"/>
          <w:szCs w:val="28"/>
          <w:lang w:eastAsia="ru-RU"/>
        </w:rPr>
        <w:t>Частью 5 статьи 12.15 КоАП РФ предусмотрено, что повторный в течение года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влечёт лишение права управления транспортными средствами на срок один год.</w:t>
      </w:r>
    </w:p>
    <w:p w:rsidR="00F918C3" w:rsidRPr="00F918C3" w:rsidP="00F918C3">
      <w:pPr>
        <w:spacing w:after="0" w:line="240" w:lineRule="auto"/>
        <w:ind w:firstLine="540"/>
        <w:jc w:val="both"/>
        <w:rPr>
          <w:rFonts w:ascii="Times New Roman" w:eastAsia="Times New Roman" w:hAnsi="Times New Roman"/>
          <w:sz w:val="28"/>
          <w:szCs w:val="28"/>
          <w:lang w:eastAsia="ru-RU"/>
        </w:rPr>
      </w:pPr>
      <w:r w:rsidRPr="00F918C3">
        <w:rPr>
          <w:rFonts w:ascii="Times New Roman" w:eastAsia="Times New Roman" w:hAnsi="Times New Roman"/>
          <w:sz w:val="28"/>
          <w:szCs w:val="28"/>
          <w:lang w:eastAsia="ru-RU"/>
        </w:rPr>
        <w:t>В силу пункта 1.3 ПДД РФ, утверждённых постановлением Правительства Российской Федерации от 23 октября 1993 года №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506DB6" w:rsidP="00506DB6">
      <w:pPr>
        <w:spacing w:after="0" w:line="240" w:lineRule="auto"/>
        <w:ind w:firstLine="540"/>
        <w:jc w:val="both"/>
        <w:rPr>
          <w:rFonts w:ascii="Times New Roman" w:eastAsia="Times New Roman" w:hAnsi="Times New Roman"/>
          <w:sz w:val="28"/>
          <w:szCs w:val="28"/>
          <w:lang w:eastAsia="ru-RU"/>
        </w:rPr>
      </w:pPr>
      <w:r w:rsidRPr="00F738AC">
        <w:rPr>
          <w:rFonts w:ascii="Times New Roman" w:eastAsia="Times New Roman" w:hAnsi="Times New Roman"/>
          <w:sz w:val="28"/>
          <w:szCs w:val="28"/>
          <w:lang w:eastAsia="ru-RU"/>
        </w:rPr>
        <w:t xml:space="preserve">Согласно п. 9.1 (1) ПДД РФ </w:t>
      </w:r>
      <w:r>
        <w:rPr>
          <w:rFonts w:ascii="Times New Roman" w:eastAsia="Times New Roman" w:hAnsi="Times New Roman"/>
          <w:sz w:val="28"/>
          <w:szCs w:val="28"/>
          <w:lang w:eastAsia="ru-RU"/>
        </w:rPr>
        <w:t>н</w:t>
      </w:r>
      <w:r w:rsidRPr="00506DB6">
        <w:rPr>
          <w:rFonts w:ascii="Times New Roman" w:eastAsia="Times New Roman" w:hAnsi="Times New Roman"/>
          <w:sz w:val="28"/>
          <w:szCs w:val="28"/>
          <w:lang w:eastAsia="ru-RU"/>
        </w:rPr>
        <w:t>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F918C3" w:rsidP="00F918C3">
      <w:pPr>
        <w:spacing w:after="0" w:line="240" w:lineRule="auto"/>
        <w:ind w:firstLine="540"/>
        <w:jc w:val="both"/>
        <w:rPr>
          <w:rFonts w:ascii="Times New Roman" w:eastAsia="Times New Roman" w:hAnsi="Times New Roman"/>
          <w:sz w:val="28"/>
          <w:szCs w:val="28"/>
          <w:lang w:eastAsia="ru-RU"/>
        </w:rPr>
      </w:pPr>
      <w:r w:rsidRPr="00F918C3">
        <w:rPr>
          <w:rFonts w:ascii="Times New Roman" w:eastAsia="Times New Roman" w:hAnsi="Times New Roman"/>
          <w:sz w:val="28"/>
          <w:szCs w:val="28"/>
          <w:lang w:eastAsia="ru-RU"/>
        </w:rPr>
        <w:t>Приложением № 2 к Правилам дорожного движения установлено, что горизонтальная дорожная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запрещён, обозначает границы стояночных мест транспортных средств. Линию разметки 1.1 пересекать запрещается.</w:t>
      </w:r>
    </w:p>
    <w:p w:rsidR="001220DE" w:rsidP="001220DE">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Согласно </w:t>
      </w:r>
      <w:r>
        <w:rPr>
          <w:rFonts w:ascii="Times New Roman" w:eastAsia="Times New Roman" w:hAnsi="Times New Roman"/>
          <w:sz w:val="28"/>
          <w:szCs w:val="28"/>
          <w:lang w:eastAsia="ru-RU"/>
        </w:rPr>
        <w:t>абз</w:t>
      </w:r>
      <w:r>
        <w:rPr>
          <w:rFonts w:ascii="Times New Roman" w:eastAsia="Times New Roman" w:hAnsi="Times New Roman"/>
          <w:sz w:val="28"/>
          <w:szCs w:val="28"/>
          <w:lang w:eastAsia="ru-RU"/>
        </w:rPr>
        <w:t>. 3 п. 11.4, обгон запрещен на пешеходных переходах.</w:t>
      </w:r>
    </w:p>
    <w:p w:rsidR="00F738AC" w:rsidP="00F738AC">
      <w:pPr>
        <w:spacing w:after="0" w:line="240" w:lineRule="auto"/>
        <w:ind w:firstLine="540"/>
        <w:jc w:val="both"/>
        <w:rPr>
          <w:rFonts w:ascii="Times New Roman" w:eastAsia="Times New Roman" w:hAnsi="Times New Roman"/>
          <w:sz w:val="28"/>
          <w:szCs w:val="28"/>
          <w:lang w:eastAsia="ru-RU"/>
        </w:rPr>
      </w:pPr>
      <w:r w:rsidRPr="00F738AC">
        <w:rPr>
          <w:rFonts w:ascii="Times New Roman" w:eastAsia="Times New Roman" w:hAnsi="Times New Roman"/>
          <w:sz w:val="28"/>
          <w:szCs w:val="28"/>
          <w:lang w:eastAsia="ru-RU"/>
        </w:rPr>
        <w:t>Лица, нарушившие Правила, несут ответственность в соответствии с действующим законодательством (пункт 1.6 Правил дорожного движения).</w:t>
      </w:r>
    </w:p>
    <w:p w:rsidR="00F918C3" w:rsidRPr="00F918C3" w:rsidP="00F918C3">
      <w:pPr>
        <w:spacing w:after="0" w:line="240" w:lineRule="auto"/>
        <w:ind w:firstLine="540"/>
        <w:jc w:val="both"/>
        <w:rPr>
          <w:rFonts w:ascii="Times New Roman" w:eastAsia="Times New Roman" w:hAnsi="Times New Roman"/>
          <w:sz w:val="28"/>
          <w:szCs w:val="28"/>
          <w:lang w:eastAsia="ru-RU"/>
        </w:rPr>
      </w:pPr>
      <w:r w:rsidRPr="00F918C3">
        <w:rPr>
          <w:rFonts w:ascii="Times New Roman" w:eastAsia="Times New Roman" w:hAnsi="Times New Roman"/>
          <w:sz w:val="28"/>
          <w:szCs w:val="28"/>
          <w:lang w:eastAsia="ru-RU"/>
        </w:rPr>
        <w:t>Таким образом, из указанных норм следует, что водитель транспортного средства должен двигаться таким образом, чтобы у него имелась возможность наблюдать за дорожной разметкой и соблюдать её требования.</w:t>
      </w:r>
    </w:p>
    <w:p w:rsidR="0046345C" w:rsidP="0046345C">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Событие и </w:t>
      </w:r>
      <w:r w:rsidR="001220DE">
        <w:rPr>
          <w:rFonts w:ascii="Times New Roman" w:eastAsia="Times New Roman" w:hAnsi="Times New Roman"/>
          <w:sz w:val="28"/>
          <w:szCs w:val="28"/>
          <w:lang w:eastAsia="ru-RU"/>
        </w:rPr>
        <w:t xml:space="preserve">виновность </w:t>
      </w:r>
      <w:r w:rsidRPr="001220DE" w:rsidR="001220DE">
        <w:rPr>
          <w:rFonts w:ascii="Times New Roman" w:eastAsia="Times New Roman" w:hAnsi="Times New Roman"/>
          <w:sz w:val="28"/>
          <w:szCs w:val="28"/>
          <w:lang w:eastAsia="ru-RU"/>
        </w:rPr>
        <w:t>Игнатенко В.А</w:t>
      </w:r>
      <w:r w:rsidR="001220DE">
        <w:rPr>
          <w:rFonts w:ascii="Times New Roman" w:eastAsia="Times New Roman" w:hAnsi="Times New Roman"/>
          <w:sz w:val="28"/>
          <w:szCs w:val="28"/>
          <w:lang w:eastAsia="ru-RU"/>
        </w:rPr>
        <w:t>.</w:t>
      </w:r>
      <w:r w:rsidRPr="001220DE" w:rsidR="001220DE">
        <w:rPr>
          <w:rFonts w:ascii="Times New Roman" w:eastAsia="Times New Roman" w:hAnsi="Times New Roman"/>
          <w:sz w:val="28"/>
          <w:szCs w:val="28"/>
          <w:lang w:eastAsia="ru-RU"/>
        </w:rPr>
        <w:t xml:space="preserve"> </w:t>
      </w:r>
      <w:r w:rsidRPr="0046345C">
        <w:rPr>
          <w:rFonts w:ascii="Times New Roman" w:eastAsia="Times New Roman" w:hAnsi="Times New Roman"/>
          <w:sz w:val="28"/>
          <w:szCs w:val="28"/>
          <w:lang w:eastAsia="ru-RU"/>
        </w:rPr>
        <w:t xml:space="preserve">в совершении </w:t>
      </w:r>
      <w:r w:rsidR="0088450A">
        <w:rPr>
          <w:rFonts w:ascii="Times New Roman" w:eastAsia="Times New Roman" w:hAnsi="Times New Roman"/>
          <w:sz w:val="28"/>
          <w:szCs w:val="28"/>
          <w:lang w:eastAsia="ru-RU"/>
        </w:rPr>
        <w:t xml:space="preserve">указанного </w:t>
      </w:r>
      <w:r w:rsidRPr="0046345C">
        <w:rPr>
          <w:rFonts w:ascii="Times New Roman" w:eastAsia="Times New Roman" w:hAnsi="Times New Roman"/>
          <w:sz w:val="28"/>
          <w:szCs w:val="28"/>
          <w:lang w:eastAsia="ru-RU"/>
        </w:rPr>
        <w:t xml:space="preserve">административного правонарушения подтверждены </w:t>
      </w:r>
      <w:r w:rsidR="001220DE">
        <w:rPr>
          <w:rFonts w:ascii="Times New Roman" w:eastAsia="Times New Roman" w:hAnsi="Times New Roman"/>
          <w:sz w:val="28"/>
          <w:szCs w:val="28"/>
          <w:lang w:eastAsia="ru-RU"/>
        </w:rPr>
        <w:t xml:space="preserve">совокупностью </w:t>
      </w:r>
      <w:r w:rsidRPr="0046345C">
        <w:rPr>
          <w:rFonts w:ascii="Times New Roman" w:eastAsia="Times New Roman" w:hAnsi="Times New Roman"/>
          <w:sz w:val="28"/>
          <w:szCs w:val="28"/>
          <w:lang w:eastAsia="ru-RU"/>
        </w:rPr>
        <w:t>собранны</w:t>
      </w:r>
      <w:r w:rsidR="001220DE">
        <w:rPr>
          <w:rFonts w:ascii="Times New Roman" w:eastAsia="Times New Roman" w:hAnsi="Times New Roman"/>
          <w:sz w:val="28"/>
          <w:szCs w:val="28"/>
          <w:lang w:eastAsia="ru-RU"/>
        </w:rPr>
        <w:t>х</w:t>
      </w:r>
      <w:r w:rsidRPr="0046345C">
        <w:rPr>
          <w:rFonts w:ascii="Times New Roman" w:eastAsia="Times New Roman" w:hAnsi="Times New Roman"/>
          <w:sz w:val="28"/>
          <w:szCs w:val="28"/>
          <w:lang w:eastAsia="ru-RU"/>
        </w:rPr>
        <w:t xml:space="preserve"> по делу доказательст</w:t>
      </w:r>
      <w:r w:rsidR="001220DE">
        <w:rPr>
          <w:rFonts w:ascii="Times New Roman" w:eastAsia="Times New Roman" w:hAnsi="Times New Roman"/>
          <w:sz w:val="28"/>
          <w:szCs w:val="28"/>
          <w:lang w:eastAsia="ru-RU"/>
        </w:rPr>
        <w:t>в</w:t>
      </w:r>
      <w:r w:rsidRPr="0046345C">
        <w:rPr>
          <w:rFonts w:ascii="Times New Roman" w:eastAsia="Times New Roman" w:hAnsi="Times New Roman"/>
          <w:sz w:val="28"/>
          <w:szCs w:val="28"/>
          <w:lang w:eastAsia="ru-RU"/>
        </w:rPr>
        <w:t>:</w:t>
      </w:r>
    </w:p>
    <w:p w:rsidR="00F14712" w:rsidP="00F14712">
      <w:pPr>
        <w:spacing w:after="0" w:line="240" w:lineRule="auto"/>
        <w:ind w:firstLine="540"/>
        <w:jc w:val="both"/>
        <w:rPr>
          <w:rFonts w:ascii="Times New Roman" w:eastAsia="Times New Roman" w:hAnsi="Times New Roman"/>
          <w:sz w:val="28"/>
          <w:szCs w:val="28"/>
          <w:lang w:eastAsia="ru-RU"/>
        </w:rPr>
      </w:pPr>
      <w:r w:rsidRPr="006748D4">
        <w:rPr>
          <w:rFonts w:ascii="Times New Roman" w:eastAsia="Times New Roman" w:hAnsi="Times New Roman"/>
          <w:sz w:val="28"/>
          <w:szCs w:val="28"/>
          <w:lang w:eastAsia="ru-RU"/>
        </w:rPr>
        <w:t xml:space="preserve">- протоколом об административном правонарушении </w:t>
      </w:r>
      <w:r w:rsidR="001220DE">
        <w:rPr>
          <w:rFonts w:ascii="Times New Roman" w:eastAsia="Times New Roman" w:hAnsi="Times New Roman"/>
          <w:sz w:val="28"/>
          <w:szCs w:val="28"/>
          <w:lang w:eastAsia="ru-RU"/>
        </w:rPr>
        <w:t>92</w:t>
      </w:r>
      <w:r>
        <w:rPr>
          <w:rFonts w:ascii="Times New Roman" w:eastAsia="Times New Roman" w:hAnsi="Times New Roman"/>
          <w:sz w:val="28"/>
          <w:szCs w:val="28"/>
          <w:lang w:eastAsia="ru-RU"/>
        </w:rPr>
        <w:t xml:space="preserve"> </w:t>
      </w:r>
      <w:r w:rsidR="001220DE">
        <w:rPr>
          <w:rFonts w:ascii="Times New Roman" w:eastAsia="Times New Roman" w:hAnsi="Times New Roman"/>
          <w:sz w:val="28"/>
          <w:szCs w:val="28"/>
          <w:lang w:eastAsia="ru-RU"/>
        </w:rPr>
        <w:t>СП</w:t>
      </w:r>
      <w:r>
        <w:rPr>
          <w:rFonts w:ascii="Times New Roman" w:eastAsia="Times New Roman" w:hAnsi="Times New Roman"/>
          <w:sz w:val="28"/>
          <w:szCs w:val="28"/>
          <w:lang w:eastAsia="ru-RU"/>
        </w:rPr>
        <w:t xml:space="preserve"> № </w:t>
      </w:r>
      <w:r w:rsidR="001220DE">
        <w:rPr>
          <w:rFonts w:ascii="Times New Roman" w:eastAsia="Times New Roman" w:hAnsi="Times New Roman"/>
          <w:sz w:val="28"/>
          <w:szCs w:val="28"/>
          <w:lang w:eastAsia="ru-RU"/>
        </w:rPr>
        <w:t>051838</w:t>
      </w:r>
      <w:r>
        <w:rPr>
          <w:rFonts w:ascii="Times New Roman" w:eastAsia="Times New Roman" w:hAnsi="Times New Roman"/>
          <w:sz w:val="28"/>
          <w:szCs w:val="28"/>
          <w:lang w:eastAsia="ru-RU"/>
        </w:rPr>
        <w:t xml:space="preserve"> </w:t>
      </w:r>
      <w:r w:rsidRPr="006748D4">
        <w:rPr>
          <w:rFonts w:ascii="Times New Roman" w:eastAsia="Times New Roman" w:hAnsi="Times New Roman"/>
          <w:sz w:val="28"/>
          <w:szCs w:val="28"/>
          <w:lang w:eastAsia="ru-RU"/>
        </w:rPr>
        <w:t xml:space="preserve">от </w:t>
      </w:r>
      <w:r w:rsidR="001220DE">
        <w:rPr>
          <w:rFonts w:ascii="Times New Roman" w:eastAsia="Times New Roman" w:hAnsi="Times New Roman"/>
          <w:sz w:val="28"/>
          <w:szCs w:val="28"/>
          <w:lang w:eastAsia="ru-RU"/>
        </w:rPr>
        <w:t>10 октября 2024</w:t>
      </w:r>
      <w:r w:rsidRPr="006748D4">
        <w:rPr>
          <w:rFonts w:ascii="Times New Roman" w:eastAsia="Times New Roman" w:hAnsi="Times New Roman"/>
          <w:sz w:val="28"/>
          <w:szCs w:val="28"/>
          <w:lang w:eastAsia="ru-RU"/>
        </w:rPr>
        <w:t xml:space="preserve"> года, составленным уполномоченным должностным лицом в соответствии с требованиями статьи 28.2 КоАП РФ, в котором зафиксированы обстоятельства совершенного правонарушения, место, время и событие административного правонарушения, а также лицо, допустившее нарушение </w:t>
      </w:r>
      <w:r>
        <w:rPr>
          <w:rFonts w:ascii="Times New Roman" w:eastAsia="Times New Roman" w:hAnsi="Times New Roman"/>
          <w:sz w:val="28"/>
          <w:szCs w:val="28"/>
          <w:lang w:eastAsia="ru-RU"/>
        </w:rPr>
        <w:t>абз</w:t>
      </w:r>
      <w:r>
        <w:rPr>
          <w:rFonts w:ascii="Times New Roman" w:eastAsia="Times New Roman" w:hAnsi="Times New Roman"/>
          <w:sz w:val="28"/>
          <w:szCs w:val="28"/>
          <w:lang w:eastAsia="ru-RU"/>
        </w:rPr>
        <w:t xml:space="preserve">. 3 п. 11.4 </w:t>
      </w:r>
      <w:r w:rsidRPr="006748D4">
        <w:rPr>
          <w:rFonts w:ascii="Times New Roman" w:eastAsia="Times New Roman" w:hAnsi="Times New Roman"/>
          <w:sz w:val="28"/>
          <w:szCs w:val="28"/>
          <w:lang w:eastAsia="ru-RU"/>
        </w:rPr>
        <w:t>ПДД РФ</w:t>
      </w:r>
      <w:r w:rsidR="00F21517">
        <w:rPr>
          <w:rFonts w:ascii="Times New Roman" w:eastAsia="Times New Roman" w:hAnsi="Times New Roman"/>
          <w:sz w:val="28"/>
          <w:szCs w:val="28"/>
          <w:lang w:eastAsia="ru-RU"/>
        </w:rPr>
        <w:t>.</w:t>
      </w:r>
      <w:r w:rsidR="00465CC1">
        <w:rPr>
          <w:rFonts w:ascii="Times New Roman" w:eastAsia="Times New Roman" w:hAnsi="Times New Roman"/>
          <w:sz w:val="28"/>
          <w:szCs w:val="28"/>
          <w:lang w:eastAsia="ru-RU"/>
        </w:rPr>
        <w:t xml:space="preserve"> </w:t>
      </w:r>
      <w:r w:rsidRPr="00465CC1" w:rsidR="00465CC1">
        <w:rPr>
          <w:rFonts w:ascii="Times New Roman" w:eastAsia="Times New Roman" w:hAnsi="Times New Roman"/>
          <w:sz w:val="28"/>
          <w:szCs w:val="28"/>
          <w:lang w:eastAsia="ru-RU"/>
        </w:rPr>
        <w:t xml:space="preserve">При составлении протокола об административном правонарушении </w:t>
      </w:r>
      <w:r w:rsidRPr="00465CC1" w:rsidR="00465CC1">
        <w:rPr>
          <w:rFonts w:ascii="Times New Roman" w:eastAsia="Times New Roman" w:hAnsi="Times New Roman"/>
          <w:sz w:val="28"/>
          <w:szCs w:val="28"/>
          <w:lang w:eastAsia="ru-RU"/>
        </w:rPr>
        <w:t>права, предусмотренные статьей 25.1 Кодекса Российской Федерации об административных правонарушениях и статьей 51 Конституции Российской Федерации</w:t>
      </w:r>
      <w:r w:rsidR="00465CC1">
        <w:rPr>
          <w:rFonts w:ascii="Times New Roman" w:eastAsia="Times New Roman" w:hAnsi="Times New Roman"/>
          <w:sz w:val="28"/>
          <w:szCs w:val="28"/>
          <w:lang w:eastAsia="ru-RU"/>
        </w:rPr>
        <w:t xml:space="preserve"> </w:t>
      </w:r>
      <w:r w:rsidRPr="00F14712">
        <w:rPr>
          <w:rFonts w:ascii="Times New Roman" w:eastAsia="Times New Roman" w:hAnsi="Times New Roman"/>
          <w:sz w:val="28"/>
          <w:szCs w:val="28"/>
          <w:lang w:eastAsia="ru-RU"/>
        </w:rPr>
        <w:t>Игнатенко В.А</w:t>
      </w:r>
      <w:r w:rsidR="00465CC1">
        <w:rPr>
          <w:rFonts w:ascii="Times New Roman" w:eastAsia="Times New Roman" w:hAnsi="Times New Roman"/>
          <w:sz w:val="28"/>
          <w:szCs w:val="28"/>
          <w:lang w:eastAsia="ru-RU"/>
        </w:rPr>
        <w:t xml:space="preserve">. </w:t>
      </w:r>
      <w:r w:rsidRPr="00465CC1" w:rsidR="00465CC1">
        <w:rPr>
          <w:rFonts w:ascii="Times New Roman" w:eastAsia="Times New Roman" w:hAnsi="Times New Roman"/>
          <w:sz w:val="28"/>
          <w:szCs w:val="28"/>
          <w:lang w:eastAsia="ru-RU"/>
        </w:rPr>
        <w:t>должностным лицом разъяснены</w:t>
      </w:r>
      <w:r w:rsidRPr="00465CC1" w:rsidR="00465CC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465CC1">
        <w:rPr>
          <w:rFonts w:ascii="Times New Roman" w:eastAsia="Times New Roman" w:hAnsi="Times New Roman"/>
          <w:sz w:val="28"/>
          <w:szCs w:val="28"/>
          <w:lang w:eastAsia="ru-RU"/>
        </w:rPr>
        <w:t xml:space="preserve">копию протокола он получил, </w:t>
      </w:r>
      <w:r w:rsidRPr="00465CC1" w:rsidR="00465CC1">
        <w:rPr>
          <w:rFonts w:ascii="Times New Roman" w:eastAsia="Times New Roman" w:hAnsi="Times New Roman"/>
          <w:sz w:val="28"/>
          <w:szCs w:val="28"/>
          <w:lang w:eastAsia="ru-RU"/>
        </w:rPr>
        <w:t xml:space="preserve">о чем свидетельствует его подпись в </w:t>
      </w:r>
      <w:r>
        <w:rPr>
          <w:rFonts w:ascii="Times New Roman" w:eastAsia="Times New Roman" w:hAnsi="Times New Roman"/>
          <w:sz w:val="28"/>
          <w:szCs w:val="28"/>
          <w:lang w:eastAsia="ru-RU"/>
        </w:rPr>
        <w:t>соответствующей графе протокола</w:t>
      </w:r>
      <w:r w:rsidRPr="006748D4" w:rsidR="00626404">
        <w:rPr>
          <w:rFonts w:ascii="Times New Roman" w:eastAsia="Times New Roman" w:hAnsi="Times New Roman"/>
          <w:sz w:val="28"/>
          <w:szCs w:val="28"/>
          <w:lang w:eastAsia="ru-RU"/>
        </w:rPr>
        <w:t>;</w:t>
      </w:r>
    </w:p>
    <w:p w:rsidR="00F14712" w:rsidRPr="00F14712" w:rsidP="00F14712">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письмом </w:t>
      </w:r>
      <w:r w:rsidRPr="00F14712">
        <w:rPr>
          <w:rFonts w:ascii="Times New Roman" w:eastAsia="Times New Roman" w:hAnsi="Times New Roman"/>
          <w:sz w:val="28"/>
          <w:szCs w:val="28"/>
          <w:lang w:eastAsia="ru-RU"/>
        </w:rPr>
        <w:t>Государственного унитарного предприятия города Севастополя «</w:t>
      </w:r>
      <w:r w:rsidRPr="00F14712">
        <w:rPr>
          <w:rFonts w:ascii="Times New Roman" w:eastAsia="Times New Roman" w:hAnsi="Times New Roman"/>
          <w:sz w:val="28"/>
          <w:szCs w:val="28"/>
          <w:lang w:eastAsia="ru-RU"/>
        </w:rPr>
        <w:t>Севэлектроавтотранс</w:t>
      </w:r>
      <w:r w:rsidRPr="00F14712">
        <w:rPr>
          <w:rFonts w:ascii="Times New Roman" w:eastAsia="Times New Roman" w:hAnsi="Times New Roman"/>
          <w:sz w:val="28"/>
          <w:szCs w:val="28"/>
          <w:lang w:eastAsia="ru-RU"/>
        </w:rPr>
        <w:t xml:space="preserve"> им. А.С. </w:t>
      </w:r>
      <w:r w:rsidRPr="00F14712">
        <w:rPr>
          <w:rFonts w:ascii="Times New Roman" w:eastAsia="Times New Roman" w:hAnsi="Times New Roman"/>
          <w:sz w:val="28"/>
          <w:szCs w:val="28"/>
          <w:lang w:eastAsia="ru-RU"/>
        </w:rPr>
        <w:t>Круподёрова</w:t>
      </w:r>
      <w:r w:rsidRPr="00F1471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адресованным </w:t>
      </w:r>
      <w:r>
        <w:rPr>
          <w:rFonts w:ascii="Times New Roman" w:eastAsia="Times New Roman" w:hAnsi="Times New Roman"/>
          <w:sz w:val="28"/>
          <w:szCs w:val="28"/>
          <w:lang w:eastAsia="ru-RU"/>
        </w:rPr>
        <w:t>врио</w:t>
      </w:r>
      <w:r>
        <w:rPr>
          <w:rFonts w:ascii="Times New Roman" w:eastAsia="Times New Roman" w:hAnsi="Times New Roman"/>
          <w:sz w:val="28"/>
          <w:szCs w:val="28"/>
          <w:lang w:eastAsia="ru-RU"/>
        </w:rPr>
        <w:t xml:space="preserve"> командира ОБ ДПС Госавтоинспекции по г. Севастополю, согласно которому,  </w:t>
      </w:r>
      <w:r w:rsidRPr="00F14712">
        <w:rPr>
          <w:rFonts w:ascii="Times New Roman" w:eastAsia="Times New Roman" w:hAnsi="Times New Roman"/>
          <w:sz w:val="28"/>
          <w:szCs w:val="28"/>
          <w:lang w:eastAsia="ru-RU"/>
        </w:rPr>
        <w:t>05.09.2024 на телефон доверия ГУП «</w:t>
      </w:r>
      <w:r w:rsidRPr="00F14712">
        <w:rPr>
          <w:rFonts w:ascii="Times New Roman" w:eastAsia="Times New Roman" w:hAnsi="Times New Roman"/>
          <w:sz w:val="28"/>
          <w:szCs w:val="28"/>
          <w:lang w:eastAsia="ru-RU"/>
        </w:rPr>
        <w:t>Севэлектроа</w:t>
      </w:r>
      <w:r>
        <w:rPr>
          <w:rFonts w:ascii="Times New Roman" w:eastAsia="Times New Roman" w:hAnsi="Times New Roman"/>
          <w:sz w:val="28"/>
          <w:szCs w:val="28"/>
          <w:lang w:eastAsia="ru-RU"/>
        </w:rPr>
        <w:t>втотранс</w:t>
      </w:r>
      <w:r>
        <w:rPr>
          <w:rFonts w:ascii="Times New Roman" w:eastAsia="Times New Roman" w:hAnsi="Times New Roman"/>
          <w:sz w:val="28"/>
          <w:szCs w:val="28"/>
          <w:lang w:eastAsia="ru-RU"/>
        </w:rPr>
        <w:t xml:space="preserve"> им. А.С. </w:t>
      </w:r>
      <w:r>
        <w:rPr>
          <w:rFonts w:ascii="Times New Roman" w:eastAsia="Times New Roman" w:hAnsi="Times New Roman"/>
          <w:sz w:val="28"/>
          <w:szCs w:val="28"/>
          <w:lang w:eastAsia="ru-RU"/>
        </w:rPr>
        <w:t>Круподерова</w:t>
      </w:r>
      <w:r>
        <w:rPr>
          <w:rFonts w:ascii="Times New Roman" w:eastAsia="Times New Roman" w:hAnsi="Times New Roman"/>
          <w:sz w:val="28"/>
          <w:szCs w:val="28"/>
          <w:lang w:eastAsia="ru-RU"/>
        </w:rPr>
        <w:t xml:space="preserve">» </w:t>
      </w:r>
      <w:r w:rsidRPr="00F14712">
        <w:rPr>
          <w:rFonts w:ascii="Times New Roman" w:eastAsia="Times New Roman" w:hAnsi="Times New Roman"/>
          <w:sz w:val="28"/>
          <w:szCs w:val="28"/>
          <w:lang w:eastAsia="ru-RU"/>
        </w:rPr>
        <w:t xml:space="preserve">поступило обращение одного из жителей города о том, что 04.09.2024 приблизительно в 22:25 водитель автобуса </w:t>
      </w:r>
      <w:r w:rsidR="00734D8B">
        <w:rPr>
          <w:rFonts w:ascii="Times New Roman" w:eastAsia="Times New Roman" w:hAnsi="Times New Roman"/>
          <w:sz w:val="28"/>
          <w:szCs w:val="28"/>
          <w:lang w:eastAsia="ru-RU"/>
        </w:rPr>
        <w:t>(МАРКА)</w:t>
      </w:r>
      <w:r w:rsidRPr="00F14712">
        <w:rPr>
          <w:rFonts w:ascii="Times New Roman" w:eastAsia="Times New Roman" w:hAnsi="Times New Roman"/>
          <w:sz w:val="28"/>
          <w:szCs w:val="28"/>
          <w:lang w:eastAsia="ru-RU"/>
        </w:rPr>
        <w:t xml:space="preserve"> </w:t>
      </w:r>
      <w:r w:rsidRPr="00F14712">
        <w:rPr>
          <w:rFonts w:ascii="Times New Roman" w:eastAsia="Times New Roman" w:hAnsi="Times New Roman"/>
          <w:sz w:val="28"/>
          <w:szCs w:val="28"/>
          <w:lang w:eastAsia="ru-RU"/>
        </w:rPr>
        <w:t>г.н.з</w:t>
      </w:r>
      <w:r w:rsidRPr="00F14712">
        <w:rPr>
          <w:rFonts w:ascii="Times New Roman" w:eastAsia="Times New Roman" w:hAnsi="Times New Roman"/>
          <w:sz w:val="28"/>
          <w:szCs w:val="28"/>
          <w:lang w:eastAsia="ru-RU"/>
        </w:rPr>
        <w:t>.</w:t>
      </w:r>
      <w:r w:rsidRPr="00F14712">
        <w:rPr>
          <w:rFonts w:ascii="Times New Roman" w:eastAsia="Times New Roman" w:hAnsi="Times New Roman"/>
          <w:sz w:val="28"/>
          <w:szCs w:val="28"/>
          <w:lang w:eastAsia="ru-RU"/>
        </w:rPr>
        <w:t xml:space="preserve"> </w:t>
      </w:r>
      <w:r w:rsidR="00734D8B">
        <w:rPr>
          <w:rFonts w:ascii="Times New Roman" w:eastAsia="Times New Roman" w:hAnsi="Times New Roman"/>
          <w:sz w:val="28"/>
          <w:szCs w:val="28"/>
          <w:lang w:eastAsia="ru-RU"/>
        </w:rPr>
        <w:t>(ГРЗ)</w:t>
      </w:r>
      <w:r w:rsidRPr="00F14712">
        <w:rPr>
          <w:rFonts w:ascii="Times New Roman" w:eastAsia="Times New Roman" w:hAnsi="Times New Roman"/>
          <w:sz w:val="28"/>
          <w:szCs w:val="28"/>
          <w:lang w:eastAsia="ru-RU"/>
        </w:rPr>
        <w:t xml:space="preserve">, который принадлежит предприятию и работал на маршруте № 103 «5-й км. Балаклавского шоссе </w:t>
      </w:r>
      <w:r>
        <w:rPr>
          <w:rFonts w:ascii="Times New Roman" w:eastAsia="Times New Roman" w:hAnsi="Times New Roman"/>
          <w:sz w:val="28"/>
          <w:szCs w:val="28"/>
          <w:lang w:eastAsia="ru-RU"/>
        </w:rPr>
        <w:t>-</w:t>
      </w:r>
      <w:r w:rsidRPr="00F14712">
        <w:rPr>
          <w:rFonts w:ascii="Times New Roman" w:eastAsia="Times New Roman" w:hAnsi="Times New Roman"/>
          <w:sz w:val="28"/>
          <w:szCs w:val="28"/>
          <w:lang w:eastAsia="ru-RU"/>
        </w:rPr>
        <w:t xml:space="preserve"> Инкерман», допустил нарушение правил дорожного движения, а именно: двигаясь по улице </w:t>
      </w:r>
      <w:r w:rsidR="00734D8B">
        <w:rPr>
          <w:rFonts w:ascii="Times New Roman" w:eastAsia="Times New Roman" w:hAnsi="Times New Roman"/>
          <w:sz w:val="28"/>
          <w:szCs w:val="28"/>
          <w:lang w:eastAsia="ru-RU"/>
        </w:rPr>
        <w:t>(адрес №1)</w:t>
      </w:r>
      <w:r w:rsidRPr="00F14712">
        <w:rPr>
          <w:rFonts w:ascii="Times New Roman" w:eastAsia="Times New Roman" w:hAnsi="Times New Roman"/>
          <w:sz w:val="28"/>
          <w:szCs w:val="28"/>
          <w:lang w:eastAsia="ru-RU"/>
        </w:rPr>
        <w:t xml:space="preserve"> в направлении 5-го км. Балаклавского шоссе, </w:t>
      </w:r>
      <w:r w:rsidRPr="00F14712">
        <w:rPr>
          <w:rFonts w:ascii="Times New Roman" w:eastAsia="Times New Roman" w:hAnsi="Times New Roman"/>
          <w:sz w:val="28"/>
          <w:szCs w:val="28"/>
          <w:lang w:eastAsia="ru-RU"/>
        </w:rPr>
        <w:t>совершил обгон двигавшегося в попутном направлении автомобиля на пешеходном переходе с выездом на полосу встречного движения при этом пересек</w:t>
      </w:r>
      <w:r w:rsidRPr="00F14712">
        <w:rPr>
          <w:rFonts w:ascii="Times New Roman" w:eastAsia="Times New Roman" w:hAnsi="Times New Roman"/>
          <w:sz w:val="28"/>
          <w:szCs w:val="28"/>
          <w:lang w:eastAsia="ru-RU"/>
        </w:rPr>
        <w:t xml:space="preserve"> сплошную линию разметки.</w:t>
      </w:r>
      <w:r>
        <w:rPr>
          <w:rFonts w:ascii="Times New Roman" w:eastAsia="Times New Roman" w:hAnsi="Times New Roman"/>
          <w:sz w:val="28"/>
          <w:szCs w:val="28"/>
          <w:lang w:eastAsia="ru-RU"/>
        </w:rPr>
        <w:t xml:space="preserve"> </w:t>
      </w:r>
      <w:r w:rsidRPr="00F14712">
        <w:rPr>
          <w:rFonts w:ascii="Times New Roman" w:eastAsia="Times New Roman" w:hAnsi="Times New Roman"/>
          <w:sz w:val="28"/>
          <w:szCs w:val="28"/>
          <w:lang w:eastAsia="ru-RU"/>
        </w:rPr>
        <w:t xml:space="preserve">В ходе проведения служебной проверки установлено, что автобусом </w:t>
      </w:r>
      <w:r w:rsidRPr="00F14712">
        <w:rPr>
          <w:rFonts w:ascii="Times New Roman" w:eastAsia="Times New Roman" w:hAnsi="Times New Roman"/>
          <w:sz w:val="28"/>
          <w:szCs w:val="28"/>
          <w:lang w:eastAsia="ru-RU"/>
        </w:rPr>
        <w:t>г.н.з</w:t>
      </w:r>
      <w:r w:rsidRPr="00F14712">
        <w:rPr>
          <w:rFonts w:ascii="Times New Roman" w:eastAsia="Times New Roman" w:hAnsi="Times New Roman"/>
          <w:sz w:val="28"/>
          <w:szCs w:val="28"/>
          <w:lang w:eastAsia="ru-RU"/>
        </w:rPr>
        <w:t xml:space="preserve">. </w:t>
      </w:r>
      <w:r w:rsidR="00734D8B">
        <w:rPr>
          <w:rFonts w:ascii="Times New Roman" w:eastAsia="Times New Roman" w:hAnsi="Times New Roman"/>
          <w:sz w:val="28"/>
          <w:szCs w:val="28"/>
          <w:lang w:eastAsia="ru-RU"/>
        </w:rPr>
        <w:t>(ГРЗ)</w:t>
      </w:r>
      <w:r w:rsidRPr="00F14712">
        <w:rPr>
          <w:rFonts w:ascii="Times New Roman" w:eastAsia="Times New Roman" w:hAnsi="Times New Roman"/>
          <w:sz w:val="28"/>
          <w:szCs w:val="28"/>
          <w:lang w:eastAsia="ru-RU"/>
        </w:rPr>
        <w:t xml:space="preserve"> в момент совершения правонарушения, согласно путевому листу и наряду, </w:t>
      </w:r>
      <w:r w:rsidRPr="00F14712">
        <w:rPr>
          <w:rFonts w:ascii="Times New Roman" w:eastAsia="Times New Roman" w:hAnsi="Times New Roman"/>
          <w:sz w:val="28"/>
          <w:szCs w:val="28"/>
          <w:lang w:eastAsia="ru-RU"/>
        </w:rPr>
        <w:t xml:space="preserve">управлял водитель Игнатенко </w:t>
      </w:r>
      <w:r>
        <w:rPr>
          <w:rFonts w:ascii="Times New Roman" w:eastAsia="Times New Roman" w:hAnsi="Times New Roman"/>
          <w:sz w:val="28"/>
          <w:szCs w:val="28"/>
          <w:lang w:eastAsia="ru-RU"/>
        </w:rPr>
        <w:t>В.А. Просит</w:t>
      </w:r>
      <w:r w:rsidRPr="00F14712">
        <w:rPr>
          <w:rFonts w:ascii="Times New Roman" w:eastAsia="Times New Roman" w:hAnsi="Times New Roman"/>
          <w:sz w:val="28"/>
          <w:szCs w:val="28"/>
          <w:lang w:eastAsia="ru-RU"/>
        </w:rPr>
        <w:t xml:space="preserve"> дать правовую оценку </w:t>
      </w:r>
      <w:r>
        <w:rPr>
          <w:rFonts w:ascii="Times New Roman" w:eastAsia="Times New Roman" w:hAnsi="Times New Roman"/>
          <w:sz w:val="28"/>
          <w:szCs w:val="28"/>
          <w:lang w:eastAsia="ru-RU"/>
        </w:rPr>
        <w:t>действиям водителя Игнатенко В.</w:t>
      </w:r>
      <w:r w:rsidRPr="00F14712">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приложив </w:t>
      </w:r>
      <w:r w:rsidRPr="00F14712">
        <w:rPr>
          <w:rFonts w:ascii="Times New Roman" w:eastAsia="Times New Roman" w:hAnsi="Times New Roman"/>
          <w:sz w:val="28"/>
          <w:szCs w:val="28"/>
          <w:lang w:eastAsia="ru-RU"/>
        </w:rPr>
        <w:t>CD-R диск с записью камер ви</w:t>
      </w:r>
      <w:r>
        <w:rPr>
          <w:rFonts w:ascii="Times New Roman" w:eastAsia="Times New Roman" w:hAnsi="Times New Roman"/>
          <w:sz w:val="28"/>
          <w:szCs w:val="28"/>
          <w:lang w:eastAsia="ru-RU"/>
        </w:rPr>
        <w:t xml:space="preserve">део наблюдения автобуса </w:t>
      </w:r>
      <w:r w:rsidR="00734D8B">
        <w:rPr>
          <w:rFonts w:ascii="Times New Roman" w:eastAsia="Times New Roman" w:hAnsi="Times New Roman"/>
          <w:sz w:val="28"/>
          <w:szCs w:val="28"/>
          <w:lang w:eastAsia="ru-RU"/>
        </w:rPr>
        <w:t>(ГРЗ)</w:t>
      </w:r>
      <w:r>
        <w:rPr>
          <w:rFonts w:ascii="Times New Roman" w:eastAsia="Times New Roman" w:hAnsi="Times New Roman"/>
          <w:sz w:val="28"/>
          <w:szCs w:val="28"/>
          <w:lang w:eastAsia="ru-RU"/>
        </w:rPr>
        <w:t xml:space="preserve"> и копию</w:t>
      </w:r>
      <w:r w:rsidRPr="00F14712">
        <w:rPr>
          <w:rFonts w:ascii="Times New Roman" w:eastAsia="Times New Roman" w:hAnsi="Times New Roman"/>
          <w:sz w:val="28"/>
          <w:szCs w:val="28"/>
          <w:lang w:eastAsia="ru-RU"/>
        </w:rPr>
        <w:t xml:space="preserve"> путевого листа;</w:t>
      </w:r>
    </w:p>
    <w:p w:rsidR="00F14712" w:rsidP="00465CC1">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путевым листом автобуса № 1645, согласно которому, 04.09.2024 </w:t>
      </w:r>
      <w:r w:rsidRPr="00700DA8">
        <w:rPr>
          <w:rFonts w:ascii="Times New Roman" w:eastAsia="Times New Roman" w:hAnsi="Times New Roman"/>
          <w:sz w:val="28"/>
          <w:szCs w:val="28"/>
          <w:lang w:eastAsia="ru-RU"/>
        </w:rPr>
        <w:t xml:space="preserve">автобусом </w:t>
      </w:r>
      <w:r w:rsidRPr="00700DA8">
        <w:rPr>
          <w:rFonts w:ascii="Times New Roman" w:eastAsia="Times New Roman" w:hAnsi="Times New Roman"/>
          <w:sz w:val="28"/>
          <w:szCs w:val="28"/>
          <w:lang w:eastAsia="ru-RU"/>
        </w:rPr>
        <w:t>г.н.з</w:t>
      </w:r>
      <w:r w:rsidRPr="00700DA8">
        <w:rPr>
          <w:rFonts w:ascii="Times New Roman" w:eastAsia="Times New Roman" w:hAnsi="Times New Roman"/>
          <w:sz w:val="28"/>
          <w:szCs w:val="28"/>
          <w:lang w:eastAsia="ru-RU"/>
        </w:rPr>
        <w:t xml:space="preserve">. </w:t>
      </w:r>
      <w:r w:rsidR="00734D8B">
        <w:rPr>
          <w:rFonts w:ascii="Times New Roman" w:eastAsia="Times New Roman" w:hAnsi="Times New Roman"/>
          <w:sz w:val="28"/>
          <w:szCs w:val="28"/>
          <w:lang w:eastAsia="ru-RU"/>
        </w:rPr>
        <w:t>(ГРЗ)</w:t>
      </w:r>
      <w:r w:rsidRPr="00700DA8">
        <w:rPr>
          <w:rFonts w:ascii="Times New Roman" w:eastAsia="Times New Roman" w:hAnsi="Times New Roman"/>
          <w:sz w:val="28"/>
          <w:szCs w:val="28"/>
          <w:lang w:eastAsia="ru-RU"/>
        </w:rPr>
        <w:t xml:space="preserve"> управлял водитель Игнатенко В.А</w:t>
      </w:r>
      <w:r>
        <w:rPr>
          <w:rFonts w:ascii="Times New Roman" w:eastAsia="Times New Roman" w:hAnsi="Times New Roman"/>
          <w:sz w:val="28"/>
          <w:szCs w:val="28"/>
          <w:lang w:eastAsia="ru-RU"/>
        </w:rPr>
        <w:t>.;</w:t>
      </w:r>
    </w:p>
    <w:p w:rsidR="00700DA8" w:rsidP="006748D4">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видеозаписью </w:t>
      </w:r>
      <w:r w:rsidRPr="00700DA8">
        <w:rPr>
          <w:rFonts w:ascii="Times New Roman" w:eastAsia="Times New Roman" w:hAnsi="Times New Roman"/>
          <w:sz w:val="28"/>
          <w:szCs w:val="28"/>
          <w:lang w:eastAsia="ru-RU"/>
        </w:rPr>
        <w:t xml:space="preserve">камер видео наблюдения автобуса </w:t>
      </w:r>
      <w:r w:rsidR="00734D8B">
        <w:rPr>
          <w:rFonts w:ascii="Times New Roman" w:eastAsia="Times New Roman" w:hAnsi="Times New Roman"/>
          <w:sz w:val="28"/>
          <w:szCs w:val="28"/>
          <w:lang w:eastAsia="ru-RU"/>
        </w:rPr>
        <w:t>(ГРЗ)</w:t>
      </w:r>
      <w:r>
        <w:rPr>
          <w:rFonts w:ascii="Times New Roman" w:eastAsia="Times New Roman" w:hAnsi="Times New Roman"/>
          <w:sz w:val="28"/>
          <w:szCs w:val="28"/>
          <w:lang w:eastAsia="ru-RU"/>
        </w:rPr>
        <w:t xml:space="preserve">, на которой </w:t>
      </w:r>
      <w:r w:rsidRPr="00700DA8">
        <w:rPr>
          <w:rFonts w:ascii="Times New Roman" w:eastAsia="Times New Roman" w:hAnsi="Times New Roman"/>
          <w:sz w:val="28"/>
          <w:szCs w:val="28"/>
          <w:lang w:eastAsia="ru-RU"/>
        </w:rPr>
        <w:t>зафиксирован факт совершения Игнатенко В.А. административного правонарушения</w:t>
      </w:r>
      <w:r>
        <w:rPr>
          <w:rFonts w:ascii="Times New Roman" w:eastAsia="Times New Roman" w:hAnsi="Times New Roman"/>
          <w:sz w:val="28"/>
          <w:szCs w:val="28"/>
          <w:lang w:eastAsia="ru-RU"/>
        </w:rPr>
        <w:t xml:space="preserve">; </w:t>
      </w:r>
    </w:p>
    <w:p w:rsidR="00700DA8" w:rsidP="006748D4">
      <w:pPr>
        <w:spacing w:after="0" w:line="240" w:lineRule="auto"/>
        <w:ind w:firstLine="540"/>
        <w:jc w:val="both"/>
        <w:rPr>
          <w:rFonts w:ascii="Times New Roman" w:eastAsia="Times New Roman" w:hAnsi="Times New Roman"/>
          <w:sz w:val="28"/>
          <w:szCs w:val="28"/>
          <w:lang w:eastAsia="ru-RU"/>
        </w:rPr>
      </w:pPr>
      <w:r w:rsidRPr="006748D4">
        <w:rPr>
          <w:rFonts w:ascii="Times New Roman" w:eastAsia="Times New Roman" w:hAnsi="Times New Roman"/>
          <w:sz w:val="28"/>
          <w:szCs w:val="28"/>
          <w:lang w:eastAsia="ru-RU"/>
        </w:rPr>
        <w:t xml:space="preserve">- постановлением </w:t>
      </w:r>
      <w:r>
        <w:rPr>
          <w:rFonts w:ascii="Times New Roman" w:eastAsia="Times New Roman" w:hAnsi="Times New Roman"/>
          <w:sz w:val="28"/>
          <w:szCs w:val="28"/>
          <w:lang w:eastAsia="ru-RU"/>
        </w:rPr>
        <w:t>заместителя командира ОСР ДПС ГИБДД УМВД России по г. Севастополю от 26.10.2023</w:t>
      </w:r>
      <w:r w:rsidRPr="006748D4">
        <w:rPr>
          <w:rFonts w:ascii="Times New Roman" w:eastAsia="Times New Roman" w:hAnsi="Times New Roman"/>
          <w:sz w:val="28"/>
          <w:szCs w:val="28"/>
          <w:lang w:eastAsia="ru-RU"/>
        </w:rPr>
        <w:t xml:space="preserve">, вступившим в законную силу </w:t>
      </w:r>
      <w:r>
        <w:rPr>
          <w:rFonts w:ascii="Times New Roman" w:eastAsia="Times New Roman" w:hAnsi="Times New Roman"/>
          <w:sz w:val="28"/>
          <w:szCs w:val="28"/>
          <w:lang w:eastAsia="ru-RU"/>
        </w:rPr>
        <w:t>06.11.2023</w:t>
      </w:r>
      <w:r w:rsidRPr="006748D4">
        <w:rPr>
          <w:rFonts w:ascii="Times New Roman" w:eastAsia="Times New Roman" w:hAnsi="Times New Roman"/>
          <w:sz w:val="28"/>
          <w:szCs w:val="28"/>
          <w:lang w:eastAsia="ru-RU"/>
        </w:rPr>
        <w:t>, согласно котор</w:t>
      </w:r>
      <w:r w:rsidR="00CA30E7">
        <w:rPr>
          <w:rFonts w:ascii="Times New Roman" w:eastAsia="Times New Roman" w:hAnsi="Times New Roman"/>
          <w:sz w:val="28"/>
          <w:szCs w:val="28"/>
          <w:lang w:eastAsia="ru-RU"/>
        </w:rPr>
        <w:t>ому</w:t>
      </w:r>
      <w:r w:rsidRPr="006748D4">
        <w:rPr>
          <w:rFonts w:ascii="Times New Roman" w:eastAsia="Times New Roman" w:hAnsi="Times New Roman"/>
          <w:sz w:val="28"/>
          <w:szCs w:val="28"/>
          <w:lang w:eastAsia="ru-RU"/>
        </w:rPr>
        <w:t xml:space="preserve"> </w:t>
      </w:r>
      <w:r w:rsidRPr="00700DA8">
        <w:rPr>
          <w:rFonts w:ascii="Times New Roman" w:eastAsia="Times New Roman" w:hAnsi="Times New Roman"/>
          <w:sz w:val="28"/>
          <w:szCs w:val="28"/>
          <w:lang w:eastAsia="ru-RU"/>
        </w:rPr>
        <w:t>Игнатенко В.А</w:t>
      </w:r>
      <w:r w:rsidRPr="006748D4">
        <w:rPr>
          <w:rFonts w:ascii="Times New Roman" w:eastAsia="Times New Roman" w:hAnsi="Times New Roman"/>
          <w:sz w:val="28"/>
          <w:szCs w:val="28"/>
          <w:lang w:eastAsia="ru-RU"/>
        </w:rPr>
        <w:t xml:space="preserve">. привлечён к административной ответственности за совершение </w:t>
      </w:r>
      <w:r w:rsidR="00CA30E7">
        <w:rPr>
          <w:rFonts w:ascii="Times New Roman" w:eastAsia="Times New Roman" w:hAnsi="Times New Roman"/>
          <w:sz w:val="28"/>
          <w:szCs w:val="28"/>
          <w:lang w:eastAsia="ru-RU"/>
        </w:rPr>
        <w:t xml:space="preserve">административного </w:t>
      </w:r>
      <w:r w:rsidRPr="006748D4">
        <w:rPr>
          <w:rFonts w:ascii="Times New Roman" w:eastAsia="Times New Roman" w:hAnsi="Times New Roman"/>
          <w:sz w:val="28"/>
          <w:szCs w:val="28"/>
          <w:lang w:eastAsia="ru-RU"/>
        </w:rPr>
        <w:t>правонарушения, предусмотренного</w:t>
      </w:r>
      <w:r>
        <w:rPr>
          <w:rFonts w:ascii="Times New Roman" w:eastAsia="Times New Roman" w:hAnsi="Times New Roman"/>
          <w:sz w:val="28"/>
          <w:szCs w:val="28"/>
          <w:lang w:eastAsia="ru-RU"/>
        </w:rPr>
        <w:t xml:space="preserve"> частью 4 статьи 12.15 КоАП РФ.</w:t>
      </w:r>
    </w:p>
    <w:p w:rsidR="00520667" w:rsidP="006748D4">
      <w:pPr>
        <w:spacing w:after="0" w:line="240" w:lineRule="auto"/>
        <w:ind w:firstLine="540"/>
        <w:jc w:val="both"/>
        <w:rPr>
          <w:rFonts w:ascii="Times New Roman" w:eastAsia="Times New Roman" w:hAnsi="Times New Roman"/>
          <w:sz w:val="28"/>
          <w:szCs w:val="28"/>
          <w:lang w:eastAsia="ru-RU"/>
        </w:rPr>
      </w:pPr>
      <w:r w:rsidRPr="00363C5D">
        <w:rPr>
          <w:rFonts w:ascii="Times New Roman" w:eastAsia="Times New Roman" w:hAnsi="Times New Roman"/>
          <w:sz w:val="28"/>
          <w:szCs w:val="28"/>
          <w:lang w:eastAsia="ru-RU"/>
        </w:rPr>
        <w:t xml:space="preserve">Имеющиеся по делу доказательства </w:t>
      </w:r>
      <w:r w:rsidRPr="00520667">
        <w:rPr>
          <w:rFonts w:ascii="Times New Roman" w:eastAsia="Times New Roman" w:hAnsi="Times New Roman"/>
          <w:sz w:val="28"/>
          <w:szCs w:val="28"/>
          <w:lang w:eastAsia="ru-RU"/>
        </w:rPr>
        <w:t xml:space="preserve">получены уполномоченным на то должностным лицом, в рамках выполнения им своих должностных обязанностей, содержат сведения, необходимые для правильного разрешения </w:t>
      </w:r>
      <w:r w:rsidRPr="00520667">
        <w:rPr>
          <w:rFonts w:ascii="Times New Roman" w:eastAsia="Times New Roman" w:hAnsi="Times New Roman"/>
          <w:sz w:val="28"/>
          <w:szCs w:val="28"/>
          <w:lang w:eastAsia="ru-RU"/>
        </w:rPr>
        <w:t>дела, согласуются между собой и с фактическими обстоятельствами дела, отвечают требованиям, предъявляемым к доказательствам в соответствии со статьей 26.2 Кодекса Российской Федерации об административных правонарушениях. Основания для признания указанных процессуальных документов, составленных по делу, недопустимыми доказательствами отсутствуют.</w:t>
      </w:r>
    </w:p>
    <w:p w:rsidR="006748D4" w:rsidRPr="006748D4" w:rsidP="006748D4">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Факт </w:t>
      </w:r>
      <w:r w:rsidRPr="00B36B6C" w:rsidR="00B36B6C">
        <w:rPr>
          <w:rFonts w:ascii="Times New Roman" w:eastAsia="Times New Roman" w:hAnsi="Times New Roman"/>
          <w:sz w:val="28"/>
          <w:szCs w:val="28"/>
          <w:lang w:eastAsia="ru-RU"/>
        </w:rPr>
        <w:t>выезд</w:t>
      </w:r>
      <w:r w:rsidR="00B36B6C">
        <w:rPr>
          <w:rFonts w:ascii="Times New Roman" w:eastAsia="Times New Roman" w:hAnsi="Times New Roman"/>
          <w:sz w:val="28"/>
          <w:szCs w:val="28"/>
          <w:lang w:eastAsia="ru-RU"/>
        </w:rPr>
        <w:t>а водителя Игнатенко В.А.</w:t>
      </w:r>
      <w:r w:rsidRPr="00B36B6C" w:rsidR="00B36B6C">
        <w:rPr>
          <w:rFonts w:ascii="Times New Roman" w:eastAsia="Times New Roman" w:hAnsi="Times New Roman"/>
          <w:sz w:val="28"/>
          <w:szCs w:val="28"/>
          <w:lang w:eastAsia="ru-RU"/>
        </w:rPr>
        <w:t xml:space="preserve"> на полосу, предназначенную для встречного движения, при совершении обгона на пешеходном переходе, с пер</w:t>
      </w:r>
      <w:r w:rsidR="00B36B6C">
        <w:rPr>
          <w:rFonts w:ascii="Times New Roman" w:eastAsia="Times New Roman" w:hAnsi="Times New Roman"/>
          <w:sz w:val="28"/>
          <w:szCs w:val="28"/>
          <w:lang w:eastAsia="ru-RU"/>
        </w:rPr>
        <w:t>есечением дорожной разметки 1.1</w:t>
      </w:r>
      <w:r w:rsidR="006C0408">
        <w:rPr>
          <w:rFonts w:ascii="Times New Roman" w:eastAsia="Times New Roman" w:hAnsi="Times New Roman"/>
          <w:sz w:val="28"/>
          <w:szCs w:val="28"/>
          <w:lang w:eastAsia="ru-RU"/>
        </w:rPr>
        <w:t xml:space="preserve">, </w:t>
      </w:r>
      <w:r w:rsidRPr="006748D4">
        <w:rPr>
          <w:rFonts w:ascii="Times New Roman" w:eastAsia="Times New Roman" w:hAnsi="Times New Roman"/>
          <w:sz w:val="28"/>
          <w:szCs w:val="28"/>
          <w:lang w:eastAsia="ru-RU"/>
        </w:rPr>
        <w:t>сомнений не вызывает, как подтверждённый совокупностью имеющихся в деле доказательств.</w:t>
      </w:r>
    </w:p>
    <w:p w:rsidR="006748D4" w:rsidRPr="006748D4" w:rsidP="006748D4">
      <w:pPr>
        <w:spacing w:after="0" w:line="240" w:lineRule="auto"/>
        <w:ind w:firstLine="540"/>
        <w:jc w:val="both"/>
        <w:rPr>
          <w:rFonts w:ascii="Times New Roman" w:eastAsia="Times New Roman" w:hAnsi="Times New Roman"/>
          <w:sz w:val="28"/>
          <w:szCs w:val="28"/>
          <w:lang w:eastAsia="ru-RU"/>
        </w:rPr>
      </w:pPr>
      <w:r w:rsidRPr="006748D4">
        <w:rPr>
          <w:rFonts w:ascii="Times New Roman" w:eastAsia="Times New Roman" w:hAnsi="Times New Roman"/>
          <w:sz w:val="28"/>
          <w:szCs w:val="28"/>
          <w:lang w:eastAsia="ru-RU"/>
        </w:rPr>
        <w:t>В силу пункта 2 части 1 статьи 4.3 КоАП РФ, повторным совершением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статьёй 4.6 настоящего Кодекса за совершение однородного административного правонарушения.</w:t>
      </w:r>
    </w:p>
    <w:p w:rsidR="006748D4" w:rsidRPr="006748D4" w:rsidP="006748D4">
      <w:pPr>
        <w:spacing w:after="0" w:line="240" w:lineRule="auto"/>
        <w:ind w:firstLine="540"/>
        <w:jc w:val="both"/>
        <w:rPr>
          <w:rFonts w:ascii="Times New Roman" w:eastAsia="Times New Roman" w:hAnsi="Times New Roman"/>
          <w:sz w:val="28"/>
          <w:szCs w:val="28"/>
          <w:lang w:eastAsia="ru-RU"/>
        </w:rPr>
      </w:pPr>
      <w:r w:rsidRPr="006748D4">
        <w:rPr>
          <w:rFonts w:ascii="Times New Roman" w:eastAsia="Times New Roman" w:hAnsi="Times New Roman"/>
          <w:sz w:val="28"/>
          <w:szCs w:val="28"/>
          <w:lang w:eastAsia="ru-RU"/>
        </w:rPr>
        <w:t>Статьёй 4.6 КоАП РФ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B36B6C" w:rsidP="006E05D2">
      <w:pPr>
        <w:spacing w:after="0" w:line="240" w:lineRule="auto"/>
        <w:ind w:firstLine="540"/>
        <w:jc w:val="both"/>
        <w:rPr>
          <w:rFonts w:ascii="Times New Roman" w:eastAsia="Times New Roman" w:hAnsi="Times New Roman"/>
          <w:sz w:val="28"/>
          <w:szCs w:val="28"/>
          <w:lang w:eastAsia="ru-RU"/>
        </w:rPr>
      </w:pPr>
      <w:r w:rsidRPr="006748D4">
        <w:rPr>
          <w:rFonts w:ascii="Times New Roman" w:eastAsia="Times New Roman" w:hAnsi="Times New Roman"/>
          <w:sz w:val="28"/>
          <w:szCs w:val="28"/>
          <w:lang w:eastAsia="ru-RU"/>
        </w:rPr>
        <w:t xml:space="preserve">Постановление </w:t>
      </w:r>
      <w:r w:rsidRPr="00B36B6C">
        <w:rPr>
          <w:rFonts w:ascii="Times New Roman" w:eastAsia="Times New Roman" w:hAnsi="Times New Roman"/>
          <w:sz w:val="28"/>
          <w:szCs w:val="28"/>
          <w:lang w:eastAsia="ru-RU"/>
        </w:rPr>
        <w:t xml:space="preserve">заместителя командира ОСР ДПС ГИБДД УМВД России по г. Севастополю от 26.10.2023, </w:t>
      </w:r>
      <w:r>
        <w:rPr>
          <w:rFonts w:ascii="Times New Roman" w:eastAsia="Times New Roman" w:hAnsi="Times New Roman"/>
          <w:sz w:val="28"/>
          <w:szCs w:val="28"/>
          <w:lang w:eastAsia="ru-RU"/>
        </w:rPr>
        <w:t xml:space="preserve">которым </w:t>
      </w:r>
      <w:r w:rsidRPr="00B36B6C">
        <w:rPr>
          <w:rFonts w:ascii="Times New Roman" w:eastAsia="Times New Roman" w:hAnsi="Times New Roman"/>
          <w:sz w:val="28"/>
          <w:szCs w:val="28"/>
          <w:lang w:eastAsia="ru-RU"/>
        </w:rPr>
        <w:t xml:space="preserve">Игнатенко В.А. </w:t>
      </w:r>
      <w:r w:rsidRPr="006748D4">
        <w:rPr>
          <w:rFonts w:ascii="Times New Roman" w:eastAsia="Times New Roman" w:hAnsi="Times New Roman"/>
          <w:sz w:val="28"/>
          <w:szCs w:val="28"/>
          <w:lang w:eastAsia="ru-RU"/>
        </w:rPr>
        <w:t>привлечён к административной ответственности по части 4 статьи 12.15 КоАП РФ</w:t>
      </w:r>
      <w:r>
        <w:rPr>
          <w:rFonts w:ascii="Times New Roman" w:eastAsia="Times New Roman" w:hAnsi="Times New Roman"/>
          <w:sz w:val="28"/>
          <w:szCs w:val="28"/>
          <w:lang w:eastAsia="ru-RU"/>
        </w:rPr>
        <w:t>,</w:t>
      </w:r>
      <w:r w:rsidRPr="006748D4">
        <w:rPr>
          <w:rFonts w:ascii="Times New Roman" w:eastAsia="Times New Roman" w:hAnsi="Times New Roman"/>
          <w:sz w:val="28"/>
          <w:szCs w:val="28"/>
          <w:lang w:eastAsia="ru-RU"/>
        </w:rPr>
        <w:t xml:space="preserve"> вступило в законную силу </w:t>
      </w:r>
      <w:r>
        <w:rPr>
          <w:rFonts w:ascii="Times New Roman" w:eastAsia="Times New Roman" w:hAnsi="Times New Roman"/>
          <w:sz w:val="28"/>
          <w:szCs w:val="28"/>
          <w:lang w:eastAsia="ru-RU"/>
        </w:rPr>
        <w:t>06 ноября 2023</w:t>
      </w:r>
      <w:r w:rsidRPr="006E05D2">
        <w:rPr>
          <w:rFonts w:ascii="Times New Roman" w:eastAsia="Times New Roman" w:hAnsi="Times New Roman"/>
          <w:sz w:val="28"/>
          <w:szCs w:val="28"/>
          <w:lang w:eastAsia="ru-RU"/>
        </w:rPr>
        <w:t xml:space="preserve"> года</w:t>
      </w:r>
      <w:r w:rsidRPr="006748D4">
        <w:rPr>
          <w:rFonts w:ascii="Times New Roman" w:eastAsia="Times New Roman" w:hAnsi="Times New Roman"/>
          <w:sz w:val="28"/>
          <w:szCs w:val="28"/>
          <w:lang w:eastAsia="ru-RU"/>
        </w:rPr>
        <w:t xml:space="preserve">. Таким образом, </w:t>
      </w:r>
      <w:r>
        <w:rPr>
          <w:rFonts w:ascii="Times New Roman" w:eastAsia="Times New Roman" w:hAnsi="Times New Roman"/>
          <w:sz w:val="28"/>
          <w:szCs w:val="28"/>
          <w:lang w:eastAsia="ru-RU"/>
        </w:rPr>
        <w:t xml:space="preserve">данное административное </w:t>
      </w:r>
      <w:r w:rsidRPr="006748D4">
        <w:rPr>
          <w:rFonts w:ascii="Times New Roman" w:eastAsia="Times New Roman" w:hAnsi="Times New Roman"/>
          <w:sz w:val="28"/>
          <w:szCs w:val="28"/>
          <w:lang w:eastAsia="ru-RU"/>
        </w:rPr>
        <w:t xml:space="preserve">правонарушение совершено </w:t>
      </w:r>
      <w:r>
        <w:rPr>
          <w:rFonts w:ascii="Times New Roman" w:eastAsia="Times New Roman" w:hAnsi="Times New Roman"/>
          <w:sz w:val="28"/>
          <w:szCs w:val="28"/>
          <w:lang w:eastAsia="ru-RU"/>
        </w:rPr>
        <w:t>Игнатенко В.А. 04 сентября 2024 года</w:t>
      </w:r>
      <w:r w:rsidRPr="006748D4">
        <w:rPr>
          <w:rFonts w:ascii="Times New Roman" w:eastAsia="Times New Roman" w:hAnsi="Times New Roman"/>
          <w:sz w:val="28"/>
          <w:szCs w:val="28"/>
          <w:lang w:eastAsia="ru-RU"/>
        </w:rPr>
        <w:t xml:space="preserve"> повторно в течение года.</w:t>
      </w:r>
    </w:p>
    <w:p w:rsidR="002E109F" w:rsidP="006E05D2">
      <w:pPr>
        <w:spacing w:after="0" w:line="240" w:lineRule="auto"/>
        <w:ind w:firstLine="540"/>
        <w:jc w:val="both"/>
        <w:rPr>
          <w:rFonts w:ascii="Times New Roman" w:eastAsia="Times New Roman" w:hAnsi="Times New Roman"/>
          <w:sz w:val="28"/>
          <w:szCs w:val="28"/>
          <w:lang w:eastAsia="ru-RU"/>
        </w:rPr>
      </w:pPr>
      <w:r w:rsidRPr="002E109F">
        <w:rPr>
          <w:rFonts w:ascii="Times New Roman" w:eastAsia="Times New Roman" w:hAnsi="Times New Roman"/>
          <w:sz w:val="28"/>
          <w:szCs w:val="28"/>
          <w:lang w:eastAsia="ru-RU"/>
        </w:rPr>
        <w:t xml:space="preserve">Каких-либо неустранимых сомнений </w:t>
      </w:r>
      <w:r>
        <w:rPr>
          <w:rFonts w:ascii="Times New Roman" w:eastAsia="Times New Roman" w:hAnsi="Times New Roman"/>
          <w:sz w:val="28"/>
          <w:szCs w:val="28"/>
          <w:lang w:eastAsia="ru-RU"/>
        </w:rPr>
        <w:t xml:space="preserve">в виновности </w:t>
      </w:r>
      <w:r w:rsidRPr="00B36B6C" w:rsidR="00B36B6C">
        <w:rPr>
          <w:rFonts w:ascii="Times New Roman" w:eastAsia="Times New Roman" w:hAnsi="Times New Roman"/>
          <w:sz w:val="28"/>
          <w:szCs w:val="28"/>
          <w:lang w:eastAsia="ru-RU"/>
        </w:rPr>
        <w:t xml:space="preserve">Игнатенко В.А. </w:t>
      </w:r>
      <w:r>
        <w:rPr>
          <w:rFonts w:ascii="Times New Roman" w:eastAsia="Times New Roman" w:hAnsi="Times New Roman"/>
          <w:sz w:val="28"/>
          <w:szCs w:val="28"/>
          <w:lang w:eastAsia="ru-RU"/>
        </w:rPr>
        <w:t xml:space="preserve">в совершении указанного административного правонарушения, не имеется. </w:t>
      </w:r>
      <w:r w:rsidR="00B36B6C">
        <w:rPr>
          <w:rFonts w:ascii="Times New Roman" w:eastAsia="Times New Roman" w:hAnsi="Times New Roman"/>
          <w:sz w:val="28"/>
          <w:szCs w:val="28"/>
          <w:lang w:eastAsia="ru-RU"/>
        </w:rPr>
        <w:t xml:space="preserve">  </w:t>
      </w:r>
    </w:p>
    <w:p w:rsidR="006E05D2" w:rsidP="006748D4">
      <w:pPr>
        <w:spacing w:after="0" w:line="240" w:lineRule="auto"/>
        <w:ind w:firstLine="540"/>
        <w:jc w:val="both"/>
        <w:rPr>
          <w:rFonts w:ascii="Times New Roman" w:eastAsia="Times New Roman" w:hAnsi="Times New Roman"/>
          <w:sz w:val="28"/>
          <w:szCs w:val="28"/>
          <w:lang w:eastAsia="ru-RU"/>
        </w:rPr>
      </w:pPr>
      <w:r w:rsidRPr="006E05D2">
        <w:rPr>
          <w:rFonts w:ascii="Times New Roman" w:eastAsia="Times New Roman" w:hAnsi="Times New Roman"/>
          <w:sz w:val="28"/>
          <w:szCs w:val="28"/>
          <w:lang w:eastAsia="ru-RU"/>
        </w:rPr>
        <w:t xml:space="preserve">Действия </w:t>
      </w:r>
      <w:r w:rsidRPr="00B36B6C" w:rsidR="00B36B6C">
        <w:rPr>
          <w:rFonts w:ascii="Times New Roman" w:eastAsia="Times New Roman" w:hAnsi="Times New Roman"/>
          <w:sz w:val="28"/>
          <w:szCs w:val="28"/>
          <w:lang w:eastAsia="ru-RU"/>
        </w:rPr>
        <w:t>Игнатенко В.А</w:t>
      </w:r>
      <w:r w:rsidRPr="006E05D2">
        <w:rPr>
          <w:rFonts w:ascii="Times New Roman" w:eastAsia="Times New Roman" w:hAnsi="Times New Roman"/>
          <w:sz w:val="28"/>
          <w:szCs w:val="28"/>
          <w:lang w:eastAsia="ru-RU"/>
        </w:rPr>
        <w:t xml:space="preserve">. суд квалифицирует по части </w:t>
      </w:r>
      <w:r>
        <w:rPr>
          <w:rFonts w:ascii="Times New Roman" w:eastAsia="Times New Roman" w:hAnsi="Times New Roman"/>
          <w:sz w:val="28"/>
          <w:szCs w:val="28"/>
          <w:lang w:eastAsia="ru-RU"/>
        </w:rPr>
        <w:t>5</w:t>
      </w:r>
      <w:r w:rsidRPr="006E05D2">
        <w:rPr>
          <w:rFonts w:ascii="Times New Roman" w:eastAsia="Times New Roman" w:hAnsi="Times New Roman"/>
          <w:sz w:val="28"/>
          <w:szCs w:val="28"/>
          <w:lang w:eastAsia="ru-RU"/>
        </w:rPr>
        <w:t xml:space="preserve"> статьи 12.</w:t>
      </w:r>
      <w:r>
        <w:rPr>
          <w:rFonts w:ascii="Times New Roman" w:eastAsia="Times New Roman" w:hAnsi="Times New Roman"/>
          <w:sz w:val="28"/>
          <w:szCs w:val="28"/>
          <w:lang w:eastAsia="ru-RU"/>
        </w:rPr>
        <w:t>15</w:t>
      </w:r>
      <w:r w:rsidRPr="006E05D2">
        <w:rPr>
          <w:rFonts w:ascii="Times New Roman" w:eastAsia="Times New Roman" w:hAnsi="Times New Roman"/>
          <w:sz w:val="28"/>
          <w:szCs w:val="28"/>
          <w:lang w:eastAsia="ru-RU"/>
        </w:rPr>
        <w:t xml:space="preserve"> КоАП РФ, </w:t>
      </w:r>
      <w:r w:rsidR="00916C8F">
        <w:rPr>
          <w:rFonts w:ascii="Times New Roman" w:eastAsia="Times New Roman" w:hAnsi="Times New Roman"/>
          <w:sz w:val="28"/>
          <w:szCs w:val="28"/>
          <w:lang w:eastAsia="ru-RU"/>
        </w:rPr>
        <w:t xml:space="preserve">как </w:t>
      </w:r>
      <w:r w:rsidRPr="00916C8F" w:rsidR="00916C8F">
        <w:rPr>
          <w:rFonts w:ascii="Times New Roman" w:eastAsia="Times New Roman" w:hAnsi="Times New Roman"/>
          <w:sz w:val="28"/>
          <w:szCs w:val="28"/>
          <w:lang w:eastAsia="ru-RU"/>
        </w:rPr>
        <w:t>повторный в течение года выезд в нарушение Правил дорожного движения на полосу, предназначенную для вст</w:t>
      </w:r>
      <w:r w:rsidR="00916C8F">
        <w:rPr>
          <w:rFonts w:ascii="Times New Roman" w:eastAsia="Times New Roman" w:hAnsi="Times New Roman"/>
          <w:sz w:val="28"/>
          <w:szCs w:val="28"/>
          <w:lang w:eastAsia="ru-RU"/>
        </w:rPr>
        <w:t>речного движения.</w:t>
      </w:r>
      <w:r w:rsidR="00B36B6C">
        <w:rPr>
          <w:rFonts w:ascii="Times New Roman" w:eastAsia="Times New Roman" w:hAnsi="Times New Roman"/>
          <w:sz w:val="28"/>
          <w:szCs w:val="28"/>
          <w:lang w:eastAsia="ru-RU"/>
        </w:rPr>
        <w:t xml:space="preserve"> </w:t>
      </w:r>
    </w:p>
    <w:p w:rsidR="00B36B6C" w:rsidP="004B6C9F">
      <w:pPr>
        <w:spacing w:after="0" w:line="240" w:lineRule="auto"/>
        <w:ind w:firstLine="540"/>
        <w:jc w:val="both"/>
        <w:rPr>
          <w:rFonts w:ascii="Times New Roman" w:eastAsia="Times New Roman" w:hAnsi="Times New Roman"/>
          <w:sz w:val="28"/>
          <w:szCs w:val="28"/>
          <w:lang w:eastAsia="ru-RU"/>
        </w:rPr>
      </w:pPr>
      <w:r w:rsidRPr="00B36B6C">
        <w:rPr>
          <w:rFonts w:ascii="Times New Roman" w:eastAsia="Times New Roman" w:hAnsi="Times New Roman"/>
          <w:sz w:val="28"/>
          <w:szCs w:val="28"/>
          <w:lang w:eastAsia="ru-RU"/>
        </w:rPr>
        <w:t xml:space="preserve">При определении Игнатенко В.А. административного наказания, суд принимает во внимание характер совершенного им административного правонарушения, степень общественной опасности совершенного административного правонарушения, возможность наступления негативных последствий, личность виновного, который ранее привлекался к административной ответственности по гл. 12 КоАП РФ, его имущественное положение, смягчающие административную ответственность обстоятельства: признание вины, раскаяние в содеянном, </w:t>
      </w:r>
      <w:r>
        <w:rPr>
          <w:rFonts w:ascii="Times New Roman" w:eastAsia="Times New Roman" w:hAnsi="Times New Roman"/>
          <w:sz w:val="28"/>
          <w:szCs w:val="28"/>
          <w:lang w:eastAsia="ru-RU"/>
        </w:rPr>
        <w:t xml:space="preserve">осуществление благотворительной детальности, </w:t>
      </w:r>
      <w:r w:rsidRPr="00B36B6C">
        <w:rPr>
          <w:rFonts w:ascii="Times New Roman" w:eastAsia="Times New Roman" w:hAnsi="Times New Roman"/>
          <w:sz w:val="28"/>
          <w:szCs w:val="28"/>
          <w:lang w:eastAsia="ru-RU"/>
        </w:rPr>
        <w:t>отсутствие обстоятельств, отягчающих административную ответственность, приходит</w:t>
      </w:r>
      <w:r w:rsidRPr="00B36B6C">
        <w:rPr>
          <w:rFonts w:ascii="Times New Roman" w:eastAsia="Times New Roman" w:hAnsi="Times New Roman"/>
          <w:sz w:val="28"/>
          <w:szCs w:val="28"/>
          <w:lang w:eastAsia="ru-RU"/>
        </w:rPr>
        <w:t xml:space="preserve"> к выводу о назначении Игнатенко В.А. административного наказания в виде лишения права управления </w:t>
      </w:r>
      <w:r w:rsidRPr="00B36B6C">
        <w:rPr>
          <w:rFonts w:ascii="Times New Roman" w:eastAsia="Times New Roman" w:hAnsi="Times New Roman"/>
          <w:sz w:val="28"/>
          <w:szCs w:val="28"/>
          <w:lang w:eastAsia="ru-RU"/>
        </w:rPr>
        <w:t>транспортными средствами на срок один год, предусмотренный санкцией части 5 статьи 12.15 КоАП РФ.</w:t>
      </w:r>
    </w:p>
    <w:p w:rsidR="00B36B6C" w:rsidP="00B36B6C">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71E71">
        <w:rPr>
          <w:rFonts w:ascii="Times New Roman" w:eastAsia="Times New Roman" w:hAnsi="Times New Roman"/>
          <w:sz w:val="28"/>
          <w:szCs w:val="28"/>
          <w:lang w:eastAsia="ru-RU"/>
        </w:rPr>
        <w:t xml:space="preserve">Доводы Игнатенко В.А. о причинах совершения административного правонарушения, </w:t>
      </w:r>
      <w:r w:rsidR="0017708F">
        <w:rPr>
          <w:rFonts w:ascii="Times New Roman" w:eastAsia="Times New Roman" w:hAnsi="Times New Roman"/>
          <w:sz w:val="28"/>
          <w:szCs w:val="28"/>
          <w:lang w:eastAsia="ru-RU"/>
        </w:rPr>
        <w:t xml:space="preserve">а также, </w:t>
      </w:r>
      <w:r w:rsidR="00671E71">
        <w:rPr>
          <w:rFonts w:ascii="Times New Roman" w:eastAsia="Times New Roman" w:hAnsi="Times New Roman"/>
          <w:sz w:val="28"/>
          <w:szCs w:val="28"/>
          <w:lang w:eastAsia="ru-RU"/>
        </w:rPr>
        <w:t>что его</w:t>
      </w:r>
      <w:r w:rsidRPr="00B36B6C">
        <w:rPr>
          <w:rFonts w:ascii="Times New Roman" w:eastAsia="Times New Roman" w:hAnsi="Times New Roman"/>
          <w:sz w:val="28"/>
          <w:szCs w:val="28"/>
          <w:lang w:eastAsia="ru-RU"/>
        </w:rPr>
        <w:t xml:space="preserve"> </w:t>
      </w:r>
      <w:r w:rsidR="00671E71">
        <w:rPr>
          <w:rFonts w:ascii="Times New Roman" w:eastAsia="Times New Roman" w:hAnsi="Times New Roman"/>
          <w:sz w:val="28"/>
          <w:szCs w:val="28"/>
          <w:lang w:eastAsia="ru-RU"/>
        </w:rPr>
        <w:t xml:space="preserve">работа </w:t>
      </w:r>
      <w:r w:rsidRPr="00B36B6C">
        <w:rPr>
          <w:rFonts w:ascii="Times New Roman" w:eastAsia="Times New Roman" w:hAnsi="Times New Roman"/>
          <w:sz w:val="28"/>
          <w:szCs w:val="28"/>
          <w:lang w:eastAsia="ru-RU"/>
        </w:rPr>
        <w:t>связана с</w:t>
      </w:r>
      <w:r w:rsidR="00671E71">
        <w:rPr>
          <w:rFonts w:ascii="Times New Roman" w:eastAsia="Times New Roman" w:hAnsi="Times New Roman"/>
          <w:sz w:val="28"/>
          <w:szCs w:val="28"/>
          <w:lang w:eastAsia="ru-RU"/>
        </w:rPr>
        <w:t xml:space="preserve"> управлением транспортными средствами, не влияют </w:t>
      </w:r>
      <w:r w:rsidR="0017708F">
        <w:rPr>
          <w:rFonts w:ascii="Times New Roman" w:eastAsia="Times New Roman" w:hAnsi="Times New Roman"/>
          <w:sz w:val="28"/>
          <w:szCs w:val="28"/>
          <w:lang w:eastAsia="ru-RU"/>
        </w:rPr>
        <w:t>на вид административного наказания, в связи с тем, что</w:t>
      </w:r>
      <w:r w:rsidRPr="00B36B6C">
        <w:rPr>
          <w:rFonts w:ascii="Times New Roman" w:eastAsia="Times New Roman" w:hAnsi="Times New Roman"/>
          <w:sz w:val="28"/>
          <w:szCs w:val="28"/>
          <w:lang w:eastAsia="ru-RU"/>
        </w:rPr>
        <w:t xml:space="preserve"> санкция ч. 5 ст. 12.15 не предусматривает альтернативного наказания, не связанного с лишением права управления транспортными средствами.</w:t>
      </w:r>
    </w:p>
    <w:p w:rsidR="0017708F" w:rsidP="006748D4">
      <w:pPr>
        <w:spacing w:after="0" w:line="240" w:lineRule="auto"/>
        <w:ind w:firstLine="540"/>
        <w:jc w:val="both"/>
        <w:rPr>
          <w:rFonts w:ascii="Times New Roman" w:eastAsia="Times New Roman" w:hAnsi="Times New Roman"/>
          <w:sz w:val="28"/>
          <w:szCs w:val="28"/>
          <w:lang w:eastAsia="ru-RU"/>
        </w:rPr>
      </w:pPr>
      <w:r w:rsidRPr="004B11AC">
        <w:rPr>
          <w:rFonts w:ascii="Times New Roman" w:eastAsia="Times New Roman" w:hAnsi="Times New Roman"/>
          <w:sz w:val="28"/>
          <w:szCs w:val="28"/>
          <w:lang w:eastAsia="ru-RU"/>
        </w:rPr>
        <w:t xml:space="preserve">Оснований для </w:t>
      </w:r>
      <w:r w:rsidRPr="006748D4" w:rsidR="006748D4">
        <w:rPr>
          <w:rFonts w:ascii="Times New Roman" w:eastAsia="Times New Roman" w:hAnsi="Times New Roman"/>
          <w:sz w:val="28"/>
          <w:szCs w:val="28"/>
          <w:lang w:eastAsia="ru-RU"/>
        </w:rPr>
        <w:t xml:space="preserve">применения положений статьи 2.9 КоАП РФ, предусматривающих освобождение лица, совершившего правонарушение, от административной ответственности в связи с малозначительностью </w:t>
      </w:r>
      <w:r w:rsidR="00AE3904">
        <w:rPr>
          <w:rFonts w:ascii="Times New Roman" w:eastAsia="Times New Roman" w:hAnsi="Times New Roman"/>
          <w:sz w:val="28"/>
          <w:szCs w:val="28"/>
          <w:lang w:eastAsia="ru-RU"/>
        </w:rPr>
        <w:t>совершенного деяния, не имеется</w:t>
      </w:r>
      <w:r w:rsidRPr="0017708F">
        <w:rPr>
          <w:rFonts w:ascii="Times New Roman" w:eastAsia="Times New Roman" w:hAnsi="Times New Roman"/>
          <w:sz w:val="28"/>
          <w:szCs w:val="28"/>
          <w:lang w:eastAsia="ru-RU"/>
        </w:rPr>
        <w:t xml:space="preserve">, в связи с тем, что выезд на полосу, предназначенную для встречного движения, является грубым нарушением ПДД РФ, </w:t>
      </w:r>
      <w:r w:rsidRPr="00AE3904" w:rsidR="00AE3904">
        <w:rPr>
          <w:rFonts w:ascii="Times New Roman" w:eastAsia="Times New Roman" w:hAnsi="Times New Roman"/>
          <w:sz w:val="28"/>
          <w:szCs w:val="28"/>
          <w:lang w:eastAsia="ru-RU"/>
        </w:rPr>
        <w:t>представляет повышенную опасность для жизни, здоровья и имущества участников дорожного движения, создаёт реальную возможность лобового столкновения транспортных средств, сопряжённого</w:t>
      </w:r>
      <w:r w:rsidRPr="00AE3904" w:rsidR="00AE3904">
        <w:rPr>
          <w:rFonts w:ascii="Times New Roman" w:eastAsia="Times New Roman" w:hAnsi="Times New Roman"/>
          <w:sz w:val="28"/>
          <w:szCs w:val="28"/>
          <w:lang w:eastAsia="ru-RU"/>
        </w:rPr>
        <w:t xml:space="preserve"> с риском</w:t>
      </w:r>
      <w:r w:rsidR="00AE3904">
        <w:rPr>
          <w:rFonts w:ascii="Times New Roman" w:eastAsia="Times New Roman" w:hAnsi="Times New Roman"/>
          <w:sz w:val="28"/>
          <w:szCs w:val="28"/>
          <w:lang w:eastAsia="ru-RU"/>
        </w:rPr>
        <w:t xml:space="preserve"> наступления тяжких последствий.</w:t>
      </w:r>
    </w:p>
    <w:p w:rsidR="00576560" w:rsidP="00576560">
      <w:pPr>
        <w:spacing w:after="0" w:line="240" w:lineRule="auto"/>
        <w:ind w:firstLine="708"/>
        <w:jc w:val="both"/>
        <w:rPr>
          <w:rFonts w:ascii="Times New Roman" w:eastAsia="Times New Roman" w:hAnsi="Times New Roman"/>
          <w:sz w:val="28"/>
          <w:szCs w:val="28"/>
          <w:lang w:eastAsia="ru-RU"/>
        </w:rPr>
      </w:pPr>
      <w:r w:rsidRPr="00E27E14">
        <w:rPr>
          <w:rFonts w:ascii="Times New Roman" w:eastAsia="Times New Roman" w:hAnsi="Times New Roman"/>
          <w:sz w:val="28"/>
          <w:szCs w:val="28"/>
          <w:lang w:eastAsia="ru-RU"/>
        </w:rPr>
        <w:t xml:space="preserve">На основании изложенного, руководствуясь </w:t>
      </w:r>
      <w:r w:rsidRPr="00E27E14">
        <w:rPr>
          <w:rFonts w:ascii="Times New Roman" w:eastAsia="Times New Roman" w:hAnsi="Times New Roman"/>
          <w:sz w:val="28"/>
          <w:szCs w:val="28"/>
          <w:lang w:eastAsia="ru-RU"/>
        </w:rPr>
        <w:t>ст.ст</w:t>
      </w:r>
      <w:r w:rsidRPr="00E27E14">
        <w:rPr>
          <w:rFonts w:ascii="Times New Roman" w:eastAsia="Times New Roman" w:hAnsi="Times New Roman"/>
          <w:sz w:val="28"/>
          <w:szCs w:val="28"/>
          <w:lang w:eastAsia="ru-RU"/>
        </w:rPr>
        <w:t xml:space="preserve">. </w:t>
      </w:r>
      <w:r w:rsidRPr="00E27E14" w:rsidR="003A12B2">
        <w:rPr>
          <w:rFonts w:ascii="Times New Roman" w:eastAsia="Times New Roman" w:hAnsi="Times New Roman"/>
          <w:sz w:val="28"/>
          <w:szCs w:val="28"/>
          <w:lang w:eastAsia="ru-RU"/>
        </w:rPr>
        <w:t xml:space="preserve">3.5, 3.8, </w:t>
      </w:r>
      <w:r w:rsidRPr="00E27E14">
        <w:rPr>
          <w:rFonts w:ascii="Times New Roman" w:eastAsia="Times New Roman" w:hAnsi="Times New Roman"/>
          <w:sz w:val="28"/>
          <w:szCs w:val="28"/>
          <w:lang w:eastAsia="ru-RU"/>
        </w:rPr>
        <w:t xml:space="preserve">4.1, 4.2, ч. 1 ст. </w:t>
      </w:r>
      <w:r w:rsidR="008F1A86">
        <w:rPr>
          <w:rFonts w:ascii="Times New Roman" w:eastAsia="Times New Roman" w:hAnsi="Times New Roman"/>
          <w:sz w:val="28"/>
          <w:szCs w:val="28"/>
          <w:lang w:eastAsia="ru-RU"/>
        </w:rPr>
        <w:t>12.15</w:t>
      </w:r>
      <w:r w:rsidRPr="00E27E14">
        <w:rPr>
          <w:rFonts w:ascii="Times New Roman" w:eastAsia="Times New Roman" w:hAnsi="Times New Roman"/>
          <w:sz w:val="28"/>
          <w:szCs w:val="28"/>
          <w:lang w:eastAsia="ru-RU"/>
        </w:rPr>
        <w:t xml:space="preserve">, </w:t>
      </w:r>
      <w:r w:rsidRPr="00E27E14">
        <w:rPr>
          <w:rFonts w:ascii="Times New Roman" w:eastAsia="Times New Roman" w:hAnsi="Times New Roman"/>
          <w:sz w:val="28"/>
          <w:szCs w:val="28"/>
          <w:lang w:eastAsia="ru-RU"/>
        </w:rPr>
        <w:t>ст.ст</w:t>
      </w:r>
      <w:r w:rsidRPr="00E27E14">
        <w:rPr>
          <w:rFonts w:ascii="Times New Roman" w:eastAsia="Times New Roman" w:hAnsi="Times New Roman"/>
          <w:sz w:val="28"/>
          <w:szCs w:val="28"/>
          <w:lang w:eastAsia="ru-RU"/>
        </w:rPr>
        <w:t>. 29.9, 29.10 КоАП РФ,</w:t>
      </w:r>
    </w:p>
    <w:p w:rsidR="00B26B1E" w:rsidRPr="00E27E14" w:rsidP="00576560">
      <w:pPr>
        <w:spacing w:after="0" w:line="240" w:lineRule="auto"/>
        <w:ind w:firstLine="708"/>
        <w:jc w:val="both"/>
        <w:rPr>
          <w:rFonts w:ascii="Times New Roman" w:eastAsia="Times New Roman" w:hAnsi="Times New Roman"/>
          <w:b/>
          <w:sz w:val="28"/>
          <w:szCs w:val="28"/>
          <w:lang w:eastAsia="ru-RU"/>
        </w:rPr>
      </w:pPr>
    </w:p>
    <w:p w:rsidR="00576560" w:rsidRPr="00E27E14" w:rsidP="00576560">
      <w:pPr>
        <w:spacing w:after="0" w:line="240" w:lineRule="auto"/>
        <w:jc w:val="center"/>
        <w:rPr>
          <w:rFonts w:ascii="Times New Roman" w:eastAsia="Times New Roman" w:hAnsi="Times New Roman"/>
          <w:sz w:val="28"/>
          <w:szCs w:val="28"/>
          <w:lang w:eastAsia="ru-RU"/>
        </w:rPr>
      </w:pPr>
      <w:r w:rsidRPr="00E27E14">
        <w:rPr>
          <w:rFonts w:ascii="Times New Roman" w:eastAsia="Times New Roman" w:hAnsi="Times New Roman"/>
          <w:sz w:val="28"/>
          <w:szCs w:val="28"/>
          <w:lang w:eastAsia="ru-RU"/>
        </w:rPr>
        <w:t>ПОСТАНОВИЛ:</w:t>
      </w:r>
    </w:p>
    <w:p w:rsidR="00576560" w:rsidRPr="00E27E14" w:rsidP="00576560">
      <w:pPr>
        <w:spacing w:after="0" w:line="240" w:lineRule="auto"/>
        <w:jc w:val="center"/>
        <w:rPr>
          <w:rFonts w:ascii="Times New Roman" w:eastAsia="Times New Roman" w:hAnsi="Times New Roman"/>
          <w:sz w:val="28"/>
          <w:szCs w:val="28"/>
          <w:lang w:eastAsia="ru-RU"/>
        </w:rPr>
      </w:pPr>
    </w:p>
    <w:p w:rsidR="00256907" w:rsidRPr="00E27E14" w:rsidP="00655188">
      <w:pPr>
        <w:widowControl w:val="0"/>
        <w:spacing w:after="0" w:line="240" w:lineRule="auto"/>
        <w:ind w:firstLine="708"/>
        <w:jc w:val="both"/>
        <w:rPr>
          <w:rFonts w:ascii="Times New Roman" w:eastAsia="Times New Roman" w:hAnsi="Times New Roman"/>
          <w:sz w:val="28"/>
          <w:szCs w:val="28"/>
          <w:lang w:eastAsia="ru-RU"/>
        </w:rPr>
      </w:pPr>
      <w:r w:rsidRPr="00AE3904">
        <w:rPr>
          <w:rFonts w:ascii="Times New Roman" w:eastAsia="Times New Roman" w:hAnsi="Times New Roman"/>
          <w:sz w:val="28"/>
          <w:szCs w:val="28"/>
          <w:lang w:eastAsia="ru-RU"/>
        </w:rPr>
        <w:t>Игнатенко В</w:t>
      </w:r>
      <w:r w:rsidR="00734D8B">
        <w:rPr>
          <w:rFonts w:ascii="Times New Roman" w:eastAsia="Times New Roman" w:hAnsi="Times New Roman"/>
          <w:sz w:val="28"/>
          <w:szCs w:val="28"/>
          <w:lang w:eastAsia="ru-RU"/>
        </w:rPr>
        <w:t>.</w:t>
      </w:r>
      <w:r w:rsidRPr="00AE3904">
        <w:rPr>
          <w:rFonts w:ascii="Times New Roman" w:eastAsia="Times New Roman" w:hAnsi="Times New Roman"/>
          <w:sz w:val="28"/>
          <w:szCs w:val="28"/>
          <w:lang w:eastAsia="ru-RU"/>
        </w:rPr>
        <w:t xml:space="preserve"> А</w:t>
      </w:r>
      <w:r w:rsidR="00734D8B">
        <w:rPr>
          <w:rFonts w:ascii="Times New Roman" w:eastAsia="Times New Roman" w:hAnsi="Times New Roman"/>
          <w:sz w:val="28"/>
          <w:szCs w:val="28"/>
          <w:lang w:eastAsia="ru-RU"/>
        </w:rPr>
        <w:t>.</w:t>
      </w:r>
      <w:r w:rsidRPr="00AE390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признать </w:t>
      </w:r>
      <w:r w:rsidRPr="00E27E14" w:rsidR="00576560">
        <w:rPr>
          <w:rFonts w:ascii="Times New Roman" w:eastAsia="Times New Roman" w:hAnsi="Times New Roman"/>
          <w:sz w:val="28"/>
          <w:szCs w:val="28"/>
          <w:lang w:eastAsia="ru-RU"/>
        </w:rPr>
        <w:t xml:space="preserve">виновным в совершении административного правонарушения, предусмотренного ч. </w:t>
      </w:r>
      <w:r w:rsidR="00655188">
        <w:rPr>
          <w:rFonts w:ascii="Times New Roman" w:eastAsia="Times New Roman" w:hAnsi="Times New Roman"/>
          <w:sz w:val="28"/>
          <w:szCs w:val="28"/>
          <w:lang w:eastAsia="ru-RU"/>
        </w:rPr>
        <w:t>5</w:t>
      </w:r>
      <w:r w:rsidRPr="00E27E14" w:rsidR="00576560">
        <w:rPr>
          <w:rFonts w:ascii="Times New Roman" w:eastAsia="Times New Roman" w:hAnsi="Times New Roman"/>
          <w:sz w:val="28"/>
          <w:szCs w:val="28"/>
          <w:lang w:eastAsia="ru-RU"/>
        </w:rPr>
        <w:t xml:space="preserve"> ст. 12.</w:t>
      </w:r>
      <w:r w:rsidR="00655188">
        <w:rPr>
          <w:rFonts w:ascii="Times New Roman" w:eastAsia="Times New Roman" w:hAnsi="Times New Roman"/>
          <w:sz w:val="28"/>
          <w:szCs w:val="28"/>
          <w:lang w:eastAsia="ru-RU"/>
        </w:rPr>
        <w:t>15</w:t>
      </w:r>
      <w:r w:rsidRPr="00E27E14" w:rsidR="00576560">
        <w:rPr>
          <w:rFonts w:ascii="Times New Roman" w:eastAsia="Times New Roman" w:hAnsi="Times New Roman"/>
          <w:sz w:val="28"/>
          <w:szCs w:val="28"/>
          <w:lang w:eastAsia="ru-RU"/>
        </w:rPr>
        <w:t xml:space="preserve"> </w:t>
      </w:r>
      <w:r w:rsidRPr="00E27E14" w:rsidR="00D2049C">
        <w:rPr>
          <w:rFonts w:ascii="Times New Roman" w:eastAsia="Times New Roman" w:hAnsi="Times New Roman"/>
          <w:sz w:val="28"/>
          <w:szCs w:val="28"/>
          <w:lang w:eastAsia="ru-RU"/>
        </w:rPr>
        <w:t>Кодекса Российской Федерации об административных правонарушениях</w:t>
      </w:r>
      <w:r w:rsidRPr="00E27E14" w:rsidR="00576560">
        <w:rPr>
          <w:rFonts w:ascii="Times New Roman" w:eastAsia="Times New Roman" w:hAnsi="Times New Roman"/>
          <w:sz w:val="28"/>
          <w:szCs w:val="28"/>
          <w:lang w:eastAsia="ru-RU"/>
        </w:rPr>
        <w:t xml:space="preserve">, и назначить ему </w:t>
      </w:r>
      <w:r w:rsidRPr="00E27E14" w:rsidR="00E03E5B">
        <w:rPr>
          <w:rFonts w:ascii="Times New Roman" w:eastAsia="Times New Roman" w:hAnsi="Times New Roman"/>
          <w:sz w:val="28"/>
          <w:szCs w:val="28"/>
          <w:lang w:eastAsia="ru-RU"/>
        </w:rPr>
        <w:t xml:space="preserve">административное </w:t>
      </w:r>
      <w:r w:rsidRPr="00E27E14" w:rsidR="00576560">
        <w:rPr>
          <w:rFonts w:ascii="Times New Roman" w:eastAsia="Times New Roman" w:hAnsi="Times New Roman"/>
          <w:sz w:val="28"/>
          <w:szCs w:val="28"/>
          <w:lang w:eastAsia="ru-RU"/>
        </w:rPr>
        <w:t xml:space="preserve">наказание в виде </w:t>
      </w:r>
      <w:r w:rsidR="00655188">
        <w:rPr>
          <w:rFonts w:ascii="Times New Roman" w:eastAsia="Times New Roman" w:hAnsi="Times New Roman"/>
          <w:sz w:val="28"/>
          <w:szCs w:val="28"/>
          <w:lang w:eastAsia="ru-RU"/>
        </w:rPr>
        <w:t xml:space="preserve">лишения </w:t>
      </w:r>
      <w:r w:rsidRPr="00655188" w:rsidR="00655188">
        <w:rPr>
          <w:rFonts w:ascii="Times New Roman" w:eastAsia="Times New Roman" w:hAnsi="Times New Roman"/>
          <w:sz w:val="28"/>
          <w:szCs w:val="28"/>
          <w:lang w:eastAsia="ru-RU"/>
        </w:rPr>
        <w:t>права управления транспортн</w:t>
      </w:r>
      <w:r w:rsidR="00655188">
        <w:rPr>
          <w:rFonts w:ascii="Times New Roman" w:eastAsia="Times New Roman" w:hAnsi="Times New Roman"/>
          <w:sz w:val="28"/>
          <w:szCs w:val="28"/>
          <w:lang w:eastAsia="ru-RU"/>
        </w:rPr>
        <w:t>ыми средствами на срок 1 (один) год</w:t>
      </w:r>
      <w:r w:rsidRPr="00E27E14">
        <w:rPr>
          <w:rFonts w:ascii="Times New Roman" w:eastAsia="Times New Roman" w:hAnsi="Times New Roman"/>
          <w:sz w:val="28"/>
          <w:szCs w:val="28"/>
          <w:lang w:eastAsia="ru-RU"/>
        </w:rPr>
        <w:t xml:space="preserve">. </w:t>
      </w:r>
    </w:p>
    <w:p w:rsidR="00576560" w:rsidRPr="00E27E14" w:rsidP="00576560">
      <w:pPr>
        <w:widowControl w:val="0"/>
        <w:spacing w:after="0" w:line="240" w:lineRule="auto"/>
        <w:ind w:firstLine="740"/>
        <w:jc w:val="both"/>
        <w:rPr>
          <w:rFonts w:ascii="Times New Roman" w:eastAsia="Times New Roman" w:hAnsi="Times New Roman"/>
          <w:sz w:val="28"/>
          <w:szCs w:val="28"/>
          <w:lang w:eastAsia="ru-RU"/>
        </w:rPr>
      </w:pPr>
      <w:r w:rsidRPr="00E27E14">
        <w:rPr>
          <w:rFonts w:ascii="Times New Roman" w:eastAsia="Times New Roman" w:hAnsi="Times New Roman"/>
          <w:sz w:val="28"/>
          <w:szCs w:val="28"/>
          <w:lang w:eastAsia="ru-RU"/>
        </w:rPr>
        <w:t xml:space="preserve">Согласно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27E14">
        <w:rPr>
          <w:rFonts w:ascii="Times New Roman" w:eastAsia="Times New Roman" w:hAnsi="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w:t>
      </w:r>
      <w:r w:rsidR="00AE3904">
        <w:rPr>
          <w:rFonts w:ascii="Times New Roman" w:eastAsia="Times New Roman" w:hAnsi="Times New Roman"/>
          <w:sz w:val="28"/>
          <w:szCs w:val="28"/>
          <w:lang w:eastAsia="ru-RU"/>
        </w:rPr>
        <w:t>Госавтоинспекция</w:t>
      </w:r>
      <w:r w:rsidRPr="00E27E14">
        <w:rPr>
          <w:rFonts w:ascii="Times New Roman" w:eastAsia="Times New Roman" w:hAnsi="Times New Roman"/>
          <w:sz w:val="28"/>
          <w:szCs w:val="28"/>
          <w:lang w:eastAsia="ru-RU"/>
        </w:rPr>
        <w:t xml:space="preserve"> УМВД России по г. Севастополю), а в случае утраты указанных документов, заявить об этом в указанный орган в тот же срок.</w:t>
      </w:r>
      <w:r w:rsidRPr="00E27E14">
        <w:rPr>
          <w:rFonts w:ascii="Times New Roman" w:eastAsia="Times New Roman" w:hAnsi="Times New Roman"/>
          <w:sz w:val="28"/>
          <w:szCs w:val="28"/>
          <w:lang w:eastAsia="ru-RU"/>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E4945" w:rsidRPr="00E27E14" w:rsidP="008E4945">
      <w:pPr>
        <w:widowControl w:val="0"/>
        <w:spacing w:after="0" w:line="240" w:lineRule="auto"/>
        <w:ind w:firstLine="740"/>
        <w:jc w:val="both"/>
        <w:rPr>
          <w:rFonts w:ascii="Times New Roman" w:hAnsi="Times New Roman"/>
          <w:sz w:val="28"/>
          <w:szCs w:val="28"/>
        </w:rPr>
      </w:pPr>
      <w:r w:rsidRPr="00E27E14">
        <w:rPr>
          <w:rFonts w:ascii="Times New Roman" w:eastAsia="Times New Roman" w:hAnsi="Times New Roman"/>
          <w:sz w:val="28"/>
          <w:szCs w:val="28"/>
          <w:lang w:eastAsia="ru-RU"/>
        </w:rPr>
        <w:t xml:space="preserve">Постановление может быть обжаловано в </w:t>
      </w:r>
      <w:r w:rsidRPr="00E27E14">
        <w:rPr>
          <w:rFonts w:ascii="Times New Roman" w:eastAsia="Times New Roman" w:hAnsi="Times New Roman"/>
          <w:sz w:val="28"/>
          <w:szCs w:val="28"/>
          <w:lang w:eastAsia="ru-RU"/>
        </w:rPr>
        <w:t>Балаклавский</w:t>
      </w:r>
      <w:r w:rsidRPr="00E27E14">
        <w:rPr>
          <w:rFonts w:ascii="Times New Roman" w:eastAsia="Times New Roman" w:hAnsi="Times New Roman"/>
          <w:sz w:val="28"/>
          <w:szCs w:val="28"/>
          <w:lang w:eastAsia="ru-RU"/>
        </w:rPr>
        <w:t xml:space="preserve"> районный суд города Севастополя в течение десяти </w:t>
      </w:r>
      <w:r w:rsidR="00AE3904">
        <w:rPr>
          <w:rFonts w:ascii="Times New Roman" w:eastAsia="Times New Roman" w:hAnsi="Times New Roman"/>
          <w:sz w:val="28"/>
          <w:szCs w:val="28"/>
          <w:lang w:eastAsia="ru-RU"/>
        </w:rPr>
        <w:t>дней</w:t>
      </w:r>
      <w:r w:rsidRPr="00E27E14">
        <w:rPr>
          <w:rFonts w:ascii="Times New Roman" w:eastAsia="Times New Roman" w:hAnsi="Times New Roman"/>
          <w:sz w:val="28"/>
          <w:szCs w:val="28"/>
          <w:lang w:eastAsia="ru-RU"/>
        </w:rPr>
        <w:t xml:space="preserve"> со дня вручения или получения его копии</w:t>
      </w:r>
      <w:r w:rsidRPr="00E27E14" w:rsidR="00567BA5">
        <w:rPr>
          <w:rFonts w:ascii="Times New Roman" w:eastAsia="Times New Roman" w:hAnsi="Times New Roman"/>
          <w:sz w:val="28"/>
          <w:szCs w:val="28"/>
          <w:lang w:eastAsia="ru-RU"/>
        </w:rPr>
        <w:t>,</w:t>
      </w:r>
      <w:r w:rsidRPr="00E27E14">
        <w:rPr>
          <w:rFonts w:ascii="Times New Roman" w:eastAsia="Times New Roman" w:hAnsi="Times New Roman"/>
          <w:sz w:val="28"/>
          <w:szCs w:val="28"/>
          <w:lang w:eastAsia="ru-RU"/>
        </w:rPr>
        <w:t xml:space="preserve"> путем подачи жалобы</w:t>
      </w:r>
      <w:r w:rsidRPr="00E27E14">
        <w:rPr>
          <w:rFonts w:ascii="Times New Roman" w:hAnsi="Times New Roman"/>
          <w:sz w:val="28"/>
          <w:szCs w:val="28"/>
        </w:rPr>
        <w:t>.</w:t>
      </w:r>
    </w:p>
    <w:p w:rsidR="008E4945" w:rsidRPr="00E27E14" w:rsidP="00576560">
      <w:pPr>
        <w:widowControl w:val="0"/>
        <w:spacing w:after="0" w:line="240" w:lineRule="auto"/>
        <w:ind w:firstLine="740"/>
        <w:jc w:val="both"/>
        <w:rPr>
          <w:rFonts w:ascii="Times New Roman" w:eastAsia="Times New Roman" w:hAnsi="Times New Roman"/>
          <w:sz w:val="28"/>
          <w:szCs w:val="28"/>
          <w:lang w:eastAsia="ru-RU"/>
        </w:rPr>
      </w:pPr>
    </w:p>
    <w:p w:rsidR="00734D8B" w:rsidRPr="00734D8B" w:rsidP="00734D8B">
      <w:pPr>
        <w:widowControl w:val="0"/>
        <w:spacing w:after="0" w:line="240" w:lineRule="auto"/>
        <w:jc w:val="both"/>
        <w:rPr>
          <w:rFonts w:ascii="Times New Roman" w:eastAsia="Times New Roman" w:hAnsi="Times New Roman"/>
          <w:color w:val="000000"/>
          <w:sz w:val="28"/>
          <w:szCs w:val="28"/>
          <w:lang w:eastAsia="ru-RU" w:bidi="ru-RU"/>
        </w:rPr>
      </w:pPr>
      <w:r w:rsidRPr="00734D8B">
        <w:rPr>
          <w:rFonts w:ascii="Times New Roman" w:eastAsia="Times New Roman" w:hAnsi="Times New Roman"/>
          <w:color w:val="000000"/>
          <w:sz w:val="28"/>
          <w:szCs w:val="28"/>
          <w:lang w:eastAsia="ru-RU" w:bidi="ru-RU"/>
        </w:rPr>
        <w:t>Мировой судья – подпись</w:t>
      </w:r>
    </w:p>
    <w:p w:rsidR="00734D8B" w:rsidRPr="00734D8B" w:rsidP="00734D8B">
      <w:pPr>
        <w:widowControl w:val="0"/>
        <w:spacing w:after="0" w:line="240" w:lineRule="auto"/>
        <w:jc w:val="both"/>
        <w:rPr>
          <w:rFonts w:ascii="Times New Roman" w:eastAsia="Times New Roman" w:hAnsi="Times New Roman"/>
          <w:color w:val="000000"/>
          <w:sz w:val="28"/>
          <w:szCs w:val="28"/>
          <w:lang w:eastAsia="ru-RU" w:bidi="ru-RU"/>
        </w:rPr>
      </w:pPr>
      <w:r w:rsidRPr="00734D8B">
        <w:rPr>
          <w:rFonts w:ascii="Times New Roman" w:eastAsia="Times New Roman" w:hAnsi="Times New Roman"/>
          <w:color w:val="000000"/>
          <w:sz w:val="28"/>
          <w:szCs w:val="28"/>
          <w:lang w:eastAsia="ru-RU" w:bidi="ru-RU"/>
        </w:rPr>
        <w:t>Согласовано</w:t>
      </w:r>
    </w:p>
    <w:p w:rsidR="00734D8B" w:rsidRPr="00734D8B" w:rsidP="00734D8B">
      <w:pPr>
        <w:widowControl w:val="0"/>
        <w:spacing w:after="0" w:line="240" w:lineRule="auto"/>
        <w:jc w:val="both"/>
        <w:rPr>
          <w:rFonts w:ascii="Times New Roman" w:eastAsia="Times New Roman" w:hAnsi="Times New Roman"/>
          <w:color w:val="000000"/>
          <w:sz w:val="28"/>
          <w:szCs w:val="28"/>
          <w:lang w:eastAsia="ru-RU" w:bidi="ru-RU"/>
        </w:rPr>
      </w:pPr>
    </w:p>
    <w:p w:rsidR="00734D8B" w:rsidRPr="00734D8B" w:rsidP="00734D8B">
      <w:pPr>
        <w:widowControl w:val="0"/>
        <w:spacing w:after="0" w:line="240" w:lineRule="auto"/>
        <w:jc w:val="both"/>
        <w:rPr>
          <w:rFonts w:ascii="Times New Roman" w:eastAsia="Times New Roman" w:hAnsi="Times New Roman"/>
          <w:b/>
          <w:color w:val="000000"/>
          <w:sz w:val="28"/>
          <w:szCs w:val="28"/>
          <w:lang w:eastAsia="ru-RU" w:bidi="ru-RU"/>
        </w:rPr>
      </w:pPr>
      <w:r w:rsidRPr="00734D8B">
        <w:rPr>
          <w:rFonts w:ascii="Times New Roman" w:eastAsia="Times New Roman" w:hAnsi="Times New Roman"/>
          <w:b/>
          <w:color w:val="000000"/>
          <w:sz w:val="28"/>
          <w:szCs w:val="28"/>
          <w:lang w:eastAsia="ru-RU" w:bidi="ru-RU"/>
        </w:rPr>
        <w:t>Мировой судья:                                                                             А.В. Дуброва</w:t>
      </w:r>
    </w:p>
    <w:p w:rsidR="00562B0F" w:rsidRPr="00E27E14" w:rsidP="00734D8B">
      <w:pPr>
        <w:widowControl w:val="0"/>
        <w:spacing w:after="0" w:line="240" w:lineRule="auto"/>
        <w:jc w:val="both"/>
        <w:rPr>
          <w:rFonts w:ascii="Times New Roman" w:hAnsi="Times New Roman"/>
          <w:sz w:val="28"/>
          <w:szCs w:val="28"/>
        </w:rPr>
      </w:pPr>
    </w:p>
    <w:sectPr w:rsidSect="00976DA7">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1094899"/>
      <w:docPartObj>
        <w:docPartGallery w:val="Page Numbers (Top of Page)"/>
        <w:docPartUnique/>
      </w:docPartObj>
    </w:sdtPr>
    <w:sdtContent>
      <w:p w:rsidR="00976DA7">
        <w:pPr>
          <w:pStyle w:val="Header"/>
          <w:jc w:val="center"/>
        </w:pPr>
        <w:r>
          <w:fldChar w:fldCharType="begin"/>
        </w:r>
        <w:r>
          <w:instrText>PAGE   \* MERGEFORMAT</w:instrText>
        </w:r>
        <w:r>
          <w:fldChar w:fldCharType="separate"/>
        </w:r>
        <w:r w:rsidR="00734D8B">
          <w:rPr>
            <w:noProof/>
          </w:rPr>
          <w:t>6</w:t>
        </w:r>
        <w:r>
          <w:fldChar w:fldCharType="end"/>
        </w:r>
      </w:p>
    </w:sdtContent>
  </w:sdt>
  <w:p w:rsidR="00976D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98"/>
    <w:rsid w:val="00021504"/>
    <w:rsid w:val="000448EB"/>
    <w:rsid w:val="00044D8F"/>
    <w:rsid w:val="000507AD"/>
    <w:rsid w:val="00053AB4"/>
    <w:rsid w:val="00054474"/>
    <w:rsid w:val="00060CFB"/>
    <w:rsid w:val="000645EE"/>
    <w:rsid w:val="00082147"/>
    <w:rsid w:val="00084DC9"/>
    <w:rsid w:val="000A08E7"/>
    <w:rsid w:val="000B0454"/>
    <w:rsid w:val="000C7EB4"/>
    <w:rsid w:val="000F312C"/>
    <w:rsid w:val="0011293C"/>
    <w:rsid w:val="001220DE"/>
    <w:rsid w:val="001366F7"/>
    <w:rsid w:val="00155802"/>
    <w:rsid w:val="00170FFC"/>
    <w:rsid w:val="0017708F"/>
    <w:rsid w:val="00196391"/>
    <w:rsid w:val="0019659B"/>
    <w:rsid w:val="001C0574"/>
    <w:rsid w:val="001D2835"/>
    <w:rsid w:val="001D418B"/>
    <w:rsid w:val="001D6DF3"/>
    <w:rsid w:val="001F03BA"/>
    <w:rsid w:val="001F4FF4"/>
    <w:rsid w:val="001F7F6C"/>
    <w:rsid w:val="00227588"/>
    <w:rsid w:val="00246F5D"/>
    <w:rsid w:val="00256907"/>
    <w:rsid w:val="00263A0E"/>
    <w:rsid w:val="002D7B8A"/>
    <w:rsid w:val="002E109F"/>
    <w:rsid w:val="002E6692"/>
    <w:rsid w:val="00305412"/>
    <w:rsid w:val="0031690B"/>
    <w:rsid w:val="00321913"/>
    <w:rsid w:val="00331B9A"/>
    <w:rsid w:val="00363C5D"/>
    <w:rsid w:val="003909B4"/>
    <w:rsid w:val="0039543C"/>
    <w:rsid w:val="003A12B2"/>
    <w:rsid w:val="003A16E4"/>
    <w:rsid w:val="003B71DE"/>
    <w:rsid w:val="003C13A8"/>
    <w:rsid w:val="003E4AD7"/>
    <w:rsid w:val="00407336"/>
    <w:rsid w:val="00430DAE"/>
    <w:rsid w:val="00452DBE"/>
    <w:rsid w:val="0046345C"/>
    <w:rsid w:val="00465CC1"/>
    <w:rsid w:val="004706B6"/>
    <w:rsid w:val="0047232F"/>
    <w:rsid w:val="00477ADE"/>
    <w:rsid w:val="004930EC"/>
    <w:rsid w:val="004A5887"/>
    <w:rsid w:val="004B11AC"/>
    <w:rsid w:val="004B6C9F"/>
    <w:rsid w:val="004B7FDB"/>
    <w:rsid w:val="004F5E71"/>
    <w:rsid w:val="004F6B25"/>
    <w:rsid w:val="00506DB6"/>
    <w:rsid w:val="00520667"/>
    <w:rsid w:val="0052442D"/>
    <w:rsid w:val="005305DA"/>
    <w:rsid w:val="005315F6"/>
    <w:rsid w:val="00534651"/>
    <w:rsid w:val="0054023F"/>
    <w:rsid w:val="00555DA4"/>
    <w:rsid w:val="00562B0F"/>
    <w:rsid w:val="00567196"/>
    <w:rsid w:val="00567BA5"/>
    <w:rsid w:val="00574722"/>
    <w:rsid w:val="00576560"/>
    <w:rsid w:val="00586E0E"/>
    <w:rsid w:val="005B1CD5"/>
    <w:rsid w:val="005B504F"/>
    <w:rsid w:val="005B6A08"/>
    <w:rsid w:val="005C33FA"/>
    <w:rsid w:val="005D0D17"/>
    <w:rsid w:val="005D0FBC"/>
    <w:rsid w:val="005D3BC6"/>
    <w:rsid w:val="005F6537"/>
    <w:rsid w:val="00626404"/>
    <w:rsid w:val="00630F58"/>
    <w:rsid w:val="00644B29"/>
    <w:rsid w:val="00646285"/>
    <w:rsid w:val="00655188"/>
    <w:rsid w:val="0065730E"/>
    <w:rsid w:val="00671E71"/>
    <w:rsid w:val="006748D4"/>
    <w:rsid w:val="006A6DC5"/>
    <w:rsid w:val="006C0408"/>
    <w:rsid w:val="006C3701"/>
    <w:rsid w:val="006E05D2"/>
    <w:rsid w:val="006F163D"/>
    <w:rsid w:val="00700DA8"/>
    <w:rsid w:val="00734D8B"/>
    <w:rsid w:val="00753202"/>
    <w:rsid w:val="00756AF7"/>
    <w:rsid w:val="00770DB8"/>
    <w:rsid w:val="00774B49"/>
    <w:rsid w:val="0079663C"/>
    <w:rsid w:val="0079728A"/>
    <w:rsid w:val="0079756D"/>
    <w:rsid w:val="007B10B1"/>
    <w:rsid w:val="007C1CA8"/>
    <w:rsid w:val="007D441D"/>
    <w:rsid w:val="007F4274"/>
    <w:rsid w:val="007F53AF"/>
    <w:rsid w:val="00811854"/>
    <w:rsid w:val="008218B2"/>
    <w:rsid w:val="00861F26"/>
    <w:rsid w:val="008734E1"/>
    <w:rsid w:val="0088450A"/>
    <w:rsid w:val="00884DCA"/>
    <w:rsid w:val="008A6BB9"/>
    <w:rsid w:val="008C06C5"/>
    <w:rsid w:val="008C1BE7"/>
    <w:rsid w:val="008C488F"/>
    <w:rsid w:val="008C6BFF"/>
    <w:rsid w:val="008E4945"/>
    <w:rsid w:val="008F1A86"/>
    <w:rsid w:val="00902690"/>
    <w:rsid w:val="00910413"/>
    <w:rsid w:val="0091125A"/>
    <w:rsid w:val="009131A6"/>
    <w:rsid w:val="00913E00"/>
    <w:rsid w:val="00916C8F"/>
    <w:rsid w:val="0094619B"/>
    <w:rsid w:val="00952499"/>
    <w:rsid w:val="00976085"/>
    <w:rsid w:val="00976DA7"/>
    <w:rsid w:val="009C07B2"/>
    <w:rsid w:val="009E5F62"/>
    <w:rsid w:val="009E6798"/>
    <w:rsid w:val="00A0513E"/>
    <w:rsid w:val="00A6532F"/>
    <w:rsid w:val="00A7051C"/>
    <w:rsid w:val="00A706B2"/>
    <w:rsid w:val="00A71C32"/>
    <w:rsid w:val="00A76055"/>
    <w:rsid w:val="00A812C5"/>
    <w:rsid w:val="00A81DB8"/>
    <w:rsid w:val="00A94027"/>
    <w:rsid w:val="00A94952"/>
    <w:rsid w:val="00A96012"/>
    <w:rsid w:val="00AB00F3"/>
    <w:rsid w:val="00AB1554"/>
    <w:rsid w:val="00AB2AA2"/>
    <w:rsid w:val="00AC2CCD"/>
    <w:rsid w:val="00AE3904"/>
    <w:rsid w:val="00AE6BEE"/>
    <w:rsid w:val="00B06E09"/>
    <w:rsid w:val="00B11287"/>
    <w:rsid w:val="00B213AF"/>
    <w:rsid w:val="00B26B1E"/>
    <w:rsid w:val="00B3679A"/>
    <w:rsid w:val="00B36B6C"/>
    <w:rsid w:val="00B4599C"/>
    <w:rsid w:val="00B771A6"/>
    <w:rsid w:val="00B87C7E"/>
    <w:rsid w:val="00BA231B"/>
    <w:rsid w:val="00BA4FB3"/>
    <w:rsid w:val="00BA53A9"/>
    <w:rsid w:val="00BA7516"/>
    <w:rsid w:val="00BC376B"/>
    <w:rsid w:val="00BD149E"/>
    <w:rsid w:val="00BD2099"/>
    <w:rsid w:val="00BE7D3B"/>
    <w:rsid w:val="00BF2D7C"/>
    <w:rsid w:val="00BF7443"/>
    <w:rsid w:val="00C036B4"/>
    <w:rsid w:val="00C03884"/>
    <w:rsid w:val="00C2246A"/>
    <w:rsid w:val="00C37A31"/>
    <w:rsid w:val="00C41EB0"/>
    <w:rsid w:val="00C43625"/>
    <w:rsid w:val="00C4501B"/>
    <w:rsid w:val="00C4783C"/>
    <w:rsid w:val="00C5042F"/>
    <w:rsid w:val="00C57CA7"/>
    <w:rsid w:val="00C72FF7"/>
    <w:rsid w:val="00C863C5"/>
    <w:rsid w:val="00CA24BC"/>
    <w:rsid w:val="00CA2F90"/>
    <w:rsid w:val="00CA30E7"/>
    <w:rsid w:val="00CC42FB"/>
    <w:rsid w:val="00CD631F"/>
    <w:rsid w:val="00CE7076"/>
    <w:rsid w:val="00CF4320"/>
    <w:rsid w:val="00D15534"/>
    <w:rsid w:val="00D2049C"/>
    <w:rsid w:val="00D22630"/>
    <w:rsid w:val="00D23C91"/>
    <w:rsid w:val="00D35378"/>
    <w:rsid w:val="00D425E9"/>
    <w:rsid w:val="00D459FE"/>
    <w:rsid w:val="00D505A5"/>
    <w:rsid w:val="00D574C3"/>
    <w:rsid w:val="00D758B0"/>
    <w:rsid w:val="00D82D0A"/>
    <w:rsid w:val="00DB2F56"/>
    <w:rsid w:val="00DB5620"/>
    <w:rsid w:val="00DC3319"/>
    <w:rsid w:val="00DD6168"/>
    <w:rsid w:val="00DE7149"/>
    <w:rsid w:val="00E03E5B"/>
    <w:rsid w:val="00E172B5"/>
    <w:rsid w:val="00E24438"/>
    <w:rsid w:val="00E26840"/>
    <w:rsid w:val="00E27E14"/>
    <w:rsid w:val="00E33021"/>
    <w:rsid w:val="00E57CDC"/>
    <w:rsid w:val="00E6689B"/>
    <w:rsid w:val="00E92063"/>
    <w:rsid w:val="00EA7DEB"/>
    <w:rsid w:val="00EB0693"/>
    <w:rsid w:val="00EB5585"/>
    <w:rsid w:val="00EC146B"/>
    <w:rsid w:val="00ED4766"/>
    <w:rsid w:val="00EE1FC3"/>
    <w:rsid w:val="00EF33E5"/>
    <w:rsid w:val="00F0051B"/>
    <w:rsid w:val="00F05FC1"/>
    <w:rsid w:val="00F06277"/>
    <w:rsid w:val="00F14712"/>
    <w:rsid w:val="00F21517"/>
    <w:rsid w:val="00F27879"/>
    <w:rsid w:val="00F50B84"/>
    <w:rsid w:val="00F62505"/>
    <w:rsid w:val="00F65B68"/>
    <w:rsid w:val="00F72E1F"/>
    <w:rsid w:val="00F738AC"/>
    <w:rsid w:val="00F918C3"/>
    <w:rsid w:val="00FA3048"/>
    <w:rsid w:val="00FC232A"/>
    <w:rsid w:val="00FC31F9"/>
    <w:rsid w:val="00FC3E45"/>
    <w:rsid w:val="00FE16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B25"/>
    <w:pPr>
      <w:spacing w:line="25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61F26"/>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61F26"/>
    <w:rPr>
      <w:rFonts w:ascii="Segoe UI" w:eastAsia="Calibri" w:hAnsi="Segoe UI" w:cs="Segoe UI"/>
      <w:sz w:val="18"/>
      <w:szCs w:val="18"/>
    </w:rPr>
  </w:style>
  <w:style w:type="paragraph" w:styleId="Header">
    <w:name w:val="header"/>
    <w:basedOn w:val="Normal"/>
    <w:link w:val="a0"/>
    <w:uiPriority w:val="99"/>
    <w:unhideWhenUsed/>
    <w:rsid w:val="00976DA7"/>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76DA7"/>
    <w:rPr>
      <w:rFonts w:ascii="Calibri" w:eastAsia="Calibri" w:hAnsi="Calibri" w:cs="Times New Roman"/>
    </w:rPr>
  </w:style>
  <w:style w:type="paragraph" w:styleId="Footer">
    <w:name w:val="footer"/>
    <w:basedOn w:val="Normal"/>
    <w:link w:val="a1"/>
    <w:uiPriority w:val="99"/>
    <w:unhideWhenUsed/>
    <w:rsid w:val="00976DA7"/>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76DA7"/>
    <w:rPr>
      <w:rFonts w:ascii="Calibri" w:eastAsia="Calibri" w:hAnsi="Calibri" w:cs="Times New Roman"/>
    </w:rPr>
  </w:style>
  <w:style w:type="character" w:styleId="Emphasis">
    <w:name w:val="Emphasis"/>
    <w:basedOn w:val="DefaultParagraphFont"/>
    <w:uiPriority w:val="20"/>
    <w:qFormat/>
    <w:rsid w:val="009E5F62"/>
    <w:rPr>
      <w:i/>
      <w:iCs/>
    </w:rPr>
  </w:style>
  <w:style w:type="paragraph" w:styleId="BodyText">
    <w:name w:val="Body Text"/>
    <w:basedOn w:val="Normal"/>
    <w:link w:val="a2"/>
    <w:unhideWhenUsed/>
    <w:rsid w:val="00430DAE"/>
    <w:pPr>
      <w:spacing w:after="0" w:line="240" w:lineRule="auto"/>
    </w:pPr>
    <w:rPr>
      <w:rFonts w:ascii="Times New Roman" w:eastAsia="Times New Roman" w:hAnsi="Times New Roman"/>
      <w:sz w:val="24"/>
      <w:szCs w:val="20"/>
      <w:lang w:eastAsia="ru-RU"/>
    </w:rPr>
  </w:style>
  <w:style w:type="character" w:customStyle="1" w:styleId="a2">
    <w:name w:val="Основной текст Знак"/>
    <w:basedOn w:val="DefaultParagraphFont"/>
    <w:link w:val="BodyText"/>
    <w:rsid w:val="00430DAE"/>
    <w:rPr>
      <w:rFonts w:ascii="Times New Roman" w:eastAsia="Times New Roman" w:hAnsi="Times New Roman" w:cs="Times New Roman"/>
      <w:sz w:val="24"/>
      <w:szCs w:val="20"/>
      <w:lang w:eastAsia="ru-RU"/>
    </w:rPr>
  </w:style>
  <w:style w:type="paragraph" w:styleId="BodyTextIndent2">
    <w:name w:val="Body Text Indent 2"/>
    <w:basedOn w:val="Normal"/>
    <w:link w:val="2"/>
    <w:uiPriority w:val="99"/>
    <w:semiHidden/>
    <w:unhideWhenUsed/>
    <w:rsid w:val="000B045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0B0454"/>
    <w:rPr>
      <w:rFonts w:ascii="Calibri" w:eastAsia="Calibri" w:hAnsi="Calibri" w:cs="Times New Roman"/>
    </w:rPr>
  </w:style>
  <w:style w:type="paragraph" w:styleId="BodyTextIndent3">
    <w:name w:val="Body Text Indent 3"/>
    <w:basedOn w:val="Normal"/>
    <w:link w:val="3"/>
    <w:uiPriority w:val="99"/>
    <w:semiHidden/>
    <w:unhideWhenUsed/>
    <w:rsid w:val="000B0454"/>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0B0454"/>
    <w:rPr>
      <w:rFonts w:ascii="Calibri" w:eastAsia="Calibri" w:hAnsi="Calibri" w:cs="Times New Roman"/>
      <w:sz w:val="16"/>
      <w:szCs w:val="16"/>
    </w:rPr>
  </w:style>
  <w:style w:type="character" w:customStyle="1" w:styleId="20">
    <w:name w:val="Основной текст (2)_"/>
    <w:basedOn w:val="DefaultParagraphFont"/>
    <w:link w:val="21"/>
    <w:rsid w:val="00E27E14"/>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E27E14"/>
    <w:pPr>
      <w:widowControl w:val="0"/>
      <w:shd w:val="clear" w:color="auto" w:fill="FFFFFF"/>
      <w:spacing w:before="300" w:after="300" w:line="0" w:lineRule="atLeast"/>
      <w:jc w:val="both"/>
    </w:pPr>
    <w:rPr>
      <w:rFonts w:ascii="Times New Roman" w:eastAsia="Times New Roman" w:hAnsi="Times New Roman"/>
    </w:rPr>
  </w:style>
  <w:style w:type="paragraph" w:styleId="NormalWeb">
    <w:name w:val="Normal (Web)"/>
    <w:basedOn w:val="Normal"/>
    <w:uiPriority w:val="99"/>
    <w:semiHidden/>
    <w:unhideWhenUsed/>
    <w:rsid w:val="00756AF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o2">
    <w:name w:val="fio2"/>
    <w:basedOn w:val="DefaultParagraphFont"/>
    <w:rsid w:val="0046345C"/>
  </w:style>
  <w:style w:type="character" w:customStyle="1" w:styleId="nomer2">
    <w:name w:val="nomer2"/>
    <w:basedOn w:val="DefaultParagraphFont"/>
    <w:rsid w:val="0046345C"/>
  </w:style>
  <w:style w:type="character" w:customStyle="1" w:styleId="fio5">
    <w:name w:val="fio5"/>
    <w:basedOn w:val="DefaultParagraphFont"/>
    <w:rsid w:val="00D82D0A"/>
  </w:style>
  <w:style w:type="character" w:customStyle="1" w:styleId="address2">
    <w:name w:val="address2"/>
    <w:basedOn w:val="DefaultParagraphFont"/>
    <w:rsid w:val="00D82D0A"/>
  </w:style>
  <w:style w:type="character" w:customStyle="1" w:styleId="fio6">
    <w:name w:val="fio6"/>
    <w:basedOn w:val="DefaultParagraphFont"/>
    <w:rsid w:val="00D82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50015-8511-435D-B1EA-95B6928C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