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6A" w:rsidRPr="00040312" w:rsidRDefault="00965429" w:rsidP="000A1784">
      <w:pPr>
        <w:pStyle w:val="a3"/>
        <w:ind w:firstLine="709"/>
        <w:jc w:val="right"/>
        <w:rPr>
          <w:b w:val="0"/>
          <w:sz w:val="18"/>
          <w:szCs w:val="18"/>
        </w:rPr>
      </w:pPr>
      <w:r w:rsidRPr="00040312">
        <w:rPr>
          <w:b w:val="0"/>
          <w:sz w:val="18"/>
          <w:szCs w:val="18"/>
        </w:rPr>
        <w:t>Дело № 5-</w:t>
      </w:r>
      <w:r w:rsidR="00BB42AC" w:rsidRPr="00040312">
        <w:rPr>
          <w:b w:val="0"/>
          <w:sz w:val="18"/>
          <w:szCs w:val="18"/>
        </w:rPr>
        <w:t>20</w:t>
      </w:r>
      <w:r w:rsidR="005E4587" w:rsidRPr="00040312">
        <w:rPr>
          <w:b w:val="0"/>
          <w:sz w:val="18"/>
          <w:szCs w:val="18"/>
        </w:rPr>
        <w:t>/201</w:t>
      </w:r>
      <w:r w:rsidR="00BB42AC" w:rsidRPr="00040312">
        <w:rPr>
          <w:b w:val="0"/>
          <w:sz w:val="18"/>
          <w:szCs w:val="18"/>
        </w:rPr>
        <w:t>7</w:t>
      </w:r>
      <w:r w:rsidR="005E4587" w:rsidRPr="00040312">
        <w:rPr>
          <w:b w:val="0"/>
          <w:sz w:val="18"/>
          <w:szCs w:val="18"/>
        </w:rPr>
        <w:t>-19</w:t>
      </w:r>
      <w:r w:rsidR="00BE316A" w:rsidRPr="00040312">
        <w:rPr>
          <w:b w:val="0"/>
          <w:sz w:val="18"/>
          <w:szCs w:val="18"/>
        </w:rPr>
        <w:t xml:space="preserve"> </w:t>
      </w:r>
    </w:p>
    <w:p w:rsidR="00BE316A" w:rsidRPr="00040312" w:rsidRDefault="00B6690E" w:rsidP="00B6690E">
      <w:pPr>
        <w:pStyle w:val="a3"/>
        <w:ind w:firstLine="709"/>
        <w:jc w:val="left"/>
        <w:rPr>
          <w:b w:val="0"/>
          <w:sz w:val="18"/>
          <w:szCs w:val="18"/>
        </w:rPr>
      </w:pPr>
      <w:r w:rsidRPr="00040312">
        <w:rPr>
          <w:b w:val="0"/>
          <w:sz w:val="18"/>
          <w:szCs w:val="18"/>
        </w:rPr>
        <w:tab/>
      </w:r>
      <w:r w:rsidRPr="00040312">
        <w:rPr>
          <w:b w:val="0"/>
          <w:sz w:val="18"/>
          <w:szCs w:val="18"/>
        </w:rPr>
        <w:tab/>
      </w:r>
      <w:r w:rsidRPr="00040312">
        <w:rPr>
          <w:b w:val="0"/>
          <w:sz w:val="18"/>
          <w:szCs w:val="18"/>
        </w:rPr>
        <w:tab/>
        <w:t xml:space="preserve">    </w:t>
      </w:r>
      <w:r w:rsidR="00BE316A" w:rsidRPr="00040312">
        <w:rPr>
          <w:b w:val="0"/>
          <w:sz w:val="18"/>
          <w:szCs w:val="18"/>
        </w:rPr>
        <w:t>П О С Т А Н О В Л Е Н И Е</w:t>
      </w:r>
    </w:p>
    <w:p w:rsidR="00BE316A" w:rsidRPr="00040312" w:rsidRDefault="00AC4411" w:rsidP="000A1784">
      <w:pPr>
        <w:ind w:left="-360" w:firstLine="709"/>
        <w:jc w:val="center"/>
        <w:rPr>
          <w:sz w:val="18"/>
          <w:szCs w:val="18"/>
        </w:rPr>
      </w:pPr>
      <w:r w:rsidRPr="00040312">
        <w:rPr>
          <w:sz w:val="18"/>
          <w:szCs w:val="18"/>
        </w:rPr>
        <w:t xml:space="preserve"> </w:t>
      </w:r>
      <w:r w:rsidR="00815F53" w:rsidRPr="00040312">
        <w:rPr>
          <w:sz w:val="18"/>
          <w:szCs w:val="18"/>
        </w:rPr>
        <w:t xml:space="preserve">  </w:t>
      </w:r>
      <w:r w:rsidR="00C168B7" w:rsidRPr="00040312">
        <w:rPr>
          <w:sz w:val="18"/>
          <w:szCs w:val="18"/>
        </w:rPr>
        <w:t>по делу об административном правонарушении</w:t>
      </w:r>
    </w:p>
    <w:p w:rsidR="00BE316A" w:rsidRPr="00040312" w:rsidRDefault="00BE316A" w:rsidP="000A1784">
      <w:pPr>
        <w:ind w:left="-360" w:firstLine="709"/>
        <w:jc w:val="center"/>
        <w:rPr>
          <w:sz w:val="18"/>
          <w:szCs w:val="18"/>
        </w:rPr>
      </w:pPr>
    </w:p>
    <w:p w:rsidR="00BE316A" w:rsidRPr="00040312" w:rsidRDefault="00207CDE" w:rsidP="000A1784">
      <w:pPr>
        <w:ind w:left="-360" w:firstLine="709"/>
        <w:jc w:val="both"/>
        <w:rPr>
          <w:sz w:val="18"/>
          <w:szCs w:val="18"/>
        </w:rPr>
      </w:pPr>
      <w:r w:rsidRPr="00040312">
        <w:rPr>
          <w:b/>
          <w:sz w:val="18"/>
          <w:szCs w:val="18"/>
        </w:rPr>
        <w:t xml:space="preserve">      </w:t>
      </w:r>
      <w:r w:rsidR="00BB42AC" w:rsidRPr="00040312">
        <w:rPr>
          <w:sz w:val="18"/>
          <w:szCs w:val="18"/>
        </w:rPr>
        <w:t>12 января 2017</w:t>
      </w:r>
      <w:r w:rsidR="00BE316A" w:rsidRPr="00040312">
        <w:rPr>
          <w:sz w:val="18"/>
          <w:szCs w:val="18"/>
        </w:rPr>
        <w:t xml:space="preserve"> года                                 </w:t>
      </w:r>
      <w:r w:rsidR="0050095F" w:rsidRPr="00040312">
        <w:rPr>
          <w:sz w:val="18"/>
          <w:szCs w:val="18"/>
        </w:rPr>
        <w:t xml:space="preserve">     </w:t>
      </w:r>
      <w:r w:rsidR="00BE316A" w:rsidRPr="00040312">
        <w:rPr>
          <w:sz w:val="18"/>
          <w:szCs w:val="18"/>
        </w:rPr>
        <w:t xml:space="preserve">     </w:t>
      </w:r>
      <w:r w:rsidR="00AC4411" w:rsidRPr="00040312">
        <w:rPr>
          <w:sz w:val="18"/>
          <w:szCs w:val="18"/>
        </w:rPr>
        <w:t xml:space="preserve">  </w:t>
      </w:r>
      <w:r w:rsidR="00BE316A" w:rsidRPr="00040312">
        <w:rPr>
          <w:sz w:val="18"/>
          <w:szCs w:val="18"/>
        </w:rPr>
        <w:t xml:space="preserve">    </w:t>
      </w:r>
      <w:r w:rsidR="00D52B09" w:rsidRPr="00040312">
        <w:rPr>
          <w:sz w:val="18"/>
          <w:szCs w:val="18"/>
        </w:rPr>
        <w:t xml:space="preserve">    </w:t>
      </w:r>
      <w:r w:rsidR="00D874D5" w:rsidRPr="00040312">
        <w:rPr>
          <w:sz w:val="18"/>
          <w:szCs w:val="18"/>
        </w:rPr>
        <w:t xml:space="preserve">     </w:t>
      </w:r>
      <w:r w:rsidR="00040312">
        <w:rPr>
          <w:sz w:val="18"/>
          <w:szCs w:val="18"/>
        </w:rPr>
        <w:t xml:space="preserve">                                                                         </w:t>
      </w:r>
      <w:bookmarkStart w:id="0" w:name="_GoBack"/>
      <w:bookmarkEnd w:id="0"/>
      <w:r w:rsidR="00D874D5" w:rsidRPr="00040312">
        <w:rPr>
          <w:sz w:val="18"/>
          <w:szCs w:val="18"/>
        </w:rPr>
        <w:t xml:space="preserve">     </w:t>
      </w:r>
      <w:r w:rsidR="00BE316A" w:rsidRPr="00040312">
        <w:rPr>
          <w:sz w:val="18"/>
          <w:szCs w:val="18"/>
        </w:rPr>
        <w:t>г. Севастополь</w:t>
      </w:r>
    </w:p>
    <w:p w:rsidR="00655BC3" w:rsidRPr="00040312" w:rsidRDefault="00BE316A" w:rsidP="00B6690E">
      <w:pPr>
        <w:ind w:left="-360" w:firstLine="709"/>
        <w:jc w:val="both"/>
        <w:rPr>
          <w:sz w:val="18"/>
          <w:szCs w:val="18"/>
        </w:rPr>
      </w:pPr>
      <w:r w:rsidRPr="00040312">
        <w:rPr>
          <w:sz w:val="18"/>
          <w:szCs w:val="18"/>
        </w:rPr>
        <w:t xml:space="preserve"> </w:t>
      </w:r>
      <w:r w:rsidR="0032095D" w:rsidRPr="00040312">
        <w:rPr>
          <w:sz w:val="18"/>
          <w:szCs w:val="18"/>
        </w:rPr>
        <w:t xml:space="preserve">Мировой судья </w:t>
      </w:r>
      <w:r w:rsidR="00815F53" w:rsidRPr="00040312">
        <w:rPr>
          <w:sz w:val="18"/>
          <w:szCs w:val="18"/>
        </w:rPr>
        <w:t xml:space="preserve">Нахимовского судебного района города Севастополя </w:t>
      </w:r>
      <w:r w:rsidR="0032095D" w:rsidRPr="00040312">
        <w:rPr>
          <w:sz w:val="18"/>
          <w:szCs w:val="18"/>
        </w:rPr>
        <w:t>судебного</w:t>
      </w:r>
      <w:r w:rsidR="00D52B09" w:rsidRPr="00040312">
        <w:rPr>
          <w:sz w:val="18"/>
          <w:szCs w:val="18"/>
        </w:rPr>
        <w:t xml:space="preserve"> </w:t>
      </w:r>
      <w:r w:rsidR="0032095D" w:rsidRPr="00040312">
        <w:rPr>
          <w:sz w:val="18"/>
          <w:szCs w:val="18"/>
        </w:rPr>
        <w:t>участка №</w:t>
      </w:r>
      <w:r w:rsidR="00AC4411" w:rsidRPr="00040312">
        <w:rPr>
          <w:sz w:val="18"/>
          <w:szCs w:val="18"/>
        </w:rPr>
        <w:t xml:space="preserve"> 19</w:t>
      </w:r>
      <w:r w:rsidR="0032095D" w:rsidRPr="00040312">
        <w:rPr>
          <w:sz w:val="18"/>
          <w:szCs w:val="18"/>
        </w:rPr>
        <w:t xml:space="preserve"> </w:t>
      </w:r>
      <w:r w:rsidR="00AC4411" w:rsidRPr="00040312">
        <w:rPr>
          <w:sz w:val="18"/>
          <w:szCs w:val="18"/>
        </w:rPr>
        <w:t>Бондарь Н.В.</w:t>
      </w:r>
      <w:r w:rsidR="00CF0FAB" w:rsidRPr="00040312">
        <w:rPr>
          <w:sz w:val="18"/>
          <w:szCs w:val="18"/>
        </w:rPr>
        <w:t xml:space="preserve"> (29900</w:t>
      </w:r>
      <w:r w:rsidR="00B6690E" w:rsidRPr="00040312">
        <w:rPr>
          <w:sz w:val="18"/>
          <w:szCs w:val="18"/>
        </w:rPr>
        <w:t>1</w:t>
      </w:r>
      <w:r w:rsidR="00CF0FAB" w:rsidRPr="00040312">
        <w:rPr>
          <w:sz w:val="18"/>
          <w:szCs w:val="18"/>
        </w:rPr>
        <w:t xml:space="preserve">, г. Севастополь, </w:t>
      </w:r>
      <w:proofErr w:type="spellStart"/>
      <w:r w:rsidR="00CF0FAB" w:rsidRPr="00040312">
        <w:rPr>
          <w:sz w:val="18"/>
          <w:szCs w:val="18"/>
        </w:rPr>
        <w:t>ул.</w:t>
      </w:r>
      <w:r w:rsidR="00B6690E" w:rsidRPr="00040312">
        <w:rPr>
          <w:sz w:val="18"/>
          <w:szCs w:val="18"/>
        </w:rPr>
        <w:t>Героев</w:t>
      </w:r>
      <w:proofErr w:type="spellEnd"/>
      <w:r w:rsidR="00B6690E" w:rsidRPr="00040312">
        <w:rPr>
          <w:sz w:val="18"/>
          <w:szCs w:val="18"/>
        </w:rPr>
        <w:t xml:space="preserve"> Севастополя, д.13, корп.2, каб.406</w:t>
      </w:r>
      <w:r w:rsidR="00CF0FAB" w:rsidRPr="00040312">
        <w:rPr>
          <w:sz w:val="18"/>
          <w:szCs w:val="18"/>
        </w:rPr>
        <w:t>)</w:t>
      </w:r>
      <w:r w:rsidR="005E4587" w:rsidRPr="00040312">
        <w:rPr>
          <w:sz w:val="18"/>
          <w:szCs w:val="18"/>
        </w:rPr>
        <w:t>,</w:t>
      </w:r>
      <w:r w:rsidR="0032095D" w:rsidRPr="00040312">
        <w:rPr>
          <w:sz w:val="18"/>
          <w:szCs w:val="18"/>
        </w:rPr>
        <w:t xml:space="preserve"> </w:t>
      </w:r>
    </w:p>
    <w:p w:rsidR="00BE316A" w:rsidRPr="00040312" w:rsidRDefault="00BE316A" w:rsidP="000A1784">
      <w:pPr>
        <w:tabs>
          <w:tab w:val="center" w:pos="5580"/>
        </w:tabs>
        <w:autoSpaceDE w:val="0"/>
        <w:ind w:right="-5" w:firstLine="709"/>
        <w:jc w:val="both"/>
        <w:rPr>
          <w:sz w:val="18"/>
          <w:szCs w:val="18"/>
        </w:rPr>
      </w:pPr>
      <w:r w:rsidRPr="00040312">
        <w:rPr>
          <w:sz w:val="18"/>
          <w:szCs w:val="18"/>
        </w:rPr>
        <w:t>рассмотрев в открытом судебном заседании дел</w:t>
      </w:r>
      <w:r w:rsidR="0050095F" w:rsidRPr="00040312">
        <w:rPr>
          <w:sz w:val="18"/>
          <w:szCs w:val="18"/>
        </w:rPr>
        <w:t>о</w:t>
      </w:r>
      <w:r w:rsidR="00C24337" w:rsidRPr="00040312">
        <w:rPr>
          <w:sz w:val="18"/>
          <w:szCs w:val="18"/>
        </w:rPr>
        <w:t>, поступивш</w:t>
      </w:r>
      <w:r w:rsidR="0050095F" w:rsidRPr="00040312">
        <w:rPr>
          <w:sz w:val="18"/>
          <w:szCs w:val="18"/>
        </w:rPr>
        <w:t>е</w:t>
      </w:r>
      <w:r w:rsidR="00C24337" w:rsidRPr="00040312">
        <w:rPr>
          <w:sz w:val="18"/>
          <w:szCs w:val="18"/>
        </w:rPr>
        <w:t xml:space="preserve">е из </w:t>
      </w:r>
      <w:r w:rsidR="00A14945" w:rsidRPr="00040312">
        <w:rPr>
          <w:sz w:val="18"/>
          <w:szCs w:val="18"/>
        </w:rPr>
        <w:t>Главного управления Государственного жилищного надзора</w:t>
      </w:r>
      <w:r w:rsidR="00C24337" w:rsidRPr="00040312">
        <w:rPr>
          <w:sz w:val="18"/>
          <w:szCs w:val="18"/>
        </w:rPr>
        <w:t>,</w:t>
      </w:r>
      <w:r w:rsidRPr="00040312">
        <w:rPr>
          <w:sz w:val="18"/>
          <w:szCs w:val="18"/>
        </w:rPr>
        <w:t xml:space="preserve"> в отношении</w:t>
      </w:r>
      <w:r w:rsidR="00AC4411" w:rsidRPr="00040312">
        <w:rPr>
          <w:sz w:val="18"/>
          <w:szCs w:val="18"/>
        </w:rPr>
        <w:t>:</w:t>
      </w:r>
    </w:p>
    <w:p w:rsidR="001A59E9" w:rsidRPr="00040312" w:rsidRDefault="00AC256B" w:rsidP="000A1784">
      <w:pPr>
        <w:tabs>
          <w:tab w:val="center" w:pos="5580"/>
        </w:tabs>
        <w:autoSpaceDE w:val="0"/>
        <w:ind w:right="-5" w:firstLine="709"/>
        <w:jc w:val="both"/>
        <w:rPr>
          <w:sz w:val="18"/>
          <w:szCs w:val="18"/>
        </w:rPr>
      </w:pPr>
      <w:proofErr w:type="spellStart"/>
      <w:r w:rsidRPr="00040312">
        <w:rPr>
          <w:b/>
          <w:sz w:val="18"/>
          <w:szCs w:val="18"/>
        </w:rPr>
        <w:t>Партыка</w:t>
      </w:r>
      <w:proofErr w:type="spellEnd"/>
      <w:r w:rsidRPr="00040312">
        <w:rPr>
          <w:b/>
          <w:sz w:val="18"/>
          <w:szCs w:val="18"/>
        </w:rPr>
        <w:t xml:space="preserve"> А.Н.</w:t>
      </w:r>
      <w:r w:rsidR="00BB42AC" w:rsidRPr="00040312">
        <w:rPr>
          <w:sz w:val="18"/>
          <w:szCs w:val="18"/>
        </w:rPr>
        <w:t xml:space="preserve">, </w:t>
      </w:r>
      <w:r w:rsidRPr="00040312">
        <w:rPr>
          <w:sz w:val="18"/>
          <w:szCs w:val="18"/>
        </w:rPr>
        <w:t xml:space="preserve">(ЧИСЛО, МЕСЯЦ, ГОД) </w:t>
      </w:r>
      <w:proofErr w:type="spellStart"/>
      <w:proofErr w:type="gramStart"/>
      <w:r w:rsidR="00BB42AC" w:rsidRPr="00040312">
        <w:rPr>
          <w:sz w:val="18"/>
          <w:szCs w:val="18"/>
        </w:rPr>
        <w:t>г.рождения</w:t>
      </w:r>
      <w:proofErr w:type="spellEnd"/>
      <w:proofErr w:type="gramEnd"/>
      <w:r w:rsidR="00BB42AC" w:rsidRPr="00040312">
        <w:rPr>
          <w:sz w:val="18"/>
          <w:szCs w:val="18"/>
        </w:rPr>
        <w:t>, уроженки</w:t>
      </w:r>
      <w:r w:rsidRPr="00040312">
        <w:rPr>
          <w:sz w:val="18"/>
          <w:szCs w:val="18"/>
        </w:rPr>
        <w:t>(МЕСТО РОЖДЕНИЯ)</w:t>
      </w:r>
      <w:r w:rsidR="00BB42AC" w:rsidRPr="00040312">
        <w:rPr>
          <w:sz w:val="18"/>
          <w:szCs w:val="18"/>
        </w:rPr>
        <w:t xml:space="preserve">, работающей </w:t>
      </w:r>
      <w:r w:rsidRPr="00040312">
        <w:rPr>
          <w:sz w:val="18"/>
          <w:szCs w:val="18"/>
        </w:rPr>
        <w:t>(ДОЛЖНОСТЬ)  (НАЗВАНИЕ ОРГАНИЗАЦИИ)</w:t>
      </w:r>
      <w:r w:rsidR="00BB42AC" w:rsidRPr="00040312">
        <w:rPr>
          <w:sz w:val="18"/>
          <w:szCs w:val="18"/>
        </w:rPr>
        <w:t>, расположенного п</w:t>
      </w:r>
      <w:r w:rsidRPr="00040312">
        <w:rPr>
          <w:sz w:val="18"/>
          <w:szCs w:val="18"/>
        </w:rPr>
        <w:t>о адресу:  (АДРЕС)</w:t>
      </w:r>
    </w:p>
    <w:p w:rsidR="00BE316A" w:rsidRPr="00040312" w:rsidRDefault="00BE316A" w:rsidP="000A1784">
      <w:pPr>
        <w:pStyle w:val="a5"/>
        <w:spacing w:before="0" w:after="0"/>
        <w:ind w:firstLine="709"/>
        <w:jc w:val="both"/>
        <w:rPr>
          <w:sz w:val="18"/>
          <w:szCs w:val="18"/>
        </w:rPr>
      </w:pPr>
      <w:r w:rsidRPr="00040312">
        <w:rPr>
          <w:sz w:val="18"/>
          <w:szCs w:val="18"/>
        </w:rPr>
        <w:t xml:space="preserve">о привлечении к административной ответственности за совершение правонарушения, предусмотренного </w:t>
      </w:r>
      <w:r w:rsidR="00AC4411" w:rsidRPr="00040312">
        <w:rPr>
          <w:sz w:val="18"/>
          <w:szCs w:val="18"/>
        </w:rPr>
        <w:t xml:space="preserve">частью </w:t>
      </w:r>
      <w:r w:rsidR="0041238E" w:rsidRPr="00040312">
        <w:rPr>
          <w:sz w:val="18"/>
          <w:szCs w:val="18"/>
        </w:rPr>
        <w:t>2</w:t>
      </w:r>
      <w:r w:rsidR="005C60A5" w:rsidRPr="00040312">
        <w:rPr>
          <w:sz w:val="18"/>
          <w:szCs w:val="18"/>
        </w:rPr>
        <w:t xml:space="preserve"> </w:t>
      </w:r>
      <w:r w:rsidR="00AC4411" w:rsidRPr="00040312">
        <w:rPr>
          <w:sz w:val="18"/>
          <w:szCs w:val="18"/>
        </w:rPr>
        <w:t>статьи</w:t>
      </w:r>
      <w:r w:rsidR="005C60A5" w:rsidRPr="00040312">
        <w:rPr>
          <w:sz w:val="18"/>
          <w:szCs w:val="18"/>
        </w:rPr>
        <w:t xml:space="preserve"> </w:t>
      </w:r>
      <w:r w:rsidR="001A59E9" w:rsidRPr="00040312">
        <w:rPr>
          <w:sz w:val="18"/>
          <w:szCs w:val="18"/>
        </w:rPr>
        <w:t xml:space="preserve">19.4.1 </w:t>
      </w:r>
      <w:r w:rsidRPr="00040312">
        <w:rPr>
          <w:sz w:val="18"/>
          <w:szCs w:val="18"/>
        </w:rPr>
        <w:t>К</w:t>
      </w:r>
      <w:r w:rsidR="00AC4411" w:rsidRPr="00040312">
        <w:rPr>
          <w:sz w:val="18"/>
          <w:szCs w:val="18"/>
        </w:rPr>
        <w:t>одекса РФ об А</w:t>
      </w:r>
      <w:r w:rsidRPr="00040312">
        <w:rPr>
          <w:sz w:val="18"/>
          <w:szCs w:val="18"/>
        </w:rPr>
        <w:t xml:space="preserve">П, - </w:t>
      </w:r>
    </w:p>
    <w:p w:rsidR="002853ED" w:rsidRPr="00040312" w:rsidRDefault="00AC4411" w:rsidP="000A1784">
      <w:pPr>
        <w:ind w:firstLine="709"/>
        <w:jc w:val="center"/>
        <w:rPr>
          <w:bCs/>
          <w:sz w:val="18"/>
          <w:szCs w:val="18"/>
        </w:rPr>
      </w:pPr>
      <w:r w:rsidRPr="00040312">
        <w:rPr>
          <w:b/>
          <w:bCs/>
          <w:sz w:val="18"/>
          <w:szCs w:val="18"/>
        </w:rPr>
        <w:t xml:space="preserve"> </w:t>
      </w:r>
      <w:r w:rsidRPr="00040312">
        <w:rPr>
          <w:bCs/>
          <w:sz w:val="18"/>
          <w:szCs w:val="18"/>
        </w:rPr>
        <w:t xml:space="preserve">у с </w:t>
      </w:r>
      <w:proofErr w:type="gramStart"/>
      <w:r w:rsidRPr="00040312">
        <w:rPr>
          <w:bCs/>
          <w:sz w:val="18"/>
          <w:szCs w:val="18"/>
        </w:rPr>
        <w:t>т</w:t>
      </w:r>
      <w:proofErr w:type="gramEnd"/>
      <w:r w:rsidRPr="00040312">
        <w:rPr>
          <w:bCs/>
          <w:sz w:val="18"/>
          <w:szCs w:val="18"/>
        </w:rPr>
        <w:t xml:space="preserve"> а н о в и л:</w:t>
      </w:r>
    </w:p>
    <w:p w:rsidR="00D874D5" w:rsidRPr="00040312" w:rsidRDefault="00D874D5" w:rsidP="000418A6">
      <w:pPr>
        <w:ind w:firstLine="709"/>
        <w:jc w:val="center"/>
        <w:rPr>
          <w:b/>
          <w:bCs/>
          <w:sz w:val="18"/>
          <w:szCs w:val="18"/>
        </w:rPr>
      </w:pPr>
    </w:p>
    <w:p w:rsidR="00BB42AC" w:rsidRPr="00040312" w:rsidRDefault="00BB42AC" w:rsidP="00BB42AC">
      <w:pPr>
        <w:tabs>
          <w:tab w:val="center" w:pos="5580"/>
        </w:tabs>
        <w:autoSpaceDE w:val="0"/>
        <w:ind w:right="-5" w:firstLine="709"/>
        <w:jc w:val="both"/>
        <w:rPr>
          <w:sz w:val="18"/>
          <w:szCs w:val="18"/>
        </w:rPr>
      </w:pPr>
      <w:r w:rsidRPr="00040312">
        <w:rPr>
          <w:sz w:val="18"/>
          <w:szCs w:val="18"/>
        </w:rPr>
        <w:t xml:space="preserve">должностное лицо </w:t>
      </w:r>
      <w:r w:rsidR="00AC256B" w:rsidRPr="00040312">
        <w:rPr>
          <w:sz w:val="18"/>
          <w:szCs w:val="18"/>
        </w:rPr>
        <w:t>(НАЗВАНИЕ ОРГАНИЗАЦИИ) –</w:t>
      </w:r>
      <w:r w:rsidRPr="00040312">
        <w:rPr>
          <w:sz w:val="18"/>
          <w:szCs w:val="18"/>
        </w:rPr>
        <w:t xml:space="preserve"> </w:t>
      </w:r>
      <w:r w:rsidR="00AC256B" w:rsidRPr="00040312">
        <w:rPr>
          <w:sz w:val="18"/>
          <w:szCs w:val="18"/>
        </w:rPr>
        <w:t xml:space="preserve">(ДОЛЖНОСТЬ) </w:t>
      </w:r>
      <w:r w:rsidRPr="00040312">
        <w:rPr>
          <w:sz w:val="18"/>
          <w:szCs w:val="18"/>
        </w:rPr>
        <w:t xml:space="preserve">правления </w:t>
      </w:r>
      <w:proofErr w:type="spellStart"/>
      <w:r w:rsidRPr="00040312">
        <w:rPr>
          <w:sz w:val="18"/>
          <w:szCs w:val="18"/>
        </w:rPr>
        <w:t>Партыка</w:t>
      </w:r>
      <w:proofErr w:type="spellEnd"/>
      <w:r w:rsidRPr="00040312">
        <w:rPr>
          <w:sz w:val="18"/>
          <w:szCs w:val="18"/>
        </w:rPr>
        <w:t xml:space="preserve"> А.Н. при проведении внеплановой документарной проверки не выполнило требование </w:t>
      </w:r>
      <w:proofErr w:type="spellStart"/>
      <w:r w:rsidRPr="00040312">
        <w:rPr>
          <w:sz w:val="18"/>
          <w:szCs w:val="18"/>
        </w:rPr>
        <w:t>Госжилнадзора</w:t>
      </w:r>
      <w:proofErr w:type="spellEnd"/>
      <w:r w:rsidRPr="00040312">
        <w:rPr>
          <w:sz w:val="18"/>
          <w:szCs w:val="18"/>
        </w:rPr>
        <w:t xml:space="preserve"> о предоставлении в срок до </w:t>
      </w:r>
      <w:r w:rsidR="00040312" w:rsidRPr="00040312">
        <w:rPr>
          <w:sz w:val="18"/>
          <w:szCs w:val="18"/>
        </w:rPr>
        <w:t>(</w:t>
      </w:r>
      <w:r w:rsidR="00AC256B" w:rsidRPr="00040312">
        <w:rPr>
          <w:sz w:val="18"/>
          <w:szCs w:val="18"/>
        </w:rPr>
        <w:t xml:space="preserve">ЧИСЛО, МЕСЯЦ, ГОД) </w:t>
      </w:r>
      <w:r w:rsidRPr="00040312">
        <w:rPr>
          <w:sz w:val="18"/>
          <w:szCs w:val="18"/>
        </w:rPr>
        <w:t xml:space="preserve">документов, необходимых для проведения внеплановой документарной проверки, перечисленных в распоряжении (приказе) </w:t>
      </w:r>
      <w:proofErr w:type="spellStart"/>
      <w:r w:rsidRPr="00040312">
        <w:rPr>
          <w:sz w:val="18"/>
          <w:szCs w:val="18"/>
        </w:rPr>
        <w:t>Госжилнадзора</w:t>
      </w:r>
      <w:proofErr w:type="spellEnd"/>
      <w:r w:rsidRPr="00040312">
        <w:rPr>
          <w:sz w:val="18"/>
          <w:szCs w:val="18"/>
        </w:rPr>
        <w:t xml:space="preserve"> № </w:t>
      </w:r>
      <w:r w:rsidR="00AC256B" w:rsidRPr="00040312">
        <w:rPr>
          <w:sz w:val="18"/>
          <w:szCs w:val="18"/>
        </w:rPr>
        <w:t xml:space="preserve">(НОМЕР) </w:t>
      </w:r>
      <w:r w:rsidRPr="00040312">
        <w:rPr>
          <w:sz w:val="18"/>
          <w:szCs w:val="18"/>
        </w:rPr>
        <w:t>от</w:t>
      </w:r>
      <w:r w:rsidR="00AC256B" w:rsidRPr="00040312">
        <w:rPr>
          <w:sz w:val="18"/>
          <w:szCs w:val="18"/>
        </w:rPr>
        <w:t>( ЧИСЛО, МЕСЯЦ, ГОД)</w:t>
      </w:r>
      <w:r w:rsidRPr="00040312">
        <w:rPr>
          <w:sz w:val="18"/>
          <w:szCs w:val="18"/>
        </w:rPr>
        <w:t xml:space="preserve"> и в мотивированном запросе от</w:t>
      </w:r>
      <w:r w:rsidR="00AC256B" w:rsidRPr="00040312">
        <w:rPr>
          <w:sz w:val="18"/>
          <w:szCs w:val="18"/>
        </w:rPr>
        <w:t>(ЧИСЛО, МЕСЯЦ, ГОД)</w:t>
      </w:r>
      <w:r w:rsidRPr="00040312">
        <w:rPr>
          <w:sz w:val="18"/>
          <w:szCs w:val="18"/>
        </w:rPr>
        <w:t>, а также сведения о невозможности предоставления необходимых документов с указанием объективных причин отсутствия такой возможности, что повлекло невозможность проведения и завершения внеплановой документарной проверки.</w:t>
      </w:r>
    </w:p>
    <w:p w:rsidR="00BB42AC" w:rsidRPr="00040312" w:rsidRDefault="00BB42AC" w:rsidP="00BB42AC">
      <w:pPr>
        <w:tabs>
          <w:tab w:val="center" w:pos="5580"/>
        </w:tabs>
        <w:autoSpaceDE w:val="0"/>
        <w:ind w:right="-5"/>
        <w:jc w:val="both"/>
        <w:rPr>
          <w:sz w:val="18"/>
          <w:szCs w:val="18"/>
        </w:rPr>
      </w:pPr>
      <w:r w:rsidRPr="00040312">
        <w:rPr>
          <w:sz w:val="18"/>
          <w:szCs w:val="18"/>
        </w:rPr>
        <w:t xml:space="preserve">          </w:t>
      </w:r>
      <w:proofErr w:type="spellStart"/>
      <w:r w:rsidRPr="00040312">
        <w:rPr>
          <w:sz w:val="18"/>
          <w:szCs w:val="18"/>
        </w:rPr>
        <w:t>Партыка</w:t>
      </w:r>
      <w:proofErr w:type="spellEnd"/>
      <w:r w:rsidRPr="00040312">
        <w:rPr>
          <w:sz w:val="18"/>
          <w:szCs w:val="18"/>
        </w:rPr>
        <w:t xml:space="preserve"> А.Н. в судебное заседание не явилась, о времени и месте рассмотрения дела извещена надлежаще (телефонограммой по номеру телефона, указанному в ЕГРЮЛ по состоянию на</w:t>
      </w:r>
      <w:r w:rsidR="00AC256B" w:rsidRPr="00040312">
        <w:rPr>
          <w:sz w:val="18"/>
          <w:szCs w:val="18"/>
        </w:rPr>
        <w:t xml:space="preserve"> (ЧИСЛО, МЕСЯЦ, ГОД</w:t>
      </w:r>
      <w:r w:rsidRPr="00040312">
        <w:rPr>
          <w:sz w:val="18"/>
          <w:szCs w:val="18"/>
        </w:rPr>
        <w:t xml:space="preserve">), ходатайств об отложении рассмотрения дела не представила, в связи с чем </w:t>
      </w:r>
      <w:r w:rsidRPr="00040312">
        <w:rPr>
          <w:rFonts w:eastAsiaTheme="minorHAnsi"/>
          <w:sz w:val="18"/>
          <w:szCs w:val="18"/>
          <w:lang w:eastAsia="en-US"/>
        </w:rPr>
        <w:t>мировой судья считает</w:t>
      </w:r>
      <w:r w:rsidRPr="00040312">
        <w:rPr>
          <w:sz w:val="18"/>
          <w:szCs w:val="18"/>
        </w:rPr>
        <w:t xml:space="preserve"> возможным рассмотреть дело в отсутствие лица, в отношении которого ведется производство по делу об административном правонарушении.</w:t>
      </w:r>
    </w:p>
    <w:p w:rsidR="00BB42AC" w:rsidRPr="00040312" w:rsidRDefault="00BB42AC" w:rsidP="00BB42AC">
      <w:pPr>
        <w:ind w:firstLine="709"/>
        <w:jc w:val="both"/>
        <w:rPr>
          <w:color w:val="000000"/>
          <w:sz w:val="18"/>
          <w:szCs w:val="18"/>
          <w:shd w:val="clear" w:color="auto" w:fill="FFFFFF"/>
        </w:rPr>
      </w:pPr>
      <w:r w:rsidRPr="00040312">
        <w:rPr>
          <w:sz w:val="18"/>
          <w:szCs w:val="18"/>
          <w:shd w:val="clear" w:color="auto" w:fill="FFFFFF"/>
        </w:rPr>
        <w:t>Исследовав в судебном заседании письменные материалы дела, мировой судья приходит к следующим выводам.</w:t>
      </w:r>
    </w:p>
    <w:p w:rsidR="00BB42AC" w:rsidRPr="00040312" w:rsidRDefault="00BB42AC" w:rsidP="00BB42AC">
      <w:pPr>
        <w:pStyle w:val="ConsPlusNormal"/>
        <w:ind w:firstLine="709"/>
        <w:jc w:val="both"/>
        <w:rPr>
          <w:sz w:val="18"/>
          <w:szCs w:val="18"/>
        </w:rPr>
      </w:pPr>
      <w:r w:rsidRPr="00040312">
        <w:rPr>
          <w:rFonts w:eastAsiaTheme="minorHAnsi"/>
          <w:sz w:val="18"/>
          <w:szCs w:val="18"/>
          <w:lang w:eastAsia="en-US"/>
        </w:rPr>
        <w:t xml:space="preserve">В соответствии с </w:t>
      </w:r>
      <w:hyperlink r:id="rId4" w:history="1">
        <w:r w:rsidRPr="00040312">
          <w:rPr>
            <w:rFonts w:eastAsiaTheme="minorHAnsi"/>
            <w:sz w:val="18"/>
            <w:szCs w:val="18"/>
            <w:lang w:eastAsia="en-US"/>
          </w:rPr>
          <w:t>ч. 2 ст. 19.4.1</w:t>
        </w:r>
      </w:hyperlink>
      <w:r w:rsidRPr="00040312">
        <w:rPr>
          <w:rFonts w:eastAsiaTheme="minorHAnsi"/>
          <w:sz w:val="18"/>
          <w:szCs w:val="18"/>
          <w:lang w:eastAsia="en-US"/>
        </w:rPr>
        <w:t xml:space="preserve"> Кодекса РФ об АП административным правонарушением признается </w:t>
      </w:r>
      <w:r w:rsidRPr="00040312">
        <w:rPr>
          <w:sz w:val="18"/>
          <w:szCs w:val="18"/>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 w:history="1">
        <w:r w:rsidRPr="00040312">
          <w:rPr>
            <w:sz w:val="18"/>
            <w:szCs w:val="18"/>
          </w:rPr>
          <w:t>частью 4 статьи 14.24</w:t>
        </w:r>
      </w:hyperlink>
      <w:r w:rsidRPr="00040312">
        <w:rPr>
          <w:sz w:val="18"/>
          <w:szCs w:val="18"/>
        </w:rPr>
        <w:t xml:space="preserve">, </w:t>
      </w:r>
      <w:hyperlink r:id="rId6" w:history="1">
        <w:r w:rsidRPr="00040312">
          <w:rPr>
            <w:sz w:val="18"/>
            <w:szCs w:val="18"/>
          </w:rPr>
          <w:t>частью 9 статьи 15.29</w:t>
        </w:r>
      </w:hyperlink>
      <w:r w:rsidRPr="00040312">
        <w:rPr>
          <w:sz w:val="18"/>
          <w:szCs w:val="18"/>
        </w:rPr>
        <w:t xml:space="preserve"> и </w:t>
      </w:r>
      <w:hyperlink r:id="rId7" w:history="1">
        <w:r w:rsidRPr="00040312">
          <w:rPr>
            <w:sz w:val="18"/>
            <w:szCs w:val="18"/>
          </w:rPr>
          <w:t>статьей 19.4.2</w:t>
        </w:r>
      </w:hyperlink>
      <w:r w:rsidRPr="00040312">
        <w:rPr>
          <w:sz w:val="18"/>
          <w:szCs w:val="18"/>
        </w:rPr>
        <w:t xml:space="preserve"> настоящего Кодекса, повлекшие невозможность проведения или завершения проверки.</w:t>
      </w:r>
    </w:p>
    <w:p w:rsidR="00BB42AC" w:rsidRPr="00040312" w:rsidRDefault="00BB42AC" w:rsidP="00BB42AC">
      <w:pPr>
        <w:suppressAutoHyphens w:val="0"/>
        <w:autoSpaceDE w:val="0"/>
        <w:autoSpaceDN w:val="0"/>
        <w:adjustRightInd w:val="0"/>
        <w:ind w:firstLine="540"/>
        <w:jc w:val="both"/>
        <w:rPr>
          <w:rFonts w:eastAsiaTheme="minorHAnsi"/>
          <w:sz w:val="18"/>
          <w:szCs w:val="18"/>
          <w:lang w:eastAsia="en-US"/>
        </w:rPr>
      </w:pPr>
      <w:r w:rsidRPr="00040312">
        <w:rPr>
          <w:rFonts w:eastAsiaTheme="minorHAnsi"/>
          <w:sz w:val="18"/>
          <w:szCs w:val="18"/>
          <w:lang w:eastAsia="en-US"/>
        </w:rPr>
        <w:t xml:space="preserve">В силу </w:t>
      </w:r>
      <w:hyperlink r:id="rId8" w:history="1">
        <w:r w:rsidRPr="00040312">
          <w:rPr>
            <w:rFonts w:eastAsiaTheme="minorHAnsi"/>
            <w:sz w:val="18"/>
            <w:szCs w:val="18"/>
            <w:lang w:eastAsia="en-US"/>
          </w:rPr>
          <w:t>п. 8 ч. 2 ст. 14</w:t>
        </w:r>
      </w:hyperlink>
      <w:r w:rsidRPr="00040312">
        <w:rPr>
          <w:rFonts w:eastAsiaTheme="minorHAnsi"/>
          <w:sz w:val="18"/>
          <w:szCs w:val="18"/>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N 294-ФЗ) в распоряжении или приказе руководителя, заместителя руководителя органа государственного контроля (надзора) о проведении проверки указывается перечень документов, представление которых юридическим лицом необходимо для достижения целей и задач проведения проверки.</w:t>
      </w:r>
    </w:p>
    <w:p w:rsidR="00BB42AC" w:rsidRPr="00040312" w:rsidRDefault="00BB42AC" w:rsidP="00BB42AC">
      <w:pPr>
        <w:suppressAutoHyphens w:val="0"/>
        <w:autoSpaceDE w:val="0"/>
        <w:autoSpaceDN w:val="0"/>
        <w:adjustRightInd w:val="0"/>
        <w:ind w:firstLine="540"/>
        <w:jc w:val="both"/>
        <w:rPr>
          <w:rFonts w:eastAsiaTheme="minorHAnsi"/>
          <w:sz w:val="18"/>
          <w:szCs w:val="18"/>
          <w:lang w:eastAsia="en-US"/>
        </w:rPr>
      </w:pPr>
      <w:r w:rsidRPr="00040312">
        <w:rPr>
          <w:rFonts w:eastAsiaTheme="minorHAnsi"/>
          <w:sz w:val="18"/>
          <w:szCs w:val="18"/>
          <w:lang w:eastAsia="en-US"/>
        </w:rPr>
        <w:t xml:space="preserve">В соответствии с </w:t>
      </w:r>
      <w:hyperlink r:id="rId9" w:history="1">
        <w:r w:rsidRPr="00040312">
          <w:rPr>
            <w:rFonts w:eastAsiaTheme="minorHAnsi"/>
            <w:sz w:val="18"/>
            <w:szCs w:val="18"/>
            <w:lang w:eastAsia="en-US"/>
          </w:rPr>
          <w:t>ч. 5 ст. 11</w:t>
        </w:r>
      </w:hyperlink>
      <w:r w:rsidRPr="00040312">
        <w:rPr>
          <w:rFonts w:eastAsiaTheme="minorHAnsi"/>
          <w:sz w:val="18"/>
          <w:szCs w:val="18"/>
          <w:lang w:eastAsia="en-US"/>
        </w:rPr>
        <w:t xml:space="preserve"> Федерального закона N 294-ФЗ в течение десяти рабочих дней со дня получения мотивированного запроса юридическое лицо обязано направить в орган государственного контроля (надзора), орган муниципального контроля указанные в запросе документы.</w:t>
      </w:r>
    </w:p>
    <w:p w:rsidR="00BB42AC" w:rsidRPr="00040312" w:rsidRDefault="00BB42AC" w:rsidP="00BB42AC">
      <w:pPr>
        <w:suppressAutoHyphens w:val="0"/>
        <w:autoSpaceDE w:val="0"/>
        <w:autoSpaceDN w:val="0"/>
        <w:adjustRightInd w:val="0"/>
        <w:ind w:firstLine="540"/>
        <w:jc w:val="both"/>
        <w:rPr>
          <w:rFonts w:eastAsiaTheme="minorHAnsi"/>
          <w:sz w:val="18"/>
          <w:szCs w:val="18"/>
          <w:lang w:eastAsia="en-US"/>
        </w:rPr>
      </w:pPr>
      <w:r w:rsidRPr="00040312">
        <w:rPr>
          <w:rFonts w:eastAsiaTheme="minorHAnsi"/>
          <w:sz w:val="18"/>
          <w:szCs w:val="18"/>
          <w:lang w:eastAsia="en-US"/>
        </w:rPr>
        <w:t xml:space="preserve">Юридические лица, их руководители, допустившие нарушение Федерального </w:t>
      </w:r>
      <w:hyperlink r:id="rId10" w:history="1">
        <w:r w:rsidRPr="00040312">
          <w:rPr>
            <w:rFonts w:eastAsiaTheme="minorHAnsi"/>
            <w:sz w:val="18"/>
            <w:szCs w:val="18"/>
            <w:lang w:eastAsia="en-US"/>
          </w:rPr>
          <w:t>закона</w:t>
        </w:r>
      </w:hyperlink>
      <w:r w:rsidRPr="00040312">
        <w:rPr>
          <w:rFonts w:eastAsiaTheme="minorHAnsi"/>
          <w:sz w:val="18"/>
          <w:szCs w:val="18"/>
          <w:lang w:eastAsia="en-US"/>
        </w:rPr>
        <w:t xml:space="preserve"> N 294-ФЗ,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
    <w:p w:rsidR="00BB42AC" w:rsidRPr="00040312" w:rsidRDefault="00BB42AC" w:rsidP="00BB42AC">
      <w:pPr>
        <w:suppressAutoHyphens w:val="0"/>
        <w:autoSpaceDE w:val="0"/>
        <w:autoSpaceDN w:val="0"/>
        <w:adjustRightInd w:val="0"/>
        <w:ind w:firstLine="540"/>
        <w:jc w:val="both"/>
        <w:rPr>
          <w:rFonts w:eastAsiaTheme="minorHAnsi"/>
          <w:sz w:val="18"/>
          <w:szCs w:val="18"/>
          <w:lang w:eastAsia="en-US"/>
        </w:rPr>
      </w:pPr>
      <w:r w:rsidRPr="00040312">
        <w:rPr>
          <w:rFonts w:eastAsiaTheme="minorHAnsi"/>
          <w:sz w:val="18"/>
          <w:szCs w:val="18"/>
          <w:lang w:eastAsia="en-US"/>
        </w:rPr>
        <w:t>Из материалов дела об административном правонарушении следует, что в связи с поступившим</w:t>
      </w:r>
      <w:r w:rsidR="00AB7238" w:rsidRPr="00040312">
        <w:rPr>
          <w:rFonts w:eastAsiaTheme="minorHAnsi"/>
          <w:sz w:val="18"/>
          <w:szCs w:val="18"/>
          <w:lang w:eastAsia="en-US"/>
        </w:rPr>
        <w:t>и</w:t>
      </w:r>
      <w:r w:rsidRPr="00040312">
        <w:rPr>
          <w:rFonts w:eastAsiaTheme="minorHAnsi"/>
          <w:sz w:val="18"/>
          <w:szCs w:val="18"/>
          <w:lang w:eastAsia="en-US"/>
        </w:rPr>
        <w:t xml:space="preserve"> в </w:t>
      </w:r>
      <w:proofErr w:type="spellStart"/>
      <w:r w:rsidRPr="00040312">
        <w:rPr>
          <w:rFonts w:eastAsiaTheme="minorHAnsi"/>
          <w:sz w:val="18"/>
          <w:szCs w:val="18"/>
          <w:lang w:eastAsia="en-US"/>
        </w:rPr>
        <w:t>Госжилнадзор</w:t>
      </w:r>
      <w:proofErr w:type="spellEnd"/>
      <w:r w:rsidRPr="00040312">
        <w:rPr>
          <w:rFonts w:eastAsiaTheme="minorHAnsi"/>
          <w:sz w:val="18"/>
          <w:szCs w:val="18"/>
          <w:lang w:eastAsia="en-US"/>
        </w:rPr>
        <w:t xml:space="preserve"> г. Севастополя обращени</w:t>
      </w:r>
      <w:r w:rsidR="00AB7238" w:rsidRPr="00040312">
        <w:rPr>
          <w:rFonts w:eastAsiaTheme="minorHAnsi"/>
          <w:sz w:val="18"/>
          <w:szCs w:val="18"/>
          <w:lang w:eastAsia="en-US"/>
        </w:rPr>
        <w:t>ями</w:t>
      </w:r>
      <w:r w:rsidRPr="00040312">
        <w:rPr>
          <w:rFonts w:eastAsiaTheme="minorHAnsi"/>
          <w:sz w:val="18"/>
          <w:szCs w:val="18"/>
          <w:lang w:eastAsia="en-US"/>
        </w:rPr>
        <w:t xml:space="preserve"> </w:t>
      </w:r>
      <w:r w:rsidR="00AB7238" w:rsidRPr="00040312">
        <w:rPr>
          <w:rFonts w:eastAsiaTheme="minorHAnsi"/>
          <w:sz w:val="18"/>
          <w:szCs w:val="18"/>
          <w:lang w:eastAsia="en-US"/>
        </w:rPr>
        <w:t>филиала ПАО ЭК «</w:t>
      </w:r>
      <w:proofErr w:type="spellStart"/>
      <w:r w:rsidR="00AB7238" w:rsidRPr="00040312">
        <w:rPr>
          <w:rFonts w:eastAsiaTheme="minorHAnsi"/>
          <w:sz w:val="18"/>
          <w:szCs w:val="18"/>
          <w:lang w:eastAsia="en-US"/>
        </w:rPr>
        <w:t>Севастопольэнерго</w:t>
      </w:r>
      <w:proofErr w:type="spellEnd"/>
      <w:r w:rsidR="00AB7238" w:rsidRPr="00040312">
        <w:rPr>
          <w:rFonts w:eastAsiaTheme="minorHAnsi"/>
          <w:sz w:val="18"/>
          <w:szCs w:val="18"/>
          <w:lang w:eastAsia="en-US"/>
        </w:rPr>
        <w:t>»</w:t>
      </w:r>
      <w:r w:rsidRPr="00040312">
        <w:rPr>
          <w:rFonts w:eastAsiaTheme="minorHAnsi"/>
          <w:sz w:val="18"/>
          <w:szCs w:val="18"/>
          <w:lang w:eastAsia="en-US"/>
        </w:rPr>
        <w:t xml:space="preserve"> </w:t>
      </w:r>
      <w:r w:rsidR="00AB7238" w:rsidRPr="00040312">
        <w:rPr>
          <w:rFonts w:eastAsiaTheme="minorHAnsi"/>
          <w:sz w:val="18"/>
          <w:szCs w:val="18"/>
          <w:lang w:eastAsia="en-US"/>
        </w:rPr>
        <w:t xml:space="preserve">от </w:t>
      </w:r>
      <w:r w:rsidR="00AC256B" w:rsidRPr="00040312">
        <w:rPr>
          <w:rFonts w:eastAsiaTheme="minorHAnsi"/>
          <w:sz w:val="18"/>
          <w:szCs w:val="18"/>
          <w:lang w:eastAsia="en-US"/>
        </w:rPr>
        <w:t xml:space="preserve">(ЧИСЛО, МЕСЯЦ, </w:t>
      </w:r>
      <w:proofErr w:type="gramStart"/>
      <w:r w:rsidR="00AC256B" w:rsidRPr="00040312">
        <w:rPr>
          <w:rFonts w:eastAsiaTheme="minorHAnsi"/>
          <w:sz w:val="18"/>
          <w:szCs w:val="18"/>
          <w:lang w:eastAsia="en-US"/>
        </w:rPr>
        <w:t xml:space="preserve">ГОД) </w:t>
      </w:r>
      <w:r w:rsidR="00AB7238" w:rsidRPr="00040312">
        <w:rPr>
          <w:rFonts w:eastAsiaTheme="minorHAnsi"/>
          <w:sz w:val="18"/>
          <w:szCs w:val="18"/>
          <w:lang w:eastAsia="en-US"/>
        </w:rPr>
        <w:t xml:space="preserve"> и</w:t>
      </w:r>
      <w:proofErr w:type="gramEnd"/>
      <w:r w:rsidR="00AB7238" w:rsidRPr="00040312">
        <w:rPr>
          <w:rFonts w:eastAsiaTheme="minorHAnsi"/>
          <w:sz w:val="18"/>
          <w:szCs w:val="18"/>
          <w:lang w:eastAsia="en-US"/>
        </w:rPr>
        <w:t xml:space="preserve"> от </w:t>
      </w:r>
      <w:r w:rsidR="00AC256B" w:rsidRPr="00040312">
        <w:rPr>
          <w:rFonts w:eastAsiaTheme="minorHAnsi"/>
          <w:sz w:val="18"/>
          <w:szCs w:val="18"/>
          <w:lang w:eastAsia="en-US"/>
        </w:rPr>
        <w:t xml:space="preserve">(ЧИСЛО, МЕСЯЦ, ГОД) </w:t>
      </w:r>
      <w:r w:rsidR="00AB7238" w:rsidRPr="00040312">
        <w:rPr>
          <w:rFonts w:eastAsiaTheme="minorHAnsi"/>
          <w:sz w:val="18"/>
          <w:szCs w:val="18"/>
          <w:lang w:eastAsia="en-US"/>
        </w:rPr>
        <w:t>г.</w:t>
      </w:r>
      <w:r w:rsidRPr="00040312">
        <w:rPr>
          <w:rFonts w:eastAsiaTheme="minorHAnsi"/>
          <w:sz w:val="18"/>
          <w:szCs w:val="18"/>
          <w:lang w:eastAsia="en-US"/>
        </w:rPr>
        <w:t xml:space="preserve"> по вопросу задолженности за потребленные ресурсы по договору </w:t>
      </w:r>
      <w:r w:rsidR="00AB7238" w:rsidRPr="00040312">
        <w:rPr>
          <w:rFonts w:eastAsiaTheme="minorHAnsi"/>
          <w:sz w:val="18"/>
          <w:szCs w:val="18"/>
          <w:lang w:eastAsia="en-US"/>
        </w:rPr>
        <w:t xml:space="preserve">от </w:t>
      </w:r>
      <w:r w:rsidR="00AC256B" w:rsidRPr="00040312">
        <w:rPr>
          <w:rFonts w:eastAsiaTheme="minorHAnsi"/>
          <w:sz w:val="18"/>
          <w:szCs w:val="18"/>
          <w:lang w:eastAsia="en-US"/>
        </w:rPr>
        <w:t xml:space="preserve">(ЧИСЛО, МЕСЯЦ, ГОД) </w:t>
      </w:r>
      <w:r w:rsidR="00AB7238" w:rsidRPr="00040312">
        <w:rPr>
          <w:rFonts w:eastAsiaTheme="minorHAnsi"/>
          <w:sz w:val="18"/>
          <w:szCs w:val="18"/>
          <w:lang w:eastAsia="en-US"/>
        </w:rPr>
        <w:t xml:space="preserve"> №</w:t>
      </w:r>
      <w:r w:rsidR="00AC256B" w:rsidRPr="00040312">
        <w:rPr>
          <w:rFonts w:eastAsiaTheme="minorHAnsi"/>
          <w:sz w:val="18"/>
          <w:szCs w:val="18"/>
          <w:lang w:eastAsia="en-US"/>
        </w:rPr>
        <w:t xml:space="preserve"> (НОМЕР)</w:t>
      </w:r>
      <w:r w:rsidRPr="00040312">
        <w:rPr>
          <w:rFonts w:eastAsiaTheme="minorHAnsi"/>
          <w:sz w:val="18"/>
          <w:szCs w:val="18"/>
          <w:lang w:eastAsia="en-US"/>
        </w:rPr>
        <w:t xml:space="preserve">, распоряжением (приказом) руководителя </w:t>
      </w:r>
      <w:proofErr w:type="spellStart"/>
      <w:r w:rsidRPr="00040312">
        <w:rPr>
          <w:rFonts w:eastAsiaTheme="minorHAnsi"/>
          <w:sz w:val="18"/>
          <w:szCs w:val="18"/>
          <w:lang w:eastAsia="en-US"/>
        </w:rPr>
        <w:t>Госжилнадзора</w:t>
      </w:r>
      <w:proofErr w:type="spellEnd"/>
      <w:r w:rsidRPr="00040312">
        <w:rPr>
          <w:rFonts w:eastAsiaTheme="minorHAnsi"/>
          <w:sz w:val="18"/>
          <w:szCs w:val="18"/>
          <w:lang w:eastAsia="en-US"/>
        </w:rPr>
        <w:t xml:space="preserve"> города Севастополя № </w:t>
      </w:r>
      <w:r w:rsidR="00AC256B" w:rsidRPr="00040312">
        <w:rPr>
          <w:rFonts w:eastAsiaTheme="minorHAnsi"/>
          <w:sz w:val="18"/>
          <w:szCs w:val="18"/>
          <w:lang w:eastAsia="en-US"/>
        </w:rPr>
        <w:t xml:space="preserve">(НОМЕР) </w:t>
      </w:r>
      <w:r w:rsidRPr="00040312">
        <w:rPr>
          <w:rFonts w:eastAsiaTheme="minorHAnsi"/>
          <w:sz w:val="18"/>
          <w:szCs w:val="18"/>
          <w:lang w:eastAsia="en-US"/>
        </w:rPr>
        <w:t xml:space="preserve">от </w:t>
      </w:r>
      <w:r w:rsidR="00AC256B" w:rsidRPr="00040312">
        <w:rPr>
          <w:rFonts w:eastAsiaTheme="minorHAnsi"/>
          <w:sz w:val="18"/>
          <w:szCs w:val="18"/>
          <w:lang w:eastAsia="en-US"/>
        </w:rPr>
        <w:t xml:space="preserve">(ЧИСЛО, МЕСЯЦ, ГОД) </w:t>
      </w:r>
      <w:r w:rsidRPr="00040312">
        <w:rPr>
          <w:rFonts w:eastAsiaTheme="minorHAnsi"/>
          <w:sz w:val="18"/>
          <w:szCs w:val="18"/>
          <w:lang w:eastAsia="en-US"/>
        </w:rPr>
        <w:t xml:space="preserve"> назначено проведение внеплановой документарной проверки.</w:t>
      </w:r>
    </w:p>
    <w:p w:rsidR="003F0394" w:rsidRPr="00040312" w:rsidRDefault="00AB7238" w:rsidP="007C3184">
      <w:pPr>
        <w:suppressAutoHyphens w:val="0"/>
        <w:autoSpaceDE w:val="0"/>
        <w:autoSpaceDN w:val="0"/>
        <w:adjustRightInd w:val="0"/>
        <w:ind w:firstLine="540"/>
        <w:jc w:val="both"/>
        <w:rPr>
          <w:rFonts w:eastAsiaTheme="minorHAnsi"/>
          <w:sz w:val="18"/>
          <w:szCs w:val="18"/>
          <w:lang w:eastAsia="en-US"/>
        </w:rPr>
      </w:pPr>
      <w:r w:rsidRPr="00040312">
        <w:rPr>
          <w:rFonts w:eastAsiaTheme="minorHAnsi"/>
          <w:sz w:val="18"/>
          <w:szCs w:val="18"/>
          <w:lang w:eastAsia="en-US"/>
        </w:rPr>
        <w:t>Мотивированный запрос</w:t>
      </w:r>
      <w:r w:rsidR="00BB42AC" w:rsidRPr="00040312">
        <w:rPr>
          <w:rFonts w:eastAsiaTheme="minorHAnsi"/>
          <w:sz w:val="18"/>
          <w:szCs w:val="18"/>
          <w:lang w:eastAsia="en-US"/>
        </w:rPr>
        <w:t xml:space="preserve"> и распоряжение о проведении внеплановой документарной проверки с перечнем документов, необходимых для проведения документарной проверки со сроком предоставления в течение 10 дней со дня получения</w:t>
      </w:r>
      <w:r w:rsidRPr="00040312">
        <w:rPr>
          <w:rFonts w:eastAsiaTheme="minorHAnsi"/>
          <w:sz w:val="18"/>
          <w:szCs w:val="18"/>
          <w:lang w:eastAsia="en-US"/>
        </w:rPr>
        <w:t xml:space="preserve"> были направлены </w:t>
      </w:r>
      <w:r w:rsidR="00AC256B" w:rsidRPr="00040312">
        <w:rPr>
          <w:rFonts w:eastAsiaTheme="minorHAnsi"/>
          <w:sz w:val="18"/>
          <w:szCs w:val="18"/>
          <w:lang w:eastAsia="en-US"/>
        </w:rPr>
        <w:t>(ЧИСЛО, МЕСЯЦ, ГОД)</w:t>
      </w:r>
      <w:r w:rsidRPr="00040312">
        <w:rPr>
          <w:rFonts w:eastAsiaTheme="minorHAnsi"/>
          <w:sz w:val="18"/>
          <w:szCs w:val="18"/>
          <w:lang w:eastAsia="en-US"/>
        </w:rPr>
        <w:t xml:space="preserve"> по </w:t>
      </w:r>
      <w:r w:rsidR="007C3184" w:rsidRPr="00040312">
        <w:rPr>
          <w:rFonts w:eastAsiaTheme="minorHAnsi"/>
          <w:sz w:val="18"/>
          <w:szCs w:val="18"/>
          <w:lang w:eastAsia="en-US"/>
        </w:rPr>
        <w:t>юридическому адресу</w:t>
      </w:r>
      <w:r w:rsidR="00AC256B" w:rsidRPr="00040312">
        <w:rPr>
          <w:rFonts w:eastAsiaTheme="minorHAnsi"/>
          <w:sz w:val="18"/>
          <w:szCs w:val="18"/>
          <w:lang w:eastAsia="en-US"/>
        </w:rPr>
        <w:t xml:space="preserve"> (НАЗВАНИЕ ОРГАНИЗАЦИИ)</w:t>
      </w:r>
      <w:r w:rsidRPr="00040312">
        <w:rPr>
          <w:rFonts w:eastAsiaTheme="minorHAnsi"/>
          <w:sz w:val="18"/>
          <w:szCs w:val="18"/>
          <w:lang w:eastAsia="en-US"/>
        </w:rPr>
        <w:t xml:space="preserve">, </w:t>
      </w:r>
      <w:r w:rsidR="007C3184" w:rsidRPr="00040312">
        <w:rPr>
          <w:rFonts w:eastAsiaTheme="minorHAnsi"/>
          <w:sz w:val="18"/>
          <w:szCs w:val="18"/>
          <w:lang w:eastAsia="en-US"/>
        </w:rPr>
        <w:t xml:space="preserve">указанному в выписке из Единого государственного реестра юридических лиц, заказным почтовым отправлением с уведомлением о вручении. Согласно распечатке с сайта "Почта России: отслеживание почтовых отправлений" заказное письмо, отправителем которого является </w:t>
      </w:r>
      <w:proofErr w:type="spellStart"/>
      <w:r w:rsidR="007C3184" w:rsidRPr="00040312">
        <w:rPr>
          <w:rFonts w:eastAsiaTheme="minorHAnsi"/>
          <w:sz w:val="18"/>
          <w:szCs w:val="18"/>
          <w:lang w:eastAsia="en-US"/>
        </w:rPr>
        <w:t>Госжилнадзор</w:t>
      </w:r>
      <w:proofErr w:type="spellEnd"/>
      <w:r w:rsidR="007C3184" w:rsidRPr="00040312">
        <w:rPr>
          <w:rFonts w:eastAsiaTheme="minorHAnsi"/>
          <w:sz w:val="18"/>
          <w:szCs w:val="18"/>
          <w:lang w:eastAsia="en-US"/>
        </w:rPr>
        <w:t xml:space="preserve"> </w:t>
      </w:r>
      <w:r w:rsidR="00AC256B" w:rsidRPr="00040312">
        <w:rPr>
          <w:rFonts w:eastAsiaTheme="minorHAnsi"/>
          <w:sz w:val="18"/>
          <w:szCs w:val="18"/>
          <w:lang w:eastAsia="en-US"/>
        </w:rPr>
        <w:t xml:space="preserve">(ЧИСЛО, МЕСЯЦ, ГОД) </w:t>
      </w:r>
      <w:r w:rsidR="007C3184" w:rsidRPr="00040312">
        <w:rPr>
          <w:rFonts w:eastAsiaTheme="minorHAnsi"/>
          <w:sz w:val="18"/>
          <w:szCs w:val="18"/>
          <w:lang w:eastAsia="en-US"/>
        </w:rPr>
        <w:t xml:space="preserve">прибыло в место вручения, и в тот же день не было вручено адресату в связи с его отсутствием, </w:t>
      </w:r>
      <w:r w:rsidR="00AC256B" w:rsidRPr="00040312">
        <w:rPr>
          <w:rFonts w:eastAsiaTheme="minorHAnsi"/>
          <w:sz w:val="18"/>
          <w:szCs w:val="18"/>
          <w:lang w:eastAsia="en-US"/>
        </w:rPr>
        <w:t xml:space="preserve">(ЧИСЛО, МЕСЯЦ, ГОД) </w:t>
      </w:r>
      <w:r w:rsidR="007C3184" w:rsidRPr="00040312">
        <w:rPr>
          <w:rFonts w:eastAsiaTheme="minorHAnsi"/>
          <w:sz w:val="18"/>
          <w:szCs w:val="18"/>
          <w:lang w:eastAsia="en-US"/>
        </w:rPr>
        <w:t xml:space="preserve">данное письмо возвращено отправителю в связи с отсутствием адресата по указанному адресу </w:t>
      </w:r>
      <w:r w:rsidRPr="00040312">
        <w:rPr>
          <w:rFonts w:eastAsiaTheme="minorHAnsi"/>
          <w:sz w:val="18"/>
          <w:szCs w:val="18"/>
          <w:lang w:eastAsia="en-US"/>
        </w:rPr>
        <w:t>(</w:t>
      </w:r>
      <w:proofErr w:type="spellStart"/>
      <w:r w:rsidRPr="00040312">
        <w:rPr>
          <w:rFonts w:eastAsiaTheme="minorHAnsi"/>
          <w:sz w:val="18"/>
          <w:szCs w:val="18"/>
          <w:lang w:eastAsia="en-US"/>
        </w:rPr>
        <w:t>л.д</w:t>
      </w:r>
      <w:proofErr w:type="spellEnd"/>
      <w:r w:rsidRPr="00040312">
        <w:rPr>
          <w:rFonts w:eastAsiaTheme="minorHAnsi"/>
          <w:sz w:val="18"/>
          <w:szCs w:val="18"/>
          <w:lang w:eastAsia="en-US"/>
        </w:rPr>
        <w:t>. 15-17).</w:t>
      </w:r>
      <w:r w:rsidR="007C3184" w:rsidRPr="00040312">
        <w:rPr>
          <w:rFonts w:eastAsiaTheme="minorHAnsi"/>
          <w:sz w:val="18"/>
          <w:szCs w:val="18"/>
          <w:lang w:eastAsia="en-US"/>
        </w:rPr>
        <w:t xml:space="preserve"> </w:t>
      </w:r>
    </w:p>
    <w:p w:rsidR="007C3184" w:rsidRPr="00040312" w:rsidRDefault="007C3184" w:rsidP="007C3184">
      <w:pPr>
        <w:suppressAutoHyphens w:val="0"/>
        <w:autoSpaceDE w:val="0"/>
        <w:autoSpaceDN w:val="0"/>
        <w:adjustRightInd w:val="0"/>
        <w:ind w:firstLine="540"/>
        <w:jc w:val="both"/>
        <w:rPr>
          <w:rFonts w:eastAsiaTheme="minorHAnsi"/>
          <w:sz w:val="18"/>
          <w:szCs w:val="18"/>
          <w:lang w:eastAsia="en-US"/>
        </w:rPr>
      </w:pPr>
      <w:r w:rsidRPr="00040312">
        <w:rPr>
          <w:rFonts w:eastAsiaTheme="minorHAnsi"/>
          <w:sz w:val="18"/>
          <w:szCs w:val="18"/>
          <w:lang w:eastAsia="en-US"/>
        </w:rPr>
        <w:t xml:space="preserve">В соответствии с </w:t>
      </w:r>
      <w:hyperlink r:id="rId11" w:history="1">
        <w:r w:rsidRPr="00040312">
          <w:rPr>
            <w:rFonts w:eastAsiaTheme="minorHAnsi"/>
            <w:sz w:val="18"/>
            <w:szCs w:val="18"/>
            <w:lang w:eastAsia="en-US"/>
          </w:rPr>
          <w:t>ч. 3 ст. 54</w:t>
        </w:r>
      </w:hyperlink>
      <w:r w:rsidRPr="00040312">
        <w:rPr>
          <w:rFonts w:eastAsiaTheme="minorHAnsi"/>
          <w:sz w:val="18"/>
          <w:szCs w:val="18"/>
          <w:lang w:eastAsia="en-US"/>
        </w:rPr>
        <w:t xml:space="preserve"> Гражданского кодекса Российской Федерации юридическое лицо несет риск последствий неполучения юридически значимых сообщений </w:t>
      </w:r>
      <w:hyperlink r:id="rId12" w:history="1">
        <w:r w:rsidRPr="00040312">
          <w:rPr>
            <w:rFonts w:eastAsiaTheme="minorHAnsi"/>
            <w:sz w:val="18"/>
            <w:szCs w:val="18"/>
            <w:lang w:eastAsia="en-US"/>
          </w:rPr>
          <w:t>(статья 165.1)</w:t>
        </w:r>
      </w:hyperlink>
      <w:r w:rsidRPr="00040312">
        <w:rPr>
          <w:rFonts w:eastAsiaTheme="minorHAnsi"/>
          <w:sz w:val="18"/>
          <w:szCs w:val="18"/>
          <w:lang w:eastAsia="en-US"/>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BB42AC" w:rsidRPr="00040312" w:rsidRDefault="00BB42AC" w:rsidP="00BB42AC">
      <w:pPr>
        <w:suppressAutoHyphens w:val="0"/>
        <w:autoSpaceDE w:val="0"/>
        <w:autoSpaceDN w:val="0"/>
        <w:adjustRightInd w:val="0"/>
        <w:ind w:firstLine="540"/>
        <w:jc w:val="both"/>
        <w:rPr>
          <w:rFonts w:eastAsiaTheme="minorHAnsi"/>
          <w:sz w:val="18"/>
          <w:szCs w:val="18"/>
          <w:lang w:eastAsia="en-US"/>
        </w:rPr>
      </w:pPr>
      <w:r w:rsidRPr="00040312">
        <w:rPr>
          <w:rFonts w:eastAsiaTheme="minorHAnsi"/>
          <w:sz w:val="18"/>
          <w:szCs w:val="18"/>
          <w:lang w:eastAsia="en-US"/>
        </w:rPr>
        <w:t>Указанные в запросе документы, а именно</w:t>
      </w:r>
      <w:r w:rsidR="00AB7238" w:rsidRPr="00040312">
        <w:rPr>
          <w:rFonts w:eastAsiaTheme="minorHAnsi"/>
          <w:sz w:val="18"/>
          <w:szCs w:val="18"/>
          <w:lang w:eastAsia="en-US"/>
        </w:rPr>
        <w:t>:</w:t>
      </w:r>
      <w:r w:rsidRPr="00040312">
        <w:rPr>
          <w:rFonts w:eastAsiaTheme="minorHAnsi"/>
          <w:sz w:val="18"/>
          <w:szCs w:val="18"/>
          <w:lang w:eastAsia="en-US"/>
        </w:rPr>
        <w:t xml:space="preserve"> </w:t>
      </w:r>
      <w:r w:rsidR="00AB7238" w:rsidRPr="00040312">
        <w:rPr>
          <w:rFonts w:eastAsiaTheme="minorHAnsi"/>
          <w:sz w:val="18"/>
          <w:szCs w:val="18"/>
          <w:lang w:eastAsia="en-US"/>
        </w:rPr>
        <w:t>акты сверки взаиморасчетов с Филиалом ПАО «ЭК «</w:t>
      </w:r>
      <w:proofErr w:type="spellStart"/>
      <w:r w:rsidR="00AB7238" w:rsidRPr="00040312">
        <w:rPr>
          <w:rFonts w:eastAsiaTheme="minorHAnsi"/>
          <w:sz w:val="18"/>
          <w:szCs w:val="18"/>
          <w:lang w:eastAsia="en-US"/>
        </w:rPr>
        <w:t>Севастопольэнерго</w:t>
      </w:r>
      <w:proofErr w:type="spellEnd"/>
      <w:r w:rsidR="00AB7238" w:rsidRPr="00040312">
        <w:rPr>
          <w:rFonts w:eastAsiaTheme="minorHAnsi"/>
          <w:sz w:val="18"/>
          <w:szCs w:val="18"/>
          <w:lang w:eastAsia="en-US"/>
        </w:rPr>
        <w:t>»» по договору от</w:t>
      </w:r>
      <w:r w:rsidR="00AC256B" w:rsidRPr="00040312">
        <w:rPr>
          <w:rFonts w:eastAsiaTheme="minorHAnsi"/>
          <w:sz w:val="18"/>
          <w:szCs w:val="18"/>
          <w:lang w:eastAsia="en-US"/>
        </w:rPr>
        <w:t xml:space="preserve"> (ЧИСЛО, МЕСЯЦ, ГОД)</w:t>
      </w:r>
      <w:r w:rsidRPr="00040312">
        <w:rPr>
          <w:rFonts w:eastAsiaTheme="minorHAnsi"/>
          <w:sz w:val="18"/>
          <w:szCs w:val="18"/>
          <w:lang w:eastAsia="en-US"/>
        </w:rPr>
        <w:t xml:space="preserve">, </w:t>
      </w:r>
      <w:r w:rsidR="003F0394" w:rsidRPr="00040312">
        <w:rPr>
          <w:rFonts w:eastAsiaTheme="minorHAnsi"/>
          <w:sz w:val="18"/>
          <w:szCs w:val="18"/>
          <w:lang w:eastAsia="en-US"/>
        </w:rPr>
        <w:t>№</w:t>
      </w:r>
      <w:r w:rsidR="00040312" w:rsidRPr="00040312">
        <w:rPr>
          <w:rFonts w:eastAsiaTheme="minorHAnsi"/>
          <w:sz w:val="18"/>
          <w:szCs w:val="18"/>
          <w:lang w:eastAsia="en-US"/>
        </w:rPr>
        <w:t xml:space="preserve"> </w:t>
      </w:r>
      <w:r w:rsidR="00AC256B" w:rsidRPr="00040312">
        <w:rPr>
          <w:rFonts w:eastAsiaTheme="minorHAnsi"/>
          <w:sz w:val="18"/>
          <w:szCs w:val="18"/>
          <w:lang w:eastAsia="en-US"/>
        </w:rPr>
        <w:t>(НОМЕР)</w:t>
      </w:r>
      <w:r w:rsidR="003F0394" w:rsidRPr="00040312">
        <w:rPr>
          <w:rFonts w:eastAsiaTheme="minorHAnsi"/>
          <w:sz w:val="18"/>
          <w:szCs w:val="18"/>
          <w:lang w:eastAsia="en-US"/>
        </w:rPr>
        <w:t>, информаци</w:t>
      </w:r>
      <w:r w:rsidR="00B6690E" w:rsidRPr="00040312">
        <w:rPr>
          <w:rFonts w:eastAsiaTheme="minorHAnsi"/>
          <w:sz w:val="18"/>
          <w:szCs w:val="18"/>
          <w:lang w:eastAsia="en-US"/>
        </w:rPr>
        <w:t>я</w:t>
      </w:r>
      <w:r w:rsidR="003F0394" w:rsidRPr="00040312">
        <w:rPr>
          <w:rFonts w:eastAsiaTheme="minorHAnsi"/>
          <w:sz w:val="18"/>
          <w:szCs w:val="18"/>
          <w:lang w:eastAsia="en-US"/>
        </w:rPr>
        <w:t xml:space="preserve"> о счетах, выставленных ПАО «ЭК «</w:t>
      </w:r>
      <w:proofErr w:type="spellStart"/>
      <w:r w:rsidR="003F0394" w:rsidRPr="00040312">
        <w:rPr>
          <w:rFonts w:eastAsiaTheme="minorHAnsi"/>
          <w:sz w:val="18"/>
          <w:szCs w:val="18"/>
          <w:lang w:eastAsia="en-US"/>
        </w:rPr>
        <w:t>Севастопольэнерго</w:t>
      </w:r>
      <w:proofErr w:type="spellEnd"/>
      <w:r w:rsidR="003F0394" w:rsidRPr="00040312">
        <w:rPr>
          <w:rFonts w:eastAsiaTheme="minorHAnsi"/>
          <w:sz w:val="18"/>
          <w:szCs w:val="18"/>
          <w:lang w:eastAsia="en-US"/>
        </w:rPr>
        <w:t>»» в адрес</w:t>
      </w:r>
      <w:r w:rsidR="00AC256B" w:rsidRPr="00040312">
        <w:rPr>
          <w:rFonts w:eastAsiaTheme="minorHAnsi"/>
          <w:sz w:val="18"/>
          <w:szCs w:val="18"/>
          <w:lang w:eastAsia="en-US"/>
        </w:rPr>
        <w:t xml:space="preserve"> (НАЗВАНИЕ ОРГАНИЗАЦИИ)</w:t>
      </w:r>
      <w:r w:rsidR="003F0394" w:rsidRPr="00040312">
        <w:rPr>
          <w:rFonts w:eastAsiaTheme="minorHAnsi"/>
          <w:sz w:val="18"/>
          <w:szCs w:val="18"/>
          <w:lang w:eastAsia="en-US"/>
        </w:rPr>
        <w:t xml:space="preserve">, о счетах, выставленных </w:t>
      </w:r>
      <w:r w:rsidR="00AC256B" w:rsidRPr="00040312">
        <w:rPr>
          <w:rFonts w:eastAsiaTheme="minorHAnsi"/>
          <w:sz w:val="18"/>
          <w:szCs w:val="18"/>
          <w:lang w:eastAsia="en-US"/>
        </w:rPr>
        <w:t xml:space="preserve">(НАЗВАНИЕ ОРГАНИЗАЦИИ) </w:t>
      </w:r>
      <w:r w:rsidR="003F0394" w:rsidRPr="00040312">
        <w:rPr>
          <w:rFonts w:eastAsiaTheme="minorHAnsi"/>
          <w:sz w:val="18"/>
          <w:szCs w:val="18"/>
          <w:lang w:eastAsia="en-US"/>
        </w:rPr>
        <w:t>в адрес потребителей электроэнергии, о суммах, перечисленных потребителями электроэнергии в адрес</w:t>
      </w:r>
      <w:r w:rsidR="00AC256B" w:rsidRPr="00040312">
        <w:rPr>
          <w:rFonts w:eastAsiaTheme="minorHAnsi"/>
          <w:sz w:val="18"/>
          <w:szCs w:val="18"/>
          <w:lang w:eastAsia="en-US"/>
        </w:rPr>
        <w:t xml:space="preserve"> (НАЗВАНИЕ ОРГАНИЗАЦИИ)</w:t>
      </w:r>
      <w:r w:rsidR="003F0394" w:rsidRPr="00040312">
        <w:rPr>
          <w:rFonts w:eastAsiaTheme="minorHAnsi"/>
          <w:sz w:val="18"/>
          <w:szCs w:val="18"/>
          <w:lang w:eastAsia="en-US"/>
        </w:rPr>
        <w:t xml:space="preserve">, о суммах, перечисленных </w:t>
      </w:r>
      <w:r w:rsidR="00AC256B" w:rsidRPr="00040312">
        <w:rPr>
          <w:rFonts w:eastAsiaTheme="minorHAnsi"/>
          <w:sz w:val="18"/>
          <w:szCs w:val="18"/>
          <w:lang w:eastAsia="en-US"/>
        </w:rPr>
        <w:t xml:space="preserve">(НАЗВАНИЕ ОРГАНИЗАЦИИ) </w:t>
      </w:r>
      <w:r w:rsidR="003F0394" w:rsidRPr="00040312">
        <w:rPr>
          <w:rFonts w:eastAsiaTheme="minorHAnsi"/>
          <w:sz w:val="18"/>
          <w:szCs w:val="18"/>
          <w:lang w:eastAsia="en-US"/>
        </w:rPr>
        <w:t>в адрес ПАО «ЭК «</w:t>
      </w:r>
      <w:proofErr w:type="spellStart"/>
      <w:r w:rsidR="003F0394" w:rsidRPr="00040312">
        <w:rPr>
          <w:rFonts w:eastAsiaTheme="minorHAnsi"/>
          <w:sz w:val="18"/>
          <w:szCs w:val="18"/>
          <w:lang w:eastAsia="en-US"/>
        </w:rPr>
        <w:t>Севастопольэнерго</w:t>
      </w:r>
      <w:proofErr w:type="spellEnd"/>
      <w:r w:rsidR="003F0394" w:rsidRPr="00040312">
        <w:rPr>
          <w:rFonts w:eastAsiaTheme="minorHAnsi"/>
          <w:sz w:val="18"/>
          <w:szCs w:val="18"/>
          <w:lang w:eastAsia="en-US"/>
        </w:rPr>
        <w:t>»», а также друг</w:t>
      </w:r>
      <w:r w:rsidR="00B6690E" w:rsidRPr="00040312">
        <w:rPr>
          <w:rFonts w:eastAsiaTheme="minorHAnsi"/>
          <w:sz w:val="18"/>
          <w:szCs w:val="18"/>
          <w:lang w:eastAsia="en-US"/>
        </w:rPr>
        <w:t>ая</w:t>
      </w:r>
      <w:r w:rsidR="003F0394" w:rsidRPr="00040312">
        <w:rPr>
          <w:rFonts w:eastAsiaTheme="minorHAnsi"/>
          <w:sz w:val="18"/>
          <w:szCs w:val="18"/>
          <w:lang w:eastAsia="en-US"/>
        </w:rPr>
        <w:t xml:space="preserve"> информаци</w:t>
      </w:r>
      <w:r w:rsidR="00B6690E" w:rsidRPr="00040312">
        <w:rPr>
          <w:rFonts w:eastAsiaTheme="minorHAnsi"/>
          <w:sz w:val="18"/>
          <w:szCs w:val="18"/>
          <w:lang w:eastAsia="en-US"/>
        </w:rPr>
        <w:t>я</w:t>
      </w:r>
      <w:r w:rsidR="003F0394" w:rsidRPr="00040312">
        <w:rPr>
          <w:rFonts w:eastAsiaTheme="minorHAnsi"/>
          <w:sz w:val="18"/>
          <w:szCs w:val="18"/>
          <w:lang w:eastAsia="en-US"/>
        </w:rPr>
        <w:t>, сведения, имеющие прямое или косвенное отношение к проверке,</w:t>
      </w:r>
      <w:r w:rsidRPr="00040312">
        <w:rPr>
          <w:rFonts w:eastAsiaTheme="minorHAnsi"/>
          <w:sz w:val="18"/>
          <w:szCs w:val="18"/>
          <w:lang w:eastAsia="en-US"/>
        </w:rPr>
        <w:t xml:space="preserve"> </w:t>
      </w:r>
      <w:r w:rsidR="00AC256B" w:rsidRPr="00040312">
        <w:rPr>
          <w:rFonts w:eastAsiaTheme="minorHAnsi"/>
          <w:sz w:val="18"/>
          <w:szCs w:val="18"/>
          <w:lang w:eastAsia="en-US"/>
        </w:rPr>
        <w:t xml:space="preserve">(НАЗВАНИЕ ОРГАНИЗАЦИИ) </w:t>
      </w:r>
      <w:proofErr w:type="spellStart"/>
      <w:r w:rsidRPr="00040312">
        <w:rPr>
          <w:rFonts w:eastAsiaTheme="minorHAnsi"/>
          <w:sz w:val="18"/>
          <w:szCs w:val="18"/>
          <w:lang w:eastAsia="en-US"/>
        </w:rPr>
        <w:t>Госжилнадзору</w:t>
      </w:r>
      <w:proofErr w:type="spellEnd"/>
      <w:r w:rsidRPr="00040312">
        <w:rPr>
          <w:rFonts w:eastAsiaTheme="minorHAnsi"/>
          <w:sz w:val="18"/>
          <w:szCs w:val="18"/>
          <w:lang w:eastAsia="en-US"/>
        </w:rPr>
        <w:t xml:space="preserve"> города Севастополя не представило, чем воспрепятствовало законной деятельности должностного лица </w:t>
      </w:r>
      <w:proofErr w:type="spellStart"/>
      <w:r w:rsidRPr="00040312">
        <w:rPr>
          <w:rFonts w:eastAsiaTheme="minorHAnsi"/>
          <w:sz w:val="18"/>
          <w:szCs w:val="18"/>
          <w:lang w:eastAsia="en-US"/>
        </w:rPr>
        <w:t>Госжилнадзора</w:t>
      </w:r>
      <w:proofErr w:type="spellEnd"/>
      <w:r w:rsidRPr="00040312">
        <w:rPr>
          <w:rFonts w:eastAsiaTheme="minorHAnsi"/>
          <w:sz w:val="18"/>
          <w:szCs w:val="18"/>
          <w:lang w:eastAsia="en-US"/>
        </w:rPr>
        <w:t xml:space="preserve"> города Севастополя по проведению проверки, что повлекло невозможность завершения проверки, в связи с чем </w:t>
      </w:r>
      <w:r w:rsidR="00AC256B" w:rsidRPr="00040312">
        <w:rPr>
          <w:rFonts w:eastAsiaTheme="minorHAnsi"/>
          <w:sz w:val="18"/>
          <w:szCs w:val="18"/>
          <w:lang w:eastAsia="en-US"/>
        </w:rPr>
        <w:t>(ЧИСЛО, МЕСЯЦ, ГОД)</w:t>
      </w:r>
      <w:r w:rsidRPr="00040312">
        <w:rPr>
          <w:rFonts w:eastAsiaTheme="minorHAnsi"/>
          <w:sz w:val="18"/>
          <w:szCs w:val="18"/>
          <w:lang w:eastAsia="en-US"/>
        </w:rPr>
        <w:t xml:space="preserve"> в отношении </w:t>
      </w:r>
      <w:r w:rsidR="003F0394" w:rsidRPr="00040312">
        <w:rPr>
          <w:rFonts w:eastAsiaTheme="minorHAnsi"/>
          <w:sz w:val="18"/>
          <w:szCs w:val="18"/>
          <w:lang w:eastAsia="en-US"/>
        </w:rPr>
        <w:t>председателя правления</w:t>
      </w:r>
      <w:r w:rsidR="00AC256B" w:rsidRPr="00040312">
        <w:rPr>
          <w:rFonts w:eastAsiaTheme="minorHAnsi"/>
          <w:sz w:val="18"/>
          <w:szCs w:val="18"/>
          <w:lang w:eastAsia="en-US"/>
        </w:rPr>
        <w:t>(НАЗВАНИЕ ОРГАНИЗАЦИИ)</w:t>
      </w:r>
      <w:r w:rsidR="003F0394" w:rsidRPr="00040312">
        <w:rPr>
          <w:rFonts w:eastAsiaTheme="minorHAnsi"/>
          <w:sz w:val="18"/>
          <w:szCs w:val="18"/>
          <w:lang w:eastAsia="en-US"/>
        </w:rPr>
        <w:t xml:space="preserve"> </w:t>
      </w:r>
      <w:proofErr w:type="spellStart"/>
      <w:r w:rsidR="003F0394" w:rsidRPr="00040312">
        <w:rPr>
          <w:rFonts w:eastAsiaTheme="minorHAnsi"/>
          <w:sz w:val="18"/>
          <w:szCs w:val="18"/>
          <w:lang w:eastAsia="en-US"/>
        </w:rPr>
        <w:t>Партыка</w:t>
      </w:r>
      <w:proofErr w:type="spellEnd"/>
      <w:r w:rsidR="003F0394" w:rsidRPr="00040312">
        <w:rPr>
          <w:rFonts w:eastAsiaTheme="minorHAnsi"/>
          <w:sz w:val="18"/>
          <w:szCs w:val="18"/>
          <w:lang w:eastAsia="en-US"/>
        </w:rPr>
        <w:t xml:space="preserve"> А.Н. </w:t>
      </w:r>
      <w:r w:rsidRPr="00040312">
        <w:rPr>
          <w:rFonts w:eastAsiaTheme="minorHAnsi"/>
          <w:sz w:val="18"/>
          <w:szCs w:val="18"/>
          <w:lang w:eastAsia="en-US"/>
        </w:rPr>
        <w:t xml:space="preserve">был составлен протокол № </w:t>
      </w:r>
      <w:r w:rsidR="00AC256B" w:rsidRPr="00040312">
        <w:rPr>
          <w:rFonts w:eastAsiaTheme="minorHAnsi"/>
          <w:sz w:val="18"/>
          <w:szCs w:val="18"/>
          <w:lang w:eastAsia="en-US"/>
        </w:rPr>
        <w:t>(НОМЕР)</w:t>
      </w:r>
      <w:r w:rsidRPr="00040312">
        <w:rPr>
          <w:rFonts w:eastAsiaTheme="minorHAnsi"/>
          <w:sz w:val="18"/>
          <w:szCs w:val="18"/>
          <w:lang w:eastAsia="en-US"/>
        </w:rPr>
        <w:t xml:space="preserve"> об административном правонарушении, предусмотренном </w:t>
      </w:r>
      <w:hyperlink r:id="rId13" w:history="1">
        <w:r w:rsidRPr="00040312">
          <w:rPr>
            <w:rFonts w:eastAsiaTheme="minorHAnsi"/>
            <w:sz w:val="18"/>
            <w:szCs w:val="18"/>
            <w:lang w:eastAsia="en-US"/>
          </w:rPr>
          <w:t>частью 2 статьи 19.4.1</w:t>
        </w:r>
      </w:hyperlink>
      <w:r w:rsidRPr="00040312">
        <w:rPr>
          <w:rFonts w:eastAsiaTheme="minorHAnsi"/>
          <w:sz w:val="18"/>
          <w:szCs w:val="18"/>
          <w:lang w:eastAsia="en-US"/>
        </w:rPr>
        <w:t xml:space="preserve"> Кодекса Российской Федерации об административных правонарушениях.</w:t>
      </w:r>
    </w:p>
    <w:p w:rsidR="00BB42AC" w:rsidRPr="00040312" w:rsidRDefault="00BB42AC" w:rsidP="00BB42AC">
      <w:pPr>
        <w:pStyle w:val="Standard"/>
        <w:ind w:firstLine="709"/>
        <w:jc w:val="both"/>
        <w:rPr>
          <w:rFonts w:eastAsiaTheme="minorHAnsi" w:cs="Times New Roman"/>
          <w:sz w:val="18"/>
          <w:szCs w:val="18"/>
          <w:lang w:eastAsia="en-US"/>
        </w:rPr>
      </w:pPr>
      <w:r w:rsidRPr="00040312">
        <w:rPr>
          <w:rFonts w:eastAsiaTheme="minorHAnsi" w:cs="Times New Roman"/>
          <w:sz w:val="18"/>
          <w:szCs w:val="18"/>
          <w:lang w:eastAsia="en-US"/>
        </w:rPr>
        <w:t>Факт совершения административного правонарушения подтверждается материалами дела:</w:t>
      </w:r>
    </w:p>
    <w:p w:rsidR="00BB42AC" w:rsidRPr="00040312" w:rsidRDefault="00BB42AC" w:rsidP="00BB42AC">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lastRenderedPageBreak/>
        <w:t xml:space="preserve">- протоколом об административном правонарушении № </w:t>
      </w:r>
      <w:r w:rsidR="00AC256B" w:rsidRPr="00040312">
        <w:rPr>
          <w:rFonts w:eastAsiaTheme="minorHAnsi"/>
          <w:sz w:val="18"/>
          <w:szCs w:val="18"/>
          <w:lang w:eastAsia="en-US"/>
        </w:rPr>
        <w:t>(НОМЕР)</w:t>
      </w:r>
      <w:r w:rsidRPr="00040312">
        <w:rPr>
          <w:rFonts w:eastAsiaTheme="minorHAnsi"/>
          <w:sz w:val="18"/>
          <w:szCs w:val="18"/>
          <w:lang w:eastAsia="en-US"/>
        </w:rPr>
        <w:t xml:space="preserve"> от </w:t>
      </w:r>
      <w:r w:rsidR="00AC256B" w:rsidRPr="00040312">
        <w:rPr>
          <w:rFonts w:eastAsiaTheme="minorHAnsi"/>
          <w:sz w:val="18"/>
          <w:szCs w:val="18"/>
          <w:lang w:eastAsia="en-US"/>
        </w:rPr>
        <w:t>(ЧИСЛО, МЕСЯЦ, ГОД)</w:t>
      </w:r>
      <w:r w:rsidRPr="00040312">
        <w:rPr>
          <w:rFonts w:eastAsiaTheme="minorHAnsi"/>
          <w:sz w:val="18"/>
          <w:szCs w:val="18"/>
          <w:lang w:eastAsia="en-US"/>
        </w:rPr>
        <w:t>;</w:t>
      </w:r>
    </w:p>
    <w:p w:rsidR="003F0394" w:rsidRPr="00040312" w:rsidRDefault="003F0394" w:rsidP="00BB42AC">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t>- копией обращения Филиала ПАО «ЭК «</w:t>
      </w:r>
      <w:proofErr w:type="spellStart"/>
      <w:r w:rsidRPr="00040312">
        <w:rPr>
          <w:rFonts w:eastAsiaTheme="minorHAnsi"/>
          <w:sz w:val="18"/>
          <w:szCs w:val="18"/>
          <w:lang w:eastAsia="en-US"/>
        </w:rPr>
        <w:t>Севастопольэнерго</w:t>
      </w:r>
      <w:proofErr w:type="spellEnd"/>
      <w:r w:rsidRPr="00040312">
        <w:rPr>
          <w:rFonts w:eastAsiaTheme="minorHAnsi"/>
          <w:sz w:val="18"/>
          <w:szCs w:val="18"/>
          <w:lang w:eastAsia="en-US"/>
        </w:rPr>
        <w:t xml:space="preserve">»» в </w:t>
      </w:r>
      <w:proofErr w:type="spellStart"/>
      <w:r w:rsidRPr="00040312">
        <w:rPr>
          <w:rFonts w:eastAsiaTheme="minorHAnsi"/>
          <w:sz w:val="18"/>
          <w:szCs w:val="18"/>
          <w:lang w:eastAsia="en-US"/>
        </w:rPr>
        <w:t>Госжилнадзор</w:t>
      </w:r>
      <w:proofErr w:type="spellEnd"/>
      <w:r w:rsidR="00AC256B" w:rsidRPr="00040312">
        <w:rPr>
          <w:rFonts w:eastAsiaTheme="minorHAnsi"/>
          <w:sz w:val="18"/>
          <w:szCs w:val="18"/>
          <w:lang w:eastAsia="en-US"/>
        </w:rPr>
        <w:t xml:space="preserve"> г. Севастополя от (ЧИСЛО, МЕСЯЦ, ГОД)</w:t>
      </w:r>
      <w:r w:rsidRPr="00040312">
        <w:rPr>
          <w:rFonts w:eastAsiaTheme="minorHAnsi"/>
          <w:sz w:val="18"/>
          <w:szCs w:val="18"/>
          <w:lang w:eastAsia="en-US"/>
        </w:rPr>
        <w:t>;</w:t>
      </w:r>
    </w:p>
    <w:p w:rsidR="003F0394" w:rsidRPr="00040312" w:rsidRDefault="003F0394" w:rsidP="00BB42AC">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t xml:space="preserve">- сведениями о юридическом лице </w:t>
      </w:r>
      <w:r w:rsidR="00AC256B" w:rsidRPr="00040312">
        <w:rPr>
          <w:rFonts w:eastAsiaTheme="minorHAnsi"/>
          <w:sz w:val="18"/>
          <w:szCs w:val="18"/>
          <w:lang w:eastAsia="en-US"/>
        </w:rPr>
        <w:t>(НАЗВАНИЕ ОРГАНИЗАЦИИ) по состоянию на (ЧИСЛО, МЕСЯЦ, ГОД)</w:t>
      </w:r>
      <w:r w:rsidRPr="00040312">
        <w:rPr>
          <w:rFonts w:eastAsiaTheme="minorHAnsi"/>
          <w:sz w:val="18"/>
          <w:szCs w:val="18"/>
          <w:lang w:eastAsia="en-US"/>
        </w:rPr>
        <w:t>;</w:t>
      </w:r>
    </w:p>
    <w:p w:rsidR="003F0394" w:rsidRPr="00040312" w:rsidRDefault="003F0394" w:rsidP="00BB42AC">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t>- копией требовани</w:t>
      </w:r>
      <w:r w:rsidR="00AC256B" w:rsidRPr="00040312">
        <w:rPr>
          <w:rFonts w:eastAsiaTheme="minorHAnsi"/>
          <w:sz w:val="18"/>
          <w:szCs w:val="18"/>
          <w:lang w:eastAsia="en-US"/>
        </w:rPr>
        <w:t xml:space="preserve">я </w:t>
      </w:r>
      <w:proofErr w:type="spellStart"/>
      <w:r w:rsidR="00AC256B" w:rsidRPr="00040312">
        <w:rPr>
          <w:rFonts w:eastAsiaTheme="minorHAnsi"/>
          <w:sz w:val="18"/>
          <w:szCs w:val="18"/>
          <w:lang w:eastAsia="en-US"/>
        </w:rPr>
        <w:t>Госжилнадзора</w:t>
      </w:r>
      <w:proofErr w:type="spellEnd"/>
      <w:r w:rsidR="00AC256B" w:rsidRPr="00040312">
        <w:rPr>
          <w:rFonts w:eastAsiaTheme="minorHAnsi"/>
          <w:sz w:val="18"/>
          <w:szCs w:val="18"/>
          <w:lang w:eastAsia="en-US"/>
        </w:rPr>
        <w:t xml:space="preserve"> от (ЧИСЛО, МЕСЯЦ, ГОД)</w:t>
      </w:r>
      <w:r w:rsidRPr="00040312">
        <w:rPr>
          <w:rFonts w:eastAsiaTheme="minorHAnsi"/>
          <w:sz w:val="18"/>
          <w:szCs w:val="18"/>
          <w:lang w:eastAsia="en-US"/>
        </w:rPr>
        <w:t>;</w:t>
      </w:r>
    </w:p>
    <w:p w:rsidR="003F0394" w:rsidRPr="00040312" w:rsidRDefault="003F0394" w:rsidP="00BB42AC">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t>- копией мотивиро</w:t>
      </w:r>
      <w:r w:rsidR="00AC256B" w:rsidRPr="00040312">
        <w:rPr>
          <w:rFonts w:eastAsiaTheme="minorHAnsi"/>
          <w:sz w:val="18"/>
          <w:szCs w:val="18"/>
          <w:lang w:eastAsia="en-US"/>
        </w:rPr>
        <w:t>ванного запроса от (ЧИСЛО, МЕСЯЦ, ГОД)</w:t>
      </w:r>
      <w:r w:rsidRPr="00040312">
        <w:rPr>
          <w:rFonts w:eastAsiaTheme="minorHAnsi"/>
          <w:sz w:val="18"/>
          <w:szCs w:val="18"/>
          <w:lang w:eastAsia="en-US"/>
        </w:rPr>
        <w:t xml:space="preserve"> № </w:t>
      </w:r>
      <w:r w:rsidR="00AC256B" w:rsidRPr="00040312">
        <w:rPr>
          <w:rFonts w:eastAsiaTheme="minorHAnsi"/>
          <w:sz w:val="18"/>
          <w:szCs w:val="18"/>
          <w:lang w:eastAsia="en-US"/>
        </w:rPr>
        <w:t>(НОМЕР)</w:t>
      </w:r>
      <w:r w:rsidRPr="00040312">
        <w:rPr>
          <w:rFonts w:eastAsiaTheme="minorHAnsi"/>
          <w:sz w:val="18"/>
          <w:szCs w:val="18"/>
          <w:lang w:eastAsia="en-US"/>
        </w:rPr>
        <w:t>;</w:t>
      </w:r>
    </w:p>
    <w:p w:rsidR="003F0394" w:rsidRPr="00040312" w:rsidRDefault="003F0394" w:rsidP="00BB42AC">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t xml:space="preserve">- копией распоряжения (приказа) </w:t>
      </w:r>
      <w:proofErr w:type="spellStart"/>
      <w:r w:rsidRPr="00040312">
        <w:rPr>
          <w:rFonts w:eastAsiaTheme="minorHAnsi"/>
          <w:sz w:val="18"/>
          <w:szCs w:val="18"/>
          <w:lang w:eastAsia="en-US"/>
        </w:rPr>
        <w:t>и.о</w:t>
      </w:r>
      <w:proofErr w:type="spellEnd"/>
      <w:r w:rsidRPr="00040312">
        <w:rPr>
          <w:rFonts w:eastAsiaTheme="minorHAnsi"/>
          <w:sz w:val="18"/>
          <w:szCs w:val="18"/>
          <w:lang w:eastAsia="en-US"/>
        </w:rPr>
        <w:t xml:space="preserve">. начальника </w:t>
      </w:r>
      <w:proofErr w:type="spellStart"/>
      <w:r w:rsidRPr="00040312">
        <w:rPr>
          <w:rFonts w:eastAsiaTheme="minorHAnsi"/>
          <w:sz w:val="18"/>
          <w:szCs w:val="18"/>
          <w:lang w:eastAsia="en-US"/>
        </w:rPr>
        <w:t>Госжилн</w:t>
      </w:r>
      <w:r w:rsidR="00040312">
        <w:rPr>
          <w:rFonts w:eastAsiaTheme="minorHAnsi"/>
          <w:sz w:val="18"/>
          <w:szCs w:val="18"/>
          <w:lang w:eastAsia="en-US"/>
        </w:rPr>
        <w:t>адзора</w:t>
      </w:r>
      <w:proofErr w:type="spellEnd"/>
      <w:r w:rsidR="00040312">
        <w:rPr>
          <w:rFonts w:eastAsiaTheme="minorHAnsi"/>
          <w:sz w:val="18"/>
          <w:szCs w:val="18"/>
          <w:lang w:eastAsia="en-US"/>
        </w:rPr>
        <w:t xml:space="preserve">  </w:t>
      </w:r>
      <w:r w:rsidRPr="00040312">
        <w:rPr>
          <w:rFonts w:eastAsiaTheme="minorHAnsi"/>
          <w:sz w:val="18"/>
          <w:szCs w:val="18"/>
          <w:lang w:eastAsia="en-US"/>
        </w:rPr>
        <w:t xml:space="preserve"> г. Севастополя от</w:t>
      </w:r>
      <w:r w:rsidR="00040312" w:rsidRPr="00040312">
        <w:rPr>
          <w:rFonts w:eastAsiaTheme="minorHAnsi"/>
          <w:sz w:val="18"/>
          <w:szCs w:val="18"/>
          <w:lang w:eastAsia="en-US"/>
        </w:rPr>
        <w:t xml:space="preserve"> (ЧИСЛО, МЕСЯЦ, ГОД)</w:t>
      </w:r>
      <w:r w:rsidRPr="00040312">
        <w:rPr>
          <w:rFonts w:eastAsiaTheme="minorHAnsi"/>
          <w:sz w:val="18"/>
          <w:szCs w:val="18"/>
          <w:lang w:eastAsia="en-US"/>
        </w:rPr>
        <w:t xml:space="preserve"> № </w:t>
      </w:r>
      <w:r w:rsidR="00040312" w:rsidRPr="00040312">
        <w:rPr>
          <w:rFonts w:eastAsiaTheme="minorHAnsi"/>
          <w:sz w:val="18"/>
          <w:szCs w:val="18"/>
          <w:lang w:eastAsia="en-US"/>
        </w:rPr>
        <w:t xml:space="preserve">(НОМЕР) </w:t>
      </w:r>
      <w:r w:rsidRPr="00040312">
        <w:rPr>
          <w:rFonts w:eastAsiaTheme="minorHAnsi"/>
          <w:sz w:val="18"/>
          <w:szCs w:val="18"/>
          <w:lang w:eastAsia="en-US"/>
        </w:rPr>
        <w:t>о проведении внеплановой документарной проверки;</w:t>
      </w:r>
    </w:p>
    <w:p w:rsidR="00BB42AC" w:rsidRPr="00040312" w:rsidRDefault="00BB42AC" w:rsidP="00BB42AC">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t xml:space="preserve">- </w:t>
      </w:r>
      <w:r w:rsidR="007C3184" w:rsidRPr="00040312">
        <w:rPr>
          <w:rFonts w:eastAsiaTheme="minorHAnsi"/>
          <w:sz w:val="18"/>
          <w:szCs w:val="18"/>
          <w:lang w:eastAsia="en-US"/>
        </w:rPr>
        <w:t>сведениями Почты России об отпра</w:t>
      </w:r>
      <w:r w:rsidR="00040312">
        <w:rPr>
          <w:rFonts w:eastAsiaTheme="minorHAnsi"/>
          <w:sz w:val="18"/>
          <w:szCs w:val="18"/>
          <w:lang w:eastAsia="en-US"/>
        </w:rPr>
        <w:t xml:space="preserve">влении </w:t>
      </w:r>
      <w:proofErr w:type="gramStart"/>
      <w:r w:rsidR="00040312">
        <w:rPr>
          <w:rFonts w:eastAsiaTheme="minorHAnsi"/>
          <w:sz w:val="18"/>
          <w:szCs w:val="18"/>
          <w:lang w:eastAsia="en-US"/>
        </w:rPr>
        <w:t xml:space="preserve">корреспонденции  </w:t>
      </w:r>
      <w:r w:rsidR="00040312" w:rsidRPr="00040312">
        <w:rPr>
          <w:rFonts w:eastAsiaTheme="minorHAnsi"/>
          <w:sz w:val="18"/>
          <w:szCs w:val="18"/>
          <w:lang w:eastAsia="en-US"/>
        </w:rPr>
        <w:t>(</w:t>
      </w:r>
      <w:proofErr w:type="gramEnd"/>
      <w:r w:rsidR="00040312" w:rsidRPr="00040312">
        <w:rPr>
          <w:rFonts w:eastAsiaTheme="minorHAnsi"/>
          <w:sz w:val="18"/>
          <w:szCs w:val="18"/>
          <w:lang w:eastAsia="en-US"/>
        </w:rPr>
        <w:t>ЧИСЛО, МЕСЯЦ, ГОД)</w:t>
      </w:r>
      <w:r w:rsidR="007C3184" w:rsidRPr="00040312">
        <w:rPr>
          <w:rFonts w:eastAsiaTheme="minorHAnsi"/>
          <w:sz w:val="18"/>
          <w:szCs w:val="18"/>
          <w:lang w:eastAsia="en-US"/>
        </w:rPr>
        <w:t>;</w:t>
      </w:r>
    </w:p>
    <w:p w:rsidR="007C3184" w:rsidRPr="00040312" w:rsidRDefault="007C3184" w:rsidP="00BB42AC">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t xml:space="preserve">- копией акта проверки № </w:t>
      </w:r>
      <w:r w:rsidR="00040312" w:rsidRPr="00040312">
        <w:rPr>
          <w:rFonts w:eastAsiaTheme="minorHAnsi"/>
          <w:sz w:val="18"/>
          <w:szCs w:val="18"/>
          <w:lang w:eastAsia="en-US"/>
        </w:rPr>
        <w:t>(НОМЕР) от (ЧИСЛО, МЕСЯЦ, ГОД)</w:t>
      </w:r>
      <w:r w:rsidRPr="00040312">
        <w:rPr>
          <w:rFonts w:eastAsiaTheme="minorHAnsi"/>
          <w:sz w:val="18"/>
          <w:szCs w:val="18"/>
          <w:lang w:eastAsia="en-US"/>
        </w:rPr>
        <w:t>;</w:t>
      </w:r>
    </w:p>
    <w:p w:rsidR="007C3184" w:rsidRPr="00040312" w:rsidRDefault="007C3184" w:rsidP="007C3184">
      <w:pPr>
        <w:suppressAutoHyphens w:val="0"/>
        <w:autoSpaceDE w:val="0"/>
        <w:autoSpaceDN w:val="0"/>
        <w:adjustRightInd w:val="0"/>
        <w:ind w:firstLine="709"/>
        <w:jc w:val="both"/>
        <w:rPr>
          <w:rFonts w:eastAsiaTheme="minorHAnsi"/>
          <w:sz w:val="18"/>
          <w:szCs w:val="18"/>
          <w:lang w:eastAsia="en-US"/>
        </w:rPr>
      </w:pPr>
      <w:r w:rsidRPr="00040312">
        <w:rPr>
          <w:rFonts w:eastAsiaTheme="minorHAnsi"/>
          <w:sz w:val="18"/>
          <w:szCs w:val="18"/>
          <w:lang w:eastAsia="en-US"/>
        </w:rPr>
        <w:t xml:space="preserve">- копией уведомления № </w:t>
      </w:r>
      <w:r w:rsidR="00040312" w:rsidRPr="00040312">
        <w:rPr>
          <w:rFonts w:eastAsiaTheme="minorHAnsi"/>
          <w:sz w:val="18"/>
          <w:szCs w:val="18"/>
          <w:lang w:eastAsia="en-US"/>
        </w:rPr>
        <w:t xml:space="preserve">(НОМЕР) </w:t>
      </w:r>
      <w:r w:rsidRPr="00040312">
        <w:rPr>
          <w:rFonts w:eastAsiaTheme="minorHAnsi"/>
          <w:sz w:val="18"/>
          <w:szCs w:val="18"/>
          <w:lang w:eastAsia="en-US"/>
        </w:rPr>
        <w:t xml:space="preserve">от </w:t>
      </w:r>
      <w:r w:rsidR="00040312" w:rsidRPr="00040312">
        <w:rPr>
          <w:rFonts w:eastAsiaTheme="minorHAnsi"/>
          <w:sz w:val="18"/>
          <w:szCs w:val="18"/>
          <w:lang w:eastAsia="en-US"/>
        </w:rPr>
        <w:t xml:space="preserve">(ЧИСЛО, МЕСЯЦ, ГОД) </w:t>
      </w:r>
      <w:r w:rsidRPr="00040312">
        <w:rPr>
          <w:rFonts w:eastAsiaTheme="minorHAnsi"/>
          <w:sz w:val="18"/>
          <w:szCs w:val="18"/>
          <w:lang w:eastAsia="en-US"/>
        </w:rPr>
        <w:t>о вызове для составления протокола об административном правонарушении.</w:t>
      </w:r>
    </w:p>
    <w:p w:rsidR="00BB42AC" w:rsidRPr="00040312" w:rsidRDefault="00BB42AC" w:rsidP="00BB42AC">
      <w:pPr>
        <w:pStyle w:val="ConsPlusNormal"/>
        <w:ind w:firstLine="540"/>
        <w:jc w:val="both"/>
        <w:rPr>
          <w:rFonts w:eastAsiaTheme="minorHAnsi"/>
          <w:sz w:val="18"/>
          <w:szCs w:val="18"/>
          <w:lang w:eastAsia="en-US"/>
        </w:rPr>
      </w:pPr>
      <w:r w:rsidRPr="00040312">
        <w:rPr>
          <w:sz w:val="18"/>
          <w:szCs w:val="18"/>
        </w:rPr>
        <w:t xml:space="preserve">Анализируя собранные и исследованные судом доказательства в их совокупности, оценив их в соответствии с положениями статьи 26.11 Кодекса РФ об АП, мировой судья находит вину </w:t>
      </w:r>
      <w:proofErr w:type="spellStart"/>
      <w:r w:rsidR="007C3184" w:rsidRPr="00040312">
        <w:rPr>
          <w:sz w:val="18"/>
          <w:szCs w:val="18"/>
        </w:rPr>
        <w:t>Партыка</w:t>
      </w:r>
      <w:proofErr w:type="spellEnd"/>
      <w:r w:rsidR="007C3184" w:rsidRPr="00040312">
        <w:rPr>
          <w:sz w:val="18"/>
          <w:szCs w:val="18"/>
        </w:rPr>
        <w:t xml:space="preserve"> А.Н.</w:t>
      </w:r>
      <w:r w:rsidRPr="00040312">
        <w:rPr>
          <w:sz w:val="18"/>
          <w:szCs w:val="18"/>
        </w:rPr>
        <w:t xml:space="preserve"> доказанной и квалифицирует е</w:t>
      </w:r>
      <w:r w:rsidR="007C3184" w:rsidRPr="00040312">
        <w:rPr>
          <w:sz w:val="18"/>
          <w:szCs w:val="18"/>
        </w:rPr>
        <w:t>е</w:t>
      </w:r>
      <w:r w:rsidRPr="00040312">
        <w:rPr>
          <w:sz w:val="18"/>
          <w:szCs w:val="18"/>
        </w:rPr>
        <w:t xml:space="preserve"> действия по части 2 статьи 19.4.1 Кодекса РФ об АП</w:t>
      </w:r>
      <w:r w:rsidRPr="00040312">
        <w:rPr>
          <w:rFonts w:eastAsiaTheme="minorHAnsi"/>
          <w:sz w:val="18"/>
          <w:szCs w:val="18"/>
          <w:lang w:eastAsia="en-US"/>
        </w:rPr>
        <w:t xml:space="preserve">, как воспрепятствование законной деятельности должностного лица органа государственного контроля (надзора) по проведению проверок за исключением случаев, предусмотренных </w:t>
      </w:r>
      <w:hyperlink r:id="rId14" w:history="1">
        <w:r w:rsidRPr="00040312">
          <w:rPr>
            <w:rFonts w:eastAsiaTheme="minorHAnsi"/>
            <w:sz w:val="18"/>
            <w:szCs w:val="18"/>
            <w:lang w:eastAsia="en-US"/>
          </w:rPr>
          <w:t>частью 4 статьи 14.24</w:t>
        </w:r>
      </w:hyperlink>
      <w:r w:rsidRPr="00040312">
        <w:rPr>
          <w:rFonts w:eastAsiaTheme="minorHAnsi"/>
          <w:sz w:val="18"/>
          <w:szCs w:val="18"/>
          <w:lang w:eastAsia="en-US"/>
        </w:rPr>
        <w:t xml:space="preserve">, </w:t>
      </w:r>
      <w:hyperlink r:id="rId15" w:history="1">
        <w:r w:rsidRPr="00040312">
          <w:rPr>
            <w:rFonts w:eastAsiaTheme="minorHAnsi"/>
            <w:sz w:val="18"/>
            <w:szCs w:val="18"/>
            <w:lang w:eastAsia="en-US"/>
          </w:rPr>
          <w:t>частью 9 статьи 15.29</w:t>
        </w:r>
      </w:hyperlink>
      <w:r w:rsidRPr="00040312">
        <w:rPr>
          <w:rFonts w:eastAsiaTheme="minorHAnsi"/>
          <w:sz w:val="18"/>
          <w:szCs w:val="18"/>
          <w:lang w:eastAsia="en-US"/>
        </w:rPr>
        <w:t xml:space="preserve"> и </w:t>
      </w:r>
      <w:hyperlink r:id="rId16" w:history="1">
        <w:r w:rsidRPr="00040312">
          <w:rPr>
            <w:rFonts w:eastAsiaTheme="minorHAnsi"/>
            <w:sz w:val="18"/>
            <w:szCs w:val="18"/>
            <w:lang w:eastAsia="en-US"/>
          </w:rPr>
          <w:t>статьей 19.4.2</w:t>
        </w:r>
      </w:hyperlink>
      <w:r w:rsidRPr="00040312">
        <w:rPr>
          <w:rFonts w:eastAsiaTheme="minorHAnsi"/>
          <w:sz w:val="18"/>
          <w:szCs w:val="18"/>
          <w:lang w:eastAsia="en-US"/>
        </w:rPr>
        <w:t xml:space="preserve"> настоящего Кодекса, повлекшие невозможность проведения или завершения проверки.</w:t>
      </w:r>
    </w:p>
    <w:p w:rsidR="007C3184" w:rsidRPr="00040312" w:rsidRDefault="007C3184" w:rsidP="007C3184">
      <w:pPr>
        <w:autoSpaceDE w:val="0"/>
        <w:autoSpaceDN w:val="0"/>
        <w:adjustRightInd w:val="0"/>
        <w:ind w:firstLine="570"/>
        <w:contextualSpacing/>
        <w:jc w:val="both"/>
        <w:rPr>
          <w:sz w:val="18"/>
          <w:szCs w:val="18"/>
        </w:rPr>
      </w:pPr>
      <w:r w:rsidRPr="00040312">
        <w:rPr>
          <w:sz w:val="18"/>
          <w:szCs w:val="1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w:t>
      </w:r>
      <w:hyperlink r:id="rId17" w:history="1">
        <w:r w:rsidRPr="00040312">
          <w:rPr>
            <w:sz w:val="18"/>
            <w:szCs w:val="18"/>
          </w:rPr>
          <w:t>часть 1 статьи 4.1</w:t>
        </w:r>
      </w:hyperlink>
      <w:r w:rsidRPr="00040312">
        <w:rPr>
          <w:sz w:val="18"/>
          <w:szCs w:val="18"/>
        </w:rPr>
        <w:t>);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C3184" w:rsidRPr="00040312" w:rsidRDefault="007C3184" w:rsidP="007C3184">
      <w:pPr>
        <w:autoSpaceDE w:val="0"/>
        <w:autoSpaceDN w:val="0"/>
        <w:adjustRightInd w:val="0"/>
        <w:ind w:firstLine="570"/>
        <w:contextualSpacing/>
        <w:jc w:val="both"/>
        <w:rPr>
          <w:sz w:val="18"/>
          <w:szCs w:val="18"/>
        </w:rPr>
      </w:pPr>
      <w:r w:rsidRPr="00040312">
        <w:rPr>
          <w:sz w:val="18"/>
          <w:szCs w:val="18"/>
        </w:rPr>
        <w:t xml:space="preserve">Обстоятельств, смягчающих и отягчающих административную ответственность </w:t>
      </w:r>
      <w:proofErr w:type="spellStart"/>
      <w:r w:rsidRPr="00040312">
        <w:rPr>
          <w:sz w:val="18"/>
          <w:szCs w:val="18"/>
        </w:rPr>
        <w:t>Партыка</w:t>
      </w:r>
      <w:proofErr w:type="spellEnd"/>
      <w:r w:rsidRPr="00040312">
        <w:rPr>
          <w:sz w:val="18"/>
          <w:szCs w:val="18"/>
        </w:rPr>
        <w:t xml:space="preserve"> А.Н., мировым судьей не установлено.</w:t>
      </w:r>
    </w:p>
    <w:p w:rsidR="007C3184" w:rsidRPr="00040312" w:rsidRDefault="007C3184" w:rsidP="007C3184">
      <w:pPr>
        <w:autoSpaceDE w:val="0"/>
        <w:autoSpaceDN w:val="0"/>
        <w:adjustRightInd w:val="0"/>
        <w:ind w:firstLine="570"/>
        <w:contextualSpacing/>
        <w:jc w:val="both"/>
        <w:rPr>
          <w:sz w:val="18"/>
          <w:szCs w:val="18"/>
        </w:rPr>
      </w:pPr>
      <w:r w:rsidRPr="00040312">
        <w:rPr>
          <w:sz w:val="18"/>
          <w:szCs w:val="18"/>
        </w:rPr>
        <w:t>Обстоятельств, предусмотренных статьей 24.5 Кодекса РФ об АП, исключающих производство по делу об административном правонарушении, не установлено.</w:t>
      </w:r>
    </w:p>
    <w:p w:rsidR="007C3184" w:rsidRPr="00040312" w:rsidRDefault="007C3184" w:rsidP="007C3184">
      <w:pPr>
        <w:tabs>
          <w:tab w:val="center" w:pos="5580"/>
        </w:tabs>
        <w:autoSpaceDE w:val="0"/>
        <w:ind w:right="-5" w:firstLine="570"/>
        <w:jc w:val="both"/>
        <w:rPr>
          <w:sz w:val="18"/>
          <w:szCs w:val="18"/>
        </w:rPr>
      </w:pPr>
      <w:r w:rsidRPr="00040312">
        <w:rPr>
          <w:sz w:val="18"/>
          <w:szCs w:val="18"/>
        </w:rPr>
        <w:t xml:space="preserve">Учитывая, что в соответствии со статьей 3.1 Кодекса РФ об АП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принимая во внимание обстоятельства и характер совершенного административного правонарушения, личность </w:t>
      </w:r>
      <w:proofErr w:type="spellStart"/>
      <w:r w:rsidRPr="00040312">
        <w:rPr>
          <w:sz w:val="18"/>
          <w:szCs w:val="18"/>
        </w:rPr>
        <w:t>Партыка</w:t>
      </w:r>
      <w:proofErr w:type="spellEnd"/>
      <w:r w:rsidRPr="00040312">
        <w:rPr>
          <w:sz w:val="18"/>
          <w:szCs w:val="18"/>
        </w:rPr>
        <w:t xml:space="preserve"> А.Н., ее имущественное положение, отсутствие обстоятельств,  смягчающих и отягчающих ее административную ответственность, мировой судья считает необходимым назначить наказание в виде административного штрафа в размере  5 000 руб. </w:t>
      </w:r>
    </w:p>
    <w:p w:rsidR="00BB42AC" w:rsidRPr="00040312" w:rsidRDefault="00BB42AC" w:rsidP="00BB42AC">
      <w:pPr>
        <w:tabs>
          <w:tab w:val="center" w:pos="5580"/>
        </w:tabs>
        <w:autoSpaceDE w:val="0"/>
        <w:ind w:right="-5" w:firstLine="709"/>
        <w:jc w:val="both"/>
        <w:rPr>
          <w:sz w:val="18"/>
          <w:szCs w:val="18"/>
        </w:rPr>
      </w:pPr>
      <w:r w:rsidRPr="00040312">
        <w:rPr>
          <w:sz w:val="18"/>
          <w:szCs w:val="18"/>
        </w:rPr>
        <w:t>Руководствуясь статьями 29.9- 29.11 Кодекса РФ об АП, мировой судья, -</w:t>
      </w:r>
    </w:p>
    <w:p w:rsidR="00BB42AC" w:rsidRPr="00040312" w:rsidRDefault="00BB42AC" w:rsidP="00BB42AC">
      <w:pPr>
        <w:tabs>
          <w:tab w:val="center" w:pos="5580"/>
        </w:tabs>
        <w:autoSpaceDE w:val="0"/>
        <w:ind w:right="-5" w:firstLine="709"/>
        <w:jc w:val="both"/>
        <w:rPr>
          <w:sz w:val="18"/>
          <w:szCs w:val="18"/>
        </w:rPr>
      </w:pPr>
    </w:p>
    <w:p w:rsidR="00BB42AC" w:rsidRPr="00040312" w:rsidRDefault="00BB42AC" w:rsidP="00BB42AC">
      <w:pPr>
        <w:tabs>
          <w:tab w:val="center" w:pos="5580"/>
        </w:tabs>
        <w:autoSpaceDE w:val="0"/>
        <w:ind w:right="-5" w:firstLine="709"/>
        <w:jc w:val="center"/>
        <w:rPr>
          <w:sz w:val="18"/>
          <w:szCs w:val="18"/>
        </w:rPr>
      </w:pPr>
      <w:r w:rsidRPr="00040312">
        <w:rPr>
          <w:sz w:val="18"/>
          <w:szCs w:val="18"/>
        </w:rPr>
        <w:t xml:space="preserve">п о с </w:t>
      </w:r>
      <w:proofErr w:type="gramStart"/>
      <w:r w:rsidRPr="00040312">
        <w:rPr>
          <w:sz w:val="18"/>
          <w:szCs w:val="18"/>
        </w:rPr>
        <w:t>т</w:t>
      </w:r>
      <w:proofErr w:type="gramEnd"/>
      <w:r w:rsidRPr="00040312">
        <w:rPr>
          <w:sz w:val="18"/>
          <w:szCs w:val="18"/>
        </w:rPr>
        <w:t xml:space="preserve"> а н о в и л:</w:t>
      </w:r>
    </w:p>
    <w:p w:rsidR="00BB42AC" w:rsidRPr="00040312" w:rsidRDefault="00BB42AC" w:rsidP="00BB42AC">
      <w:pPr>
        <w:tabs>
          <w:tab w:val="center" w:pos="5580"/>
        </w:tabs>
        <w:autoSpaceDE w:val="0"/>
        <w:ind w:right="-5" w:firstLine="709"/>
        <w:jc w:val="center"/>
        <w:rPr>
          <w:sz w:val="18"/>
          <w:szCs w:val="18"/>
        </w:rPr>
      </w:pPr>
    </w:p>
    <w:p w:rsidR="00BB42AC" w:rsidRPr="00040312" w:rsidRDefault="00BB42AC" w:rsidP="00BB42AC">
      <w:pPr>
        <w:tabs>
          <w:tab w:val="center" w:pos="5580"/>
        </w:tabs>
        <w:autoSpaceDE w:val="0"/>
        <w:ind w:right="-5" w:firstLine="709"/>
        <w:jc w:val="both"/>
        <w:rPr>
          <w:sz w:val="18"/>
          <w:szCs w:val="18"/>
        </w:rPr>
      </w:pPr>
      <w:r w:rsidRPr="00040312">
        <w:rPr>
          <w:sz w:val="18"/>
          <w:szCs w:val="18"/>
        </w:rPr>
        <w:t xml:space="preserve"> признать </w:t>
      </w:r>
      <w:proofErr w:type="spellStart"/>
      <w:r w:rsidR="00040312" w:rsidRPr="00040312">
        <w:rPr>
          <w:b/>
          <w:sz w:val="18"/>
          <w:szCs w:val="18"/>
        </w:rPr>
        <w:t>Партыка</w:t>
      </w:r>
      <w:proofErr w:type="spellEnd"/>
      <w:r w:rsidR="00040312" w:rsidRPr="00040312">
        <w:rPr>
          <w:b/>
          <w:sz w:val="18"/>
          <w:szCs w:val="18"/>
        </w:rPr>
        <w:t xml:space="preserve"> А.Н.</w:t>
      </w:r>
      <w:r w:rsidR="00B6690E" w:rsidRPr="00040312">
        <w:rPr>
          <w:sz w:val="18"/>
          <w:szCs w:val="18"/>
        </w:rPr>
        <w:t xml:space="preserve">, </w:t>
      </w:r>
      <w:r w:rsidR="00040312" w:rsidRPr="00040312">
        <w:rPr>
          <w:sz w:val="18"/>
          <w:szCs w:val="18"/>
        </w:rPr>
        <w:t xml:space="preserve">(ЧИСЛО, МЯСЯЦ, ГОД) </w:t>
      </w:r>
      <w:proofErr w:type="spellStart"/>
      <w:proofErr w:type="gramStart"/>
      <w:r w:rsidR="00B6690E" w:rsidRPr="00040312">
        <w:rPr>
          <w:sz w:val="18"/>
          <w:szCs w:val="18"/>
        </w:rPr>
        <w:t>г.рождения</w:t>
      </w:r>
      <w:proofErr w:type="spellEnd"/>
      <w:proofErr w:type="gramEnd"/>
      <w:r w:rsidR="00B6690E" w:rsidRPr="00040312">
        <w:rPr>
          <w:sz w:val="18"/>
          <w:szCs w:val="18"/>
        </w:rPr>
        <w:t>, уроженку</w:t>
      </w:r>
      <w:r w:rsidR="00040312" w:rsidRPr="00040312">
        <w:rPr>
          <w:sz w:val="18"/>
          <w:szCs w:val="18"/>
        </w:rPr>
        <w:t xml:space="preserve"> (МЕСТО РОЖДЕНИЯ)</w:t>
      </w:r>
      <w:r w:rsidRPr="00040312">
        <w:rPr>
          <w:sz w:val="18"/>
          <w:szCs w:val="18"/>
        </w:rPr>
        <w:t>, виновн</w:t>
      </w:r>
      <w:r w:rsidR="00B6690E" w:rsidRPr="00040312">
        <w:rPr>
          <w:sz w:val="18"/>
          <w:szCs w:val="18"/>
        </w:rPr>
        <w:t>ой</w:t>
      </w:r>
      <w:r w:rsidRPr="00040312">
        <w:rPr>
          <w:sz w:val="18"/>
          <w:szCs w:val="18"/>
        </w:rPr>
        <w:t xml:space="preserve"> в совершении правонарушения, предусмотренного частью 2 статьи 19.4.1 Кодекса РФ об АП, и назначить е</w:t>
      </w:r>
      <w:r w:rsidR="00B6690E" w:rsidRPr="00040312">
        <w:rPr>
          <w:sz w:val="18"/>
          <w:szCs w:val="18"/>
        </w:rPr>
        <w:t>й</w:t>
      </w:r>
      <w:r w:rsidRPr="00040312">
        <w:rPr>
          <w:sz w:val="18"/>
          <w:szCs w:val="18"/>
        </w:rPr>
        <w:t xml:space="preserve"> наказание в виде административного штрафа в размере </w:t>
      </w:r>
      <w:r w:rsidR="00B6690E" w:rsidRPr="00040312">
        <w:rPr>
          <w:sz w:val="18"/>
          <w:szCs w:val="18"/>
        </w:rPr>
        <w:t>5</w:t>
      </w:r>
      <w:r w:rsidRPr="00040312">
        <w:rPr>
          <w:sz w:val="18"/>
          <w:szCs w:val="18"/>
        </w:rPr>
        <w:t xml:space="preserve"> 000 (</w:t>
      </w:r>
      <w:proofErr w:type="spellStart"/>
      <w:r w:rsidRPr="00040312">
        <w:rPr>
          <w:sz w:val="18"/>
          <w:szCs w:val="18"/>
        </w:rPr>
        <w:t>т</w:t>
      </w:r>
      <w:r w:rsidR="00B6690E" w:rsidRPr="00040312">
        <w:rPr>
          <w:sz w:val="18"/>
          <w:szCs w:val="18"/>
        </w:rPr>
        <w:t>пять</w:t>
      </w:r>
      <w:proofErr w:type="spellEnd"/>
      <w:r w:rsidRPr="00040312">
        <w:rPr>
          <w:sz w:val="18"/>
          <w:szCs w:val="18"/>
        </w:rPr>
        <w:t xml:space="preserve"> тысяч) рублей.</w:t>
      </w:r>
    </w:p>
    <w:p w:rsidR="00BB42AC" w:rsidRPr="00040312" w:rsidRDefault="00BB42AC" w:rsidP="00BB42AC">
      <w:pPr>
        <w:pStyle w:val="a5"/>
        <w:spacing w:before="0" w:after="0"/>
        <w:ind w:firstLine="709"/>
        <w:jc w:val="both"/>
        <w:rPr>
          <w:sz w:val="18"/>
          <w:szCs w:val="18"/>
        </w:rPr>
      </w:pPr>
      <w:r w:rsidRPr="00040312">
        <w:rPr>
          <w:sz w:val="18"/>
          <w:szCs w:val="18"/>
        </w:rPr>
        <w:t xml:space="preserve">В соответствии со статьей 32.2 Кодекса РФ об АП административный штраф должен быть уплачен не позднее 60 дней со дня вступления данного постановления в законную силу. </w:t>
      </w:r>
    </w:p>
    <w:p w:rsidR="00BB42AC" w:rsidRPr="00040312" w:rsidRDefault="00BB42AC" w:rsidP="00BB42AC">
      <w:pPr>
        <w:pStyle w:val="a5"/>
        <w:spacing w:before="0" w:after="0"/>
        <w:ind w:firstLine="709"/>
        <w:jc w:val="both"/>
        <w:rPr>
          <w:sz w:val="18"/>
          <w:szCs w:val="18"/>
        </w:rPr>
      </w:pPr>
      <w:r w:rsidRPr="00040312">
        <w:rPr>
          <w:sz w:val="18"/>
          <w:szCs w:val="18"/>
        </w:rPr>
        <w:t xml:space="preserve">По истечении указанного 60-ти 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 20.25 ч.1 Кодекса Российской Федерации об административных правонарушениях. </w:t>
      </w:r>
    </w:p>
    <w:p w:rsidR="00040312" w:rsidRPr="00040312" w:rsidRDefault="00040312" w:rsidP="00BB42AC">
      <w:pPr>
        <w:tabs>
          <w:tab w:val="center" w:pos="5580"/>
        </w:tabs>
        <w:autoSpaceDE w:val="0"/>
        <w:ind w:right="-5" w:firstLine="709"/>
        <w:jc w:val="both"/>
        <w:rPr>
          <w:sz w:val="18"/>
          <w:szCs w:val="18"/>
        </w:rPr>
      </w:pPr>
      <w:r w:rsidRPr="00040312">
        <w:rPr>
          <w:sz w:val="18"/>
          <w:szCs w:val="18"/>
        </w:rPr>
        <w:t>(РЕКВИЗИТЫ ПОЛУЧАТЕЛЯ)</w:t>
      </w:r>
    </w:p>
    <w:p w:rsidR="00B6690E" w:rsidRPr="00040312" w:rsidRDefault="00BB42AC" w:rsidP="00BB42AC">
      <w:pPr>
        <w:tabs>
          <w:tab w:val="center" w:pos="5580"/>
        </w:tabs>
        <w:autoSpaceDE w:val="0"/>
        <w:ind w:right="-5" w:firstLine="709"/>
        <w:jc w:val="both"/>
        <w:rPr>
          <w:sz w:val="18"/>
          <w:szCs w:val="18"/>
        </w:rPr>
      </w:pPr>
      <w:r w:rsidRPr="00040312">
        <w:rPr>
          <w:sz w:val="18"/>
          <w:szCs w:val="18"/>
        </w:rPr>
        <w:t xml:space="preserve">Оригинал документа об оплате штрафа необходимо предоставить в канцелярию судебного участка № 19 Нахимовского судебного района города Севастополя по адресу: </w:t>
      </w:r>
      <w:r w:rsidR="00B6690E" w:rsidRPr="00040312">
        <w:rPr>
          <w:sz w:val="18"/>
          <w:szCs w:val="18"/>
        </w:rPr>
        <w:t xml:space="preserve">299001, г. Севастополь, </w:t>
      </w:r>
      <w:proofErr w:type="spellStart"/>
      <w:r w:rsidR="00B6690E" w:rsidRPr="00040312">
        <w:rPr>
          <w:sz w:val="18"/>
          <w:szCs w:val="18"/>
        </w:rPr>
        <w:t>ул.Героев</w:t>
      </w:r>
      <w:proofErr w:type="spellEnd"/>
      <w:r w:rsidR="00B6690E" w:rsidRPr="00040312">
        <w:rPr>
          <w:sz w:val="18"/>
          <w:szCs w:val="18"/>
        </w:rPr>
        <w:t xml:space="preserve"> Севастополя, д.13, корп.2, каб.406.</w:t>
      </w:r>
    </w:p>
    <w:p w:rsidR="00BB42AC" w:rsidRPr="00040312" w:rsidRDefault="00BB42AC" w:rsidP="00BB42AC">
      <w:pPr>
        <w:tabs>
          <w:tab w:val="center" w:pos="5580"/>
        </w:tabs>
        <w:autoSpaceDE w:val="0"/>
        <w:ind w:right="-5" w:firstLine="709"/>
        <w:jc w:val="both"/>
        <w:rPr>
          <w:sz w:val="18"/>
          <w:szCs w:val="18"/>
        </w:rPr>
      </w:pPr>
      <w:r w:rsidRPr="00040312">
        <w:rPr>
          <w:sz w:val="18"/>
          <w:szCs w:val="18"/>
        </w:rPr>
        <w:t>Постановление может быть обжаловано в Нахимовский районный суд города Севастополя в течение 10 суток со дня вручения или получения копии постановления, путём подачи жалобы через судебный участок № 19 Нахимовского судебного района города Севастополя.</w:t>
      </w:r>
    </w:p>
    <w:p w:rsidR="00BB42AC" w:rsidRPr="00040312" w:rsidRDefault="00BB42AC" w:rsidP="00BB42AC">
      <w:pPr>
        <w:tabs>
          <w:tab w:val="center" w:pos="5580"/>
        </w:tabs>
        <w:autoSpaceDE w:val="0"/>
        <w:ind w:right="-5" w:firstLine="709"/>
        <w:jc w:val="both"/>
        <w:rPr>
          <w:sz w:val="18"/>
          <w:szCs w:val="18"/>
        </w:rPr>
      </w:pPr>
    </w:p>
    <w:p w:rsidR="00BB42AC" w:rsidRPr="00040312" w:rsidRDefault="00BB42AC" w:rsidP="00BB42AC">
      <w:pPr>
        <w:tabs>
          <w:tab w:val="center" w:pos="5580"/>
        </w:tabs>
        <w:autoSpaceDE w:val="0"/>
        <w:ind w:right="-5" w:firstLine="709"/>
        <w:jc w:val="both"/>
        <w:rPr>
          <w:sz w:val="18"/>
          <w:szCs w:val="18"/>
        </w:rPr>
      </w:pPr>
      <w:r w:rsidRPr="00040312">
        <w:rPr>
          <w:sz w:val="18"/>
          <w:szCs w:val="18"/>
        </w:rPr>
        <w:t xml:space="preserve">Мировой судья Нахимовского </w:t>
      </w:r>
    </w:p>
    <w:p w:rsidR="00BB42AC" w:rsidRPr="00040312" w:rsidRDefault="00BB42AC" w:rsidP="00BB42AC">
      <w:pPr>
        <w:tabs>
          <w:tab w:val="center" w:pos="5580"/>
        </w:tabs>
        <w:autoSpaceDE w:val="0"/>
        <w:ind w:right="-5" w:firstLine="709"/>
        <w:jc w:val="both"/>
        <w:rPr>
          <w:sz w:val="18"/>
          <w:szCs w:val="18"/>
        </w:rPr>
      </w:pPr>
      <w:r w:rsidRPr="00040312">
        <w:rPr>
          <w:sz w:val="18"/>
          <w:szCs w:val="18"/>
        </w:rPr>
        <w:t>судебного района города Севастополя</w:t>
      </w:r>
      <w:r w:rsidRPr="00040312">
        <w:rPr>
          <w:sz w:val="18"/>
          <w:szCs w:val="18"/>
        </w:rPr>
        <w:tab/>
      </w:r>
    </w:p>
    <w:p w:rsidR="00BB42AC" w:rsidRPr="00040312" w:rsidRDefault="00BB42AC" w:rsidP="00BB42AC">
      <w:pPr>
        <w:tabs>
          <w:tab w:val="center" w:pos="5580"/>
        </w:tabs>
        <w:autoSpaceDE w:val="0"/>
        <w:ind w:right="-5" w:firstLine="709"/>
        <w:jc w:val="both"/>
        <w:rPr>
          <w:sz w:val="18"/>
          <w:szCs w:val="18"/>
        </w:rPr>
      </w:pPr>
      <w:r w:rsidRPr="00040312">
        <w:rPr>
          <w:sz w:val="18"/>
          <w:szCs w:val="18"/>
        </w:rPr>
        <w:t xml:space="preserve">судебного участка № 19              </w:t>
      </w:r>
      <w:r w:rsidRPr="00040312">
        <w:rPr>
          <w:sz w:val="18"/>
          <w:szCs w:val="18"/>
        </w:rPr>
        <w:tab/>
        <w:t xml:space="preserve">                                         </w:t>
      </w:r>
      <w:r w:rsidR="00040312">
        <w:rPr>
          <w:sz w:val="18"/>
          <w:szCs w:val="18"/>
        </w:rPr>
        <w:t xml:space="preserve">                                                                           </w:t>
      </w:r>
      <w:r w:rsidRPr="00040312">
        <w:rPr>
          <w:sz w:val="18"/>
          <w:szCs w:val="18"/>
        </w:rPr>
        <w:t>Н.В. Бондарь</w:t>
      </w:r>
    </w:p>
    <w:p w:rsidR="00BB42AC" w:rsidRPr="00040312" w:rsidRDefault="00BB42AC" w:rsidP="00BB42AC">
      <w:pPr>
        <w:tabs>
          <w:tab w:val="center" w:pos="5580"/>
        </w:tabs>
        <w:autoSpaceDE w:val="0"/>
        <w:ind w:right="-5" w:firstLine="709"/>
        <w:jc w:val="both"/>
        <w:rPr>
          <w:sz w:val="18"/>
          <w:szCs w:val="18"/>
        </w:rPr>
      </w:pPr>
    </w:p>
    <w:p w:rsidR="000D55B2" w:rsidRPr="00CF0FAB" w:rsidRDefault="000D55B2" w:rsidP="00BB42AC">
      <w:pPr>
        <w:tabs>
          <w:tab w:val="center" w:pos="5580"/>
        </w:tabs>
        <w:autoSpaceDE w:val="0"/>
        <w:ind w:right="-5" w:firstLine="709"/>
        <w:jc w:val="both"/>
        <w:rPr>
          <w:sz w:val="28"/>
          <w:szCs w:val="28"/>
        </w:rPr>
      </w:pPr>
    </w:p>
    <w:sectPr w:rsidR="000D55B2" w:rsidRPr="00CF0FAB" w:rsidSect="00B6690E">
      <w:pgSz w:w="11906" w:h="16838"/>
      <w:pgMar w:top="568"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6A"/>
    <w:rsid w:val="00012254"/>
    <w:rsid w:val="00040312"/>
    <w:rsid w:val="000418A6"/>
    <w:rsid w:val="00071159"/>
    <w:rsid w:val="000A1784"/>
    <w:rsid w:val="000A53B8"/>
    <w:rsid w:val="000B65B3"/>
    <w:rsid w:val="000D55B2"/>
    <w:rsid w:val="000D6F92"/>
    <w:rsid w:val="00107E10"/>
    <w:rsid w:val="00114063"/>
    <w:rsid w:val="001253A2"/>
    <w:rsid w:val="00162F1E"/>
    <w:rsid w:val="00170B2E"/>
    <w:rsid w:val="001773A3"/>
    <w:rsid w:val="00195AD4"/>
    <w:rsid w:val="001A59E9"/>
    <w:rsid w:val="001B3D80"/>
    <w:rsid w:val="001D4E49"/>
    <w:rsid w:val="001E1853"/>
    <w:rsid w:val="00207CDE"/>
    <w:rsid w:val="00225C12"/>
    <w:rsid w:val="00226F21"/>
    <w:rsid w:val="0023579C"/>
    <w:rsid w:val="00241DD6"/>
    <w:rsid w:val="0024474B"/>
    <w:rsid w:val="002853ED"/>
    <w:rsid w:val="002927CD"/>
    <w:rsid w:val="002B09A8"/>
    <w:rsid w:val="002B3DC1"/>
    <w:rsid w:val="0030173E"/>
    <w:rsid w:val="00304677"/>
    <w:rsid w:val="00306981"/>
    <w:rsid w:val="0032095D"/>
    <w:rsid w:val="00324812"/>
    <w:rsid w:val="0033578F"/>
    <w:rsid w:val="00336829"/>
    <w:rsid w:val="00363FEC"/>
    <w:rsid w:val="00393C77"/>
    <w:rsid w:val="003A4301"/>
    <w:rsid w:val="003B746D"/>
    <w:rsid w:val="003F0394"/>
    <w:rsid w:val="00401041"/>
    <w:rsid w:val="00405012"/>
    <w:rsid w:val="0041238E"/>
    <w:rsid w:val="00451CAC"/>
    <w:rsid w:val="004761E4"/>
    <w:rsid w:val="00491A8F"/>
    <w:rsid w:val="004B79CA"/>
    <w:rsid w:val="004C4B98"/>
    <w:rsid w:val="004C5B94"/>
    <w:rsid w:val="004D387D"/>
    <w:rsid w:val="004F7F10"/>
    <w:rsid w:val="0050095F"/>
    <w:rsid w:val="00520C16"/>
    <w:rsid w:val="00555F82"/>
    <w:rsid w:val="005863B1"/>
    <w:rsid w:val="00597C08"/>
    <w:rsid w:val="005B33B5"/>
    <w:rsid w:val="005C60A5"/>
    <w:rsid w:val="005E4587"/>
    <w:rsid w:val="00655BC3"/>
    <w:rsid w:val="006728BD"/>
    <w:rsid w:val="006960E2"/>
    <w:rsid w:val="006C4619"/>
    <w:rsid w:val="006C553C"/>
    <w:rsid w:val="006D1A67"/>
    <w:rsid w:val="006F37C5"/>
    <w:rsid w:val="00700862"/>
    <w:rsid w:val="007459BB"/>
    <w:rsid w:val="00766064"/>
    <w:rsid w:val="007B712C"/>
    <w:rsid w:val="007C3184"/>
    <w:rsid w:val="007D2DDD"/>
    <w:rsid w:val="007E68C7"/>
    <w:rsid w:val="00815EC8"/>
    <w:rsid w:val="00815F53"/>
    <w:rsid w:val="00827D8A"/>
    <w:rsid w:val="00870ED9"/>
    <w:rsid w:val="00882372"/>
    <w:rsid w:val="00895B58"/>
    <w:rsid w:val="008A534C"/>
    <w:rsid w:val="008B7B7D"/>
    <w:rsid w:val="008C1730"/>
    <w:rsid w:val="008C7319"/>
    <w:rsid w:val="008E3E20"/>
    <w:rsid w:val="008F4C06"/>
    <w:rsid w:val="009103A3"/>
    <w:rsid w:val="00925BD0"/>
    <w:rsid w:val="009611B7"/>
    <w:rsid w:val="00965429"/>
    <w:rsid w:val="00971111"/>
    <w:rsid w:val="0098541E"/>
    <w:rsid w:val="00993D09"/>
    <w:rsid w:val="009A7D0F"/>
    <w:rsid w:val="009D5E8C"/>
    <w:rsid w:val="009E0088"/>
    <w:rsid w:val="009E33FC"/>
    <w:rsid w:val="00A14945"/>
    <w:rsid w:val="00A3191B"/>
    <w:rsid w:val="00A54063"/>
    <w:rsid w:val="00A707F5"/>
    <w:rsid w:val="00A736F4"/>
    <w:rsid w:val="00AB7238"/>
    <w:rsid w:val="00AC256B"/>
    <w:rsid w:val="00AC2AD9"/>
    <w:rsid w:val="00AC4411"/>
    <w:rsid w:val="00AD0D76"/>
    <w:rsid w:val="00B166A0"/>
    <w:rsid w:val="00B367BC"/>
    <w:rsid w:val="00B6690E"/>
    <w:rsid w:val="00B7228A"/>
    <w:rsid w:val="00B73111"/>
    <w:rsid w:val="00B92F51"/>
    <w:rsid w:val="00BA1FFA"/>
    <w:rsid w:val="00BB058F"/>
    <w:rsid w:val="00BB42AC"/>
    <w:rsid w:val="00BB6562"/>
    <w:rsid w:val="00BB69D0"/>
    <w:rsid w:val="00BC067C"/>
    <w:rsid w:val="00BE316A"/>
    <w:rsid w:val="00C10796"/>
    <w:rsid w:val="00C14E3C"/>
    <w:rsid w:val="00C168B7"/>
    <w:rsid w:val="00C24337"/>
    <w:rsid w:val="00C44972"/>
    <w:rsid w:val="00C811FB"/>
    <w:rsid w:val="00C93622"/>
    <w:rsid w:val="00CB407E"/>
    <w:rsid w:val="00CD4FF5"/>
    <w:rsid w:val="00CD6899"/>
    <w:rsid w:val="00CF0FAB"/>
    <w:rsid w:val="00CF2DA0"/>
    <w:rsid w:val="00D006BF"/>
    <w:rsid w:val="00D227FE"/>
    <w:rsid w:val="00D33B61"/>
    <w:rsid w:val="00D41705"/>
    <w:rsid w:val="00D52B09"/>
    <w:rsid w:val="00D5326C"/>
    <w:rsid w:val="00D54B19"/>
    <w:rsid w:val="00D60A36"/>
    <w:rsid w:val="00D63BF6"/>
    <w:rsid w:val="00D815C4"/>
    <w:rsid w:val="00D874D5"/>
    <w:rsid w:val="00D87D42"/>
    <w:rsid w:val="00D92C3D"/>
    <w:rsid w:val="00D97541"/>
    <w:rsid w:val="00DA661B"/>
    <w:rsid w:val="00DC63AD"/>
    <w:rsid w:val="00DD31DC"/>
    <w:rsid w:val="00DD4811"/>
    <w:rsid w:val="00DF40BF"/>
    <w:rsid w:val="00E465C0"/>
    <w:rsid w:val="00E55E9D"/>
    <w:rsid w:val="00E64E56"/>
    <w:rsid w:val="00E75ED6"/>
    <w:rsid w:val="00EB0FF4"/>
    <w:rsid w:val="00EC5E79"/>
    <w:rsid w:val="00EE14ED"/>
    <w:rsid w:val="00EE594B"/>
    <w:rsid w:val="00EE6596"/>
    <w:rsid w:val="00F1380B"/>
    <w:rsid w:val="00F14141"/>
    <w:rsid w:val="00F25C7D"/>
    <w:rsid w:val="00F41568"/>
    <w:rsid w:val="00F44DFA"/>
    <w:rsid w:val="00F95D5F"/>
    <w:rsid w:val="00FA039E"/>
    <w:rsid w:val="00FB48BD"/>
    <w:rsid w:val="00FD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6CAC"/>
  <w15:docId w15:val="{90F3424F-56D0-4086-B86A-4907D5BB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6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E316A"/>
    <w:pPr>
      <w:jc w:val="center"/>
    </w:pPr>
    <w:rPr>
      <w:b/>
      <w:bCs/>
      <w:sz w:val="32"/>
    </w:rPr>
  </w:style>
  <w:style w:type="character" w:customStyle="1" w:styleId="a4">
    <w:name w:val="Заголовок Знак"/>
    <w:basedOn w:val="a0"/>
    <w:link w:val="a3"/>
    <w:rsid w:val="00BE316A"/>
    <w:rPr>
      <w:rFonts w:ascii="Times New Roman" w:eastAsia="Times New Roman" w:hAnsi="Times New Roman" w:cs="Times New Roman"/>
      <w:b/>
      <w:bCs/>
      <w:sz w:val="32"/>
      <w:szCs w:val="24"/>
      <w:lang w:eastAsia="ar-SA"/>
    </w:rPr>
  </w:style>
  <w:style w:type="paragraph" w:styleId="a5">
    <w:name w:val="Normal (Web)"/>
    <w:basedOn w:val="a"/>
    <w:rsid w:val="00BE316A"/>
    <w:pPr>
      <w:spacing w:before="280" w:after="280"/>
    </w:pPr>
  </w:style>
  <w:style w:type="paragraph" w:styleId="a6">
    <w:name w:val="Subtitle"/>
    <w:basedOn w:val="a"/>
    <w:next w:val="a"/>
    <w:link w:val="a7"/>
    <w:uiPriority w:val="11"/>
    <w:qFormat/>
    <w:rsid w:val="00BE316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BE316A"/>
    <w:rPr>
      <w:rFonts w:asciiTheme="majorHAnsi" w:eastAsiaTheme="majorEastAsia" w:hAnsiTheme="majorHAnsi" w:cstheme="majorBidi"/>
      <w:i/>
      <w:iCs/>
      <w:color w:val="4F81BD" w:themeColor="accent1"/>
      <w:spacing w:val="15"/>
      <w:sz w:val="24"/>
      <w:szCs w:val="24"/>
      <w:lang w:eastAsia="ar-SA"/>
    </w:rPr>
  </w:style>
  <w:style w:type="paragraph" w:customStyle="1" w:styleId="ConsPlusNormal">
    <w:name w:val="ConsPlusNormal"/>
    <w:rsid w:val="006728BD"/>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pple-converted-space">
    <w:name w:val="apple-converted-space"/>
    <w:basedOn w:val="a0"/>
    <w:rsid w:val="006728BD"/>
  </w:style>
  <w:style w:type="paragraph" w:styleId="a8">
    <w:name w:val="No Spacing"/>
    <w:basedOn w:val="a"/>
    <w:uiPriority w:val="1"/>
    <w:qFormat/>
    <w:rsid w:val="002853ED"/>
    <w:pPr>
      <w:suppressAutoHyphens w:val="0"/>
    </w:pPr>
    <w:rPr>
      <w:rFonts w:asciiTheme="minorHAnsi" w:eastAsiaTheme="minorEastAsia" w:hAnsiTheme="minorHAnsi"/>
      <w:szCs w:val="32"/>
      <w:lang w:val="en-US" w:eastAsia="en-US" w:bidi="en-US"/>
    </w:rPr>
  </w:style>
  <w:style w:type="character" w:styleId="a9">
    <w:name w:val="Hyperlink"/>
    <w:basedOn w:val="a0"/>
    <w:rsid w:val="00D63BF6"/>
    <w:rPr>
      <w:color w:val="0000FF"/>
      <w:u w:val="single"/>
    </w:rPr>
  </w:style>
  <w:style w:type="paragraph" w:styleId="aa">
    <w:name w:val="Body Text"/>
    <w:basedOn w:val="a"/>
    <w:link w:val="ab"/>
    <w:rsid w:val="00D006BF"/>
    <w:pPr>
      <w:suppressAutoHyphens w:val="0"/>
      <w:spacing w:after="120"/>
    </w:pPr>
    <w:rPr>
      <w:lang w:eastAsia="ru-RU"/>
    </w:rPr>
  </w:style>
  <w:style w:type="character" w:customStyle="1" w:styleId="ab">
    <w:name w:val="Основной текст Знак"/>
    <w:basedOn w:val="a0"/>
    <w:link w:val="aa"/>
    <w:rsid w:val="00D006B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168B7"/>
    <w:rPr>
      <w:rFonts w:ascii="Tahoma" w:hAnsi="Tahoma" w:cs="Tahoma"/>
      <w:sz w:val="16"/>
      <w:szCs w:val="16"/>
    </w:rPr>
  </w:style>
  <w:style w:type="character" w:customStyle="1" w:styleId="ad">
    <w:name w:val="Текст выноски Знак"/>
    <w:basedOn w:val="a0"/>
    <w:link w:val="ac"/>
    <w:uiPriority w:val="99"/>
    <w:semiHidden/>
    <w:rsid w:val="00C168B7"/>
    <w:rPr>
      <w:rFonts w:ascii="Tahoma" w:eastAsia="Times New Roman" w:hAnsi="Tahoma" w:cs="Tahoma"/>
      <w:sz w:val="16"/>
      <w:szCs w:val="16"/>
      <w:lang w:eastAsia="ar-SA"/>
    </w:rPr>
  </w:style>
  <w:style w:type="character" w:customStyle="1" w:styleId="Q">
    <w:name w:val="Q"/>
    <w:rsid w:val="00BA1FFA"/>
  </w:style>
  <w:style w:type="paragraph" w:customStyle="1" w:styleId="Standard">
    <w:name w:val="Standard"/>
    <w:rsid w:val="009E008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8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E74A8A210DFED07E4822F0EF8D8B0BCBFCBD79164E81354E04EB020E73226C8DA58B89FE9C2845Fa6M" TargetMode="External"/><Relationship Id="rId13" Type="http://schemas.openxmlformats.org/officeDocument/2006/relationships/hyperlink" Target="consultantplus://offline/ref=EDF2AD13F499930391B03AA0A5490F651B3707289CB7293EADE167A9EDEB375A475E3F39A634M4l9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B80E3FC64C32786628B19221A1C578068C3248B893A9C566622D5722649EC6DF7E02F879E62jCM9H" TargetMode="External"/><Relationship Id="rId12" Type="http://schemas.openxmlformats.org/officeDocument/2006/relationships/hyperlink" Target="consultantplus://offline/ref=4F2CC81B4B87BBD9135858CCB9EA6CCA26867BEA0CF3ECBA30508444D96D4910204A5A0409E3bFI" TargetMode="External"/><Relationship Id="rId17" Type="http://schemas.openxmlformats.org/officeDocument/2006/relationships/hyperlink" Target="consultantplus://offline/ref=E6EE5E1C200A7BC93BE4298642B52B51D177F37D1FCF47B2DEEEAE8EFD8657CF2ABC83A4FE8C17110FpAK" TargetMode="External"/><Relationship Id="rId2" Type="http://schemas.openxmlformats.org/officeDocument/2006/relationships/settings" Target="settings.xml"/><Relationship Id="rId16" Type="http://schemas.openxmlformats.org/officeDocument/2006/relationships/hyperlink" Target="consultantplus://offline/ref=5E875B59A5B1698B5273C086F193CD3C3F4555D2EE63E423678D42426860B486B08017CBA426x8I1N" TargetMode="External"/><Relationship Id="rId1" Type="http://schemas.openxmlformats.org/officeDocument/2006/relationships/styles" Target="styles.xml"/><Relationship Id="rId6" Type="http://schemas.openxmlformats.org/officeDocument/2006/relationships/hyperlink" Target="consultantplus://offline/ref=9B80E3FC64C32786628B19221A1C578068C3248B893A9C566622D5722649EC6DF7E02F83936EjCM9H" TargetMode="External"/><Relationship Id="rId11" Type="http://schemas.openxmlformats.org/officeDocument/2006/relationships/hyperlink" Target="consultantplus://offline/ref=4F2CC81B4B87BBD9135858CCB9EA6CCA26867BEA0CF3ECBA30508444D96D4910204A5A060D3E22E9b3I" TargetMode="External"/><Relationship Id="rId5" Type="http://schemas.openxmlformats.org/officeDocument/2006/relationships/hyperlink" Target="consultantplus://offline/ref=9B80E3FC64C32786628B19221A1C578068C3248B893A9C566622D5722649EC6DF7E02F829C61jCM8H" TargetMode="External"/><Relationship Id="rId15" Type="http://schemas.openxmlformats.org/officeDocument/2006/relationships/hyperlink" Target="consultantplus://offline/ref=5E875B59A5B1698B5273C086F193CD3C3F4555D2EE63E423678D42426860B486B08017CFA92Ax8I1N" TargetMode="External"/><Relationship Id="rId10" Type="http://schemas.openxmlformats.org/officeDocument/2006/relationships/hyperlink" Target="consultantplus://offline/ref=0B5E74A8A210DFED07E4822F0EF8D8B0BCBFCBD79164E81354E04EB0205Ea7M" TargetMode="External"/><Relationship Id="rId19" Type="http://schemas.openxmlformats.org/officeDocument/2006/relationships/theme" Target="theme/theme1.xml"/><Relationship Id="rId4" Type="http://schemas.openxmlformats.org/officeDocument/2006/relationships/hyperlink" Target="consultantplus://offline/ref=022C5D13E65D82A74E01670235595E8DD8A9A571D837C383F375F6D56BF9809171108831B688e0a1O" TargetMode="External"/><Relationship Id="rId9" Type="http://schemas.openxmlformats.org/officeDocument/2006/relationships/hyperlink" Target="consultantplus://offline/ref=0B5E74A8A210DFED07E4822F0EF8D8B0BCBFCBD79164E81354E04EB020E73226C8DA58B89FE9C28B5Fa6M" TargetMode="External"/><Relationship Id="rId14" Type="http://schemas.openxmlformats.org/officeDocument/2006/relationships/hyperlink" Target="consultantplus://offline/ref=5E875B59A5B1698B5273C086F193CD3C3F4555D2EE63E423678D42426860B486B08017CEA625x8I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buch</dc:creator>
  <cp:lastModifiedBy>Судебный участок</cp:lastModifiedBy>
  <cp:revision>3</cp:revision>
  <cp:lastPrinted>2017-03-30T07:39:00Z</cp:lastPrinted>
  <dcterms:created xsi:type="dcterms:W3CDTF">2017-01-13T08:41:00Z</dcterms:created>
  <dcterms:modified xsi:type="dcterms:W3CDTF">2017-03-30T07:39:00Z</dcterms:modified>
</cp:coreProperties>
</file>