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5-199/2016-17</w:t>
      </w:r>
    </w:p>
    <w:p w:rsidR="00A77B3E"/>
    <w:p w:rsidR="00A77B3E">
      <w:r>
        <w:t>П О С Т А Н О В Л Е Н И Е</w:t>
      </w:r>
    </w:p>
    <w:p w:rsidR="00A77B3E">
      <w:r>
        <w:t>по  делу об административном правонарушении.</w:t>
      </w:r>
    </w:p>
    <w:p w:rsidR="00A77B3E"/>
    <w:p w:rsidR="00A77B3E">
      <w:r>
        <w:t>г. Севастополь                                                                                              27 октября 2016 года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г. Севастополя Котрус О.О. (ул. Сухий, 1, с. П. Осипенко, г. Севастополь), рассмотрев дело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</w:p>
    <w:p w:rsidR="00A77B3E">
      <w:r>
        <w:t xml:space="preserve">Плужниковой Светланы Анатольевны, родившейся дата в ..., гражданина Российской Федерации, не работающей, зарегистрированной  и фактически проживающей по адресу: г. Севастополь,             ..., ранее к административной ответственности не привлекавшейся, </w:t>
      </w:r>
    </w:p>
    <w:p w:rsidR="00A77B3E">
      <w:r>
        <w:t xml:space="preserve">                                                            </w:t>
      </w:r>
    </w:p>
    <w:p w:rsidR="00A77B3E">
      <w:r>
        <w:t>установил:</w:t>
      </w:r>
    </w:p>
    <w:p w:rsidR="00A77B3E">
      <w:r>
        <w:t>04 августа 2016 года в 17:00 по адресу: г. Севастополь, п. Андреевка,                                 ул. Центральная, Плужникова С.А. осуществляла предпринимательскую деятельность, занимаясь продажей алкогольной продукции (коньяк и вино) кустарного производства без специального разрешения (лицензии) при обязательности такой лицензии.</w:t>
      </w:r>
    </w:p>
    <w:p w:rsidR="00A77B3E">
      <w:r>
        <w:t>Своими действиями Плужникова С.А. совершила административное правонарушение, предусмотренное частью 2 статьи 14.1 Кодекса Российской Федерации об административных правонарушениях: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Обязательность наличия лицензии при розничной продаже алкогольной продукции прямо предусмотрена п.  1 ст. 18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171-ФЗ.</w:t>
      </w:r>
    </w:p>
    <w:p w:rsidR="00A77B3E">
      <w:r>
        <w:t xml:space="preserve">В ходе рассмотрения дела Плужникова С.А. признала вину. Пояснила, что на улице  осуществляла продажу отдыхающим домашнего вина и заводского коньяка и с целью получения личной прибыли. Раскаивается в содеянном. </w:t>
      </w:r>
    </w:p>
    <w:p w:rsidR="00A77B3E">
      <w:r>
        <w:t>Заслушав пояснения Плужниковой С.А. и исследовав материалы дела об административном правонарушении, мировой судья приходит к выводу, что вина Плужниковой С.А. в совершении административного правонарушения, подтверждается совокупностью доказательств.</w:t>
      </w:r>
    </w:p>
    <w:p w:rsidR="00A77B3E">
      <w:r>
        <w:t>В протоколе об административном правонарушении от 04 августа 2016 года отражены обстоятельства совершения Плужниковой С.А. 04 августа 2016 года в 17:00 по адресу: г. Севастополь, п. Андреевка, ул. Центральная предпринимательской деятельности, в виде продажи алкоголя без лицензии при обязательности данной лицензии.</w:t>
      </w:r>
    </w:p>
    <w:p w:rsidR="00A77B3E">
      <w:r>
        <w:t>Объяснениями фио о факте приобретения 04 августа 2016 года по                    ул. Центральная в  п. Андреевка, г. Севастополь алкогольной продукции. На просьбу об оформлении товарного чека и предъявления лицензии продавец сообщила об их отсутствии.</w:t>
      </w:r>
    </w:p>
    <w:p w:rsidR="00A77B3E">
      <w:r>
        <w:t>Объяснениями фио о продаже Плужниковой С.А. рядом с ее овощной торговой точкой сушеной рыбы и алкогольной продукции в виде вина и коньяка.</w:t>
      </w:r>
    </w:p>
    <w:p w:rsidR="00A77B3E">
      <w:r>
        <w:t>В рапорте начальника УУП и ПДН ОП № 1 «Северное» ОМВД России по Нахимовскому району г. Севастополя отражены обстоятельства выявления и оформления правонарушения, предусмотренного ч. 2 ст. 14.1 Кодекса Российской Федерации об административных правонарушениях, совершенного Плужниковой С.А. по адресу: г. Севастополь, п. Андреевка, ул. Центральная, 04 августа 2016 года в 17:00.</w:t>
      </w:r>
    </w:p>
    <w:p w:rsidR="00A77B3E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>
      <w:r>
        <w:t xml:space="preserve">Исследованные доказательства получены с соблюдением требований закона, подтверждены Плужниковой С.А. в ходе рассмотрения дела. Оснований сомневаться в достоверности указанных доказательств не имеется. </w:t>
      </w:r>
    </w:p>
    <w:p w:rsidR="00A77B3E">
      <w:r>
        <w:t>Таким образом, совокупность исследованных доказательств признается достаточной и позволяет мировому судье  сделать вывод о наличии события правонарушения, а также о виновности Плужниковой С.А. в совершении  правонарушения, предусмотренного  частью 2 статьи 14.1 Кодекса Российской Федерации об административных правонарушениях, то есть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 административного  наказания  мировой судья учитывает характер совершенного административного правонарушения, личность виновной, ее материальное положение, отсутствие отягчающих обстоятельств и наличие смягчающего обстоятельства в виде признания вины и раскаяния в содеянном.</w:t>
      </w:r>
    </w:p>
    <w:p w:rsidR="00A77B3E">
      <w:r>
        <w:t>Принимая во внимание обстоятельства дела,  характер совершенного правонарушения, руководствуясь статьями 29.9 - 29.11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>
      <w:r>
        <w:t>Плужникову Светлану Анатольевну признать виновной в совершении административного правонарушения, предусмотренного частью 2 статьи 14.1 Кодекса Российской Федерации об административных правонарушениях, и подвергнуть административному наказанию в виде наложения административного штрафа в размере 2000 (две тысячи) рублей.</w:t>
      </w:r>
    </w:p>
    <w:p w:rsidR="00A77B3E">
      <w:r>
        <w:t>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(ул. Сухий, 1, с. П. Осипенко, г. Севастополь,  канцелярия  судебного  участка № 17 Нахимовского судебного района г. Севастополя). 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>
      <w:r>
        <w:t>Постановление может быть обжаловано в Нахимовский районный суд                            г. Севастополя в течение 10 суток со дня вручения или получения копии постановления путем подачи жалобы мировому судье судебного участка № 17 Нахимовского судебного района г. Севастополя.</w:t>
      </w:r>
    </w:p>
    <w:p w:rsidR="00A77B3E"/>
    <w:p w:rsidR="00A77B3E">
      <w:r>
        <w:t xml:space="preserve">Мировой судья                                                                                                   Котрус О.О. </w:t>
      </w:r>
    </w:p>
    <w:p w:rsidR="00A77B3E"/>
    <w:p w:rsidR="00A77B3E">
      <w:r>
        <w:t>Получатель: УФК по г. Севастополю  (ОМВД России по г. Севастополю)</w:t>
      </w:r>
    </w:p>
    <w:p w:rsidR="00A77B3E">
      <w:r>
        <w:t>ИНН 7706808307  КПП 920401001</w:t>
      </w:r>
    </w:p>
    <w:p w:rsidR="00A77B3E">
      <w:r>
        <w:t>Расчетный счет № 40101810167110000001</w:t>
      </w:r>
    </w:p>
    <w:p w:rsidR="00A77B3E">
      <w:r>
        <w:t>БИК 046711001  ОКТМО 67312000000</w:t>
      </w:r>
    </w:p>
    <w:p w:rsidR="00A77B3E">
      <w:r>
        <w:t>КБК 18811690040046000140 (за правонарушения, посягающие на общественный порядок)</w:t>
      </w:r>
    </w:p>
    <w:p w:rsidR="00A77B3E">
      <w:r>
        <w:t>УИН 18880292160000287476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