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21E2B">
      <w:r>
        <w:t>копия</w:t>
      </w:r>
    </w:p>
    <w:p w:rsidR="00A77B3E" w:rsidRDefault="00F21E2B">
      <w:r>
        <w:t>Дело № 5-182/2016-17</w:t>
      </w:r>
    </w:p>
    <w:p w:rsidR="00A77B3E" w:rsidRDefault="00F21E2B">
      <w:r>
        <w:t>ПОСТАНОВЛЕНИЕ</w:t>
      </w:r>
    </w:p>
    <w:p w:rsidR="00A77B3E" w:rsidRDefault="00F21E2B">
      <w:r>
        <w:t xml:space="preserve">о назначении административного наказания </w:t>
      </w:r>
    </w:p>
    <w:p w:rsidR="00A77B3E" w:rsidRDefault="00F21E2B"/>
    <w:p w:rsidR="00A77B3E" w:rsidRDefault="00F21E2B">
      <w:r>
        <w:t xml:space="preserve">г. Севастополь                                                                                           18 октября 2016 года                                                                                        </w:t>
      </w:r>
    </w:p>
    <w:p w:rsidR="00A77B3E" w:rsidRDefault="00F21E2B"/>
    <w:p w:rsidR="00A77B3E" w:rsidRDefault="00F21E2B">
      <w:r>
        <w:t>Мировой судья судебного участка № 17 Нахи</w:t>
      </w:r>
      <w:r>
        <w:t xml:space="preserve">мовского судебного района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 на основании статьи 23.1 Кодекса Российской Федерации об административных правонарушениях, рассмотрев дело об административном правонарушени</w:t>
      </w:r>
      <w:r>
        <w:t>и, предусмотренном частью 1 статьи 15.6 Кодекса Российской Федерации об административных правонарушениях, в отношении должностного лица:</w:t>
      </w:r>
    </w:p>
    <w:p w:rsidR="00A77B3E" w:rsidRDefault="00F21E2B">
      <w:r>
        <w:t xml:space="preserve">     Базыкина </w:t>
      </w:r>
      <w:proofErr w:type="gramStart"/>
      <w:r>
        <w:t>В.В</w:t>
      </w:r>
      <w:r>
        <w:t>...</w:t>
      </w:r>
      <w:proofErr w:type="gramEnd"/>
      <w:r>
        <w:t xml:space="preserve">, родившегося ... в адрес, гражданина </w:t>
      </w:r>
      <w:r>
        <w:t>, зарегистрированного  по адресу:</w:t>
      </w:r>
      <w:r>
        <w:t xml:space="preserve">, занимающего должность директора наименование организации,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</w:t>
      </w:r>
    </w:p>
    <w:p w:rsidR="00A77B3E" w:rsidRDefault="00F21E2B"/>
    <w:p w:rsidR="00A77B3E" w:rsidRDefault="00F21E2B">
      <w:r>
        <w:t>установил:</w:t>
      </w:r>
    </w:p>
    <w:p w:rsidR="00A77B3E" w:rsidRDefault="00F21E2B">
      <w:r>
        <w:t xml:space="preserve">21.01.2016 Базыкин </w:t>
      </w:r>
      <w:proofErr w:type="gramStart"/>
      <w:r>
        <w:t>В.В</w:t>
      </w:r>
      <w:r>
        <w:t>...</w:t>
      </w:r>
      <w:proofErr w:type="gramEnd"/>
      <w:r>
        <w:t>, являясь директором наименование организации, зарегистрированного по адресу: адрес, то есть л</w:t>
      </w:r>
      <w:r>
        <w:t xml:space="preserve">ицом, ответственным за предоставление сведений, необходимых для осуществления налогового контроля, нарушил сроки представления сведений о среднесписочной  численности работников за 2015 год. </w:t>
      </w:r>
    </w:p>
    <w:p w:rsidR="00A77B3E" w:rsidRDefault="00F21E2B">
      <w:r>
        <w:t>В соответствии с п. 3 ст. 80 Налогового  кодекса Российской Феде</w:t>
      </w:r>
      <w:r>
        <w:t>рации срок представления сведений о среднесписочной численности работников за 2015 год – 20.01.2016. фактически сведения были представлены 02.02.2016.</w:t>
      </w:r>
    </w:p>
    <w:p w:rsidR="00A77B3E" w:rsidRDefault="00F21E2B">
      <w:r>
        <w:t>Своими действиями Базыкин ... 21.01.2016 совершил административное правонарушение, предусмотренное частью</w:t>
      </w:r>
      <w:r>
        <w:t xml:space="preserve"> 1 статьи 15.6 Кодекса Российской Федерации об административных правонарушениях,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</w:t>
      </w:r>
      <w:r>
        <w:t xml:space="preserve">х для осуществления налогового контроля. </w:t>
      </w:r>
    </w:p>
    <w:p w:rsidR="00A77B3E" w:rsidRDefault="00F21E2B">
      <w:r>
        <w:t>На рассмотрение дела Базыкин ... не явился. О дате, времени и месте рассмотрения дела извещен надлежащим образом. Ходатайствовал о рассмотрении дела в свое отсутствие.</w:t>
      </w:r>
    </w:p>
    <w:p w:rsidR="00A77B3E" w:rsidRDefault="00F21E2B">
      <w:r>
        <w:t>При таких обстоятельствах в соответствии с час</w:t>
      </w:r>
      <w:r>
        <w:t>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RDefault="00F21E2B">
      <w:r>
        <w:t>Исследовав материал</w:t>
      </w:r>
      <w:r>
        <w:t>ы дела, мировой судья приходит к выводу, что вина Базыкина ... в совершении правонарушения подтверждается совокупностью доказательств.</w:t>
      </w:r>
    </w:p>
    <w:p w:rsidR="00A77B3E" w:rsidRDefault="00F21E2B">
      <w:r>
        <w:t>В протоколе об административном правонарушении № 1510 от 15.09.2016, составленным в отношении Базыкина ... должностным ли</w:t>
      </w:r>
      <w:r>
        <w:t xml:space="preserve">цом Инспекции Федеральной налоговой службы России по Нахимовскому району г. Севастополя с </w:t>
      </w:r>
      <w:r>
        <w:lastRenderedPageBreak/>
        <w:t>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F21E2B">
      <w:r>
        <w:t>Акт обнаружения фактов, с</w:t>
      </w:r>
      <w:r>
        <w:t>видетельствующих о предусмотренных Налоговым кодексом Российской Федерации правонарушениях от 03.02.2016, подтверждает факт не предоставления в установленный законом срок сведений о среднесписочной численности работников за 2015 год  наименование организац</w:t>
      </w:r>
      <w:r>
        <w:t>ии.</w:t>
      </w:r>
    </w:p>
    <w:p w:rsidR="00A77B3E" w:rsidRDefault="00F21E2B"/>
    <w:p w:rsidR="00A77B3E" w:rsidRDefault="00F21E2B">
      <w:r>
        <w:t>Из содержания выписки из ЕГРЮЛ от 17.08.2016 следует, что Базыкин ... является руководителем действующего юридического лица наименование организации.</w:t>
      </w:r>
    </w:p>
    <w:p w:rsidR="00A77B3E" w:rsidRDefault="00F21E2B">
      <w:r>
        <w:t xml:space="preserve">Оснований сомневаться в достоверности указанных доказательств не имеется. Порядок  возбуждения дела  </w:t>
      </w:r>
      <w:r>
        <w:t>об административном  правонарушении  должностным  лицом, составившим  протокол, соблюден.</w:t>
      </w:r>
    </w:p>
    <w:p w:rsidR="00A77B3E" w:rsidRDefault="00F21E2B">
      <w:r>
        <w:t>Совокупность исследованных в судебном заседании доказательств признается допустимой и достаточной, в связи с чем позволяет мировому судье  сделать вывод о наличии соб</w:t>
      </w:r>
      <w:r>
        <w:t>ытия правонарушения, а также о виновности Базыкина ... в правонарушении, предусмотренном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</w:t>
      </w:r>
      <w:r>
        <w:t xml:space="preserve">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F21E2B">
      <w:r>
        <w:t>При назначении наказания мировой судья учитывает обстоятельства совершенного правонарушения, данные о личности Базыкина ..., ранее</w:t>
      </w:r>
      <w:r>
        <w:t xml:space="preserve">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отсутствие отягчающих административную ответственность обстоятельств.</w:t>
      </w:r>
    </w:p>
    <w:p w:rsidR="00A77B3E" w:rsidRDefault="00F21E2B">
      <w:r>
        <w:t>На основании изложенного, руководствуясь статьями 29.9-29.10  Кодекса Российской Федерации об административных правонарушениях, ми</w:t>
      </w:r>
      <w:r>
        <w:t>ровой судья</w:t>
      </w:r>
    </w:p>
    <w:p w:rsidR="00A77B3E" w:rsidRDefault="00F21E2B"/>
    <w:p w:rsidR="00A77B3E" w:rsidRDefault="00F21E2B">
      <w:r>
        <w:t>постановил:</w:t>
      </w:r>
    </w:p>
    <w:p w:rsidR="00A77B3E" w:rsidRDefault="00F21E2B">
      <w:r>
        <w:t>Базыкина В.В</w:t>
      </w:r>
      <w:bookmarkStart w:id="0" w:name="_GoBack"/>
      <w:bookmarkEnd w:id="0"/>
      <w:r>
        <w:t>... 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подвергнуть административному наказанию в виде</w:t>
      </w:r>
      <w:r>
        <w:t xml:space="preserve"> штрафа в размере 300 (триста) рублей.</w:t>
      </w:r>
    </w:p>
    <w:p w:rsidR="00A77B3E" w:rsidRDefault="00F21E2B">
      <w:r>
        <w:t>Разъяснить Базыкину ...,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</w:t>
      </w:r>
      <w:r>
        <w:t xml:space="preserve">е, вынесшему постановление (ул. </w:t>
      </w:r>
      <w:proofErr w:type="spellStart"/>
      <w:r>
        <w:t>Сухий</w:t>
      </w:r>
      <w:proofErr w:type="spellEnd"/>
      <w:r>
        <w:t>, 1, с. П. Осипенко, г. Севастополь, канцелярия судебного  участка № 17 Нахимовского судебного района г. Севастополя).</w:t>
      </w:r>
    </w:p>
    <w:p w:rsidR="00A77B3E" w:rsidRDefault="00F21E2B">
      <w:r>
        <w:t>В случае неуплаты штрафа добровольно в указанный срок, а также случае непредставления мировому судье</w:t>
      </w:r>
      <w:r>
        <w:t xml:space="preserve">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</w:t>
      </w:r>
      <w:r>
        <w:t>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 w:rsidRDefault="00F21E2B">
      <w:r>
        <w:lastRenderedPageBreak/>
        <w:t>Постановление может быть обжаловано в Нахимовский районный суд                     г. Севастополя в течение десяти суток с момента п</w:t>
      </w:r>
      <w:r>
        <w:t>олучения постановления путем подачи жалобы через мирового судью судебного участка № 17 Нахимовского судебного района г. Севастополя, вынесшего постановление.</w:t>
      </w:r>
    </w:p>
    <w:p w:rsidR="00A77B3E" w:rsidRDefault="00F21E2B"/>
    <w:p w:rsidR="00A77B3E" w:rsidRDefault="00F21E2B"/>
    <w:p w:rsidR="00A77B3E" w:rsidRDefault="00F21E2B">
      <w:r>
        <w:t xml:space="preserve">Мировой судья                                                                                   </w:t>
      </w:r>
      <w:r>
        <w:t xml:space="preserve">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F21E2B"/>
    <w:p w:rsidR="00A77B3E" w:rsidRDefault="00F21E2B"/>
    <w:p w:rsidR="00A77B3E" w:rsidRDefault="00F21E2B"/>
    <w:p w:rsidR="00A77B3E" w:rsidRDefault="00F21E2B">
      <w:r>
        <w:t>Административный штраф должен быть уплачен по следующим реквизитам:</w:t>
      </w:r>
    </w:p>
    <w:p w:rsidR="00A77B3E" w:rsidRDefault="00F21E2B">
      <w:r>
        <w:t>УФК по г. Севастополю (Инспекция ФНС России по Нахимовскому району г. Севастополя)</w:t>
      </w:r>
    </w:p>
    <w:p w:rsidR="00A77B3E" w:rsidRDefault="00F21E2B">
      <w:r>
        <w:t xml:space="preserve">ИНН 9203000027, КПП 920301001, </w:t>
      </w:r>
    </w:p>
    <w:p w:rsidR="00A77B3E" w:rsidRDefault="00F21E2B">
      <w:r>
        <w:t xml:space="preserve">р/с 40101810167110000001 в отделении по </w:t>
      </w:r>
      <w:r>
        <w:t xml:space="preserve">г. Севастополю ЦБ РФ </w:t>
      </w:r>
    </w:p>
    <w:p w:rsidR="00A77B3E" w:rsidRDefault="00F21E2B">
      <w:r>
        <w:t>БИК 046711001,      КБК 182 116 03030 016000 140</w:t>
      </w:r>
    </w:p>
    <w:p w:rsidR="00A77B3E" w:rsidRDefault="00F21E2B">
      <w:r>
        <w:t>ОКТМО 67314000</w:t>
      </w:r>
    </w:p>
    <w:p w:rsidR="00A77B3E" w:rsidRDefault="00F21E2B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E2B"/>
    <w:rsid w:val="00F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15A2"/>
  <w15:docId w15:val="{344DDA5E-27D6-4E5F-96D1-A9A81AD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2017-04-25T13:06:00Z</dcterms:created>
  <dcterms:modified xsi:type="dcterms:W3CDTF">2017-04-25T13:07:00Z</dcterms:modified>
</cp:coreProperties>
</file>