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7074" w:rsidRPr="006B69DA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8"/>
          <w:szCs w:val="28"/>
        </w:rPr>
      </w:pPr>
      <w:r w:rsidRPr="006B69DA">
        <w:rPr>
          <w:rFonts w:ascii="Times New Roman" w:hAnsi="Times New Roman" w:cs="Times New Roman"/>
          <w:sz w:val="28"/>
          <w:szCs w:val="28"/>
        </w:rPr>
        <w:t>Дело №</w:t>
      </w:r>
      <w:r w:rsidR="008D266B">
        <w:rPr>
          <w:rFonts w:ascii="Times New Roman" w:hAnsi="Times New Roman" w:cs="Times New Roman"/>
          <w:sz w:val="28"/>
          <w:szCs w:val="28"/>
        </w:rPr>
        <w:t xml:space="preserve"> 5-0769/13/2024</w:t>
      </w:r>
    </w:p>
    <w:p w:rsidR="00A85807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8"/>
          <w:szCs w:val="28"/>
        </w:rPr>
      </w:pPr>
      <w:r w:rsidRPr="006B69DA">
        <w:rPr>
          <w:rFonts w:ascii="Times New Roman" w:hAnsi="Times New Roman" w:cs="Times New Roman"/>
          <w:sz w:val="28"/>
          <w:szCs w:val="28"/>
        </w:rPr>
        <w:t xml:space="preserve">УИД: </w:t>
      </w:r>
      <w:r w:rsidRPr="008D266B" w:rsidR="008D266B">
        <w:rPr>
          <w:rFonts w:ascii="Times New Roman" w:hAnsi="Times New Roman" w:cs="Times New Roman"/>
          <w:sz w:val="28"/>
          <w:szCs w:val="28"/>
        </w:rPr>
        <w:t>92MS0013-01-2024-002108-09</w:t>
      </w:r>
    </w:p>
    <w:p w:rsidR="00A85807" w:rsidRPr="00245CBA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8"/>
          <w:szCs w:val="28"/>
        </w:rPr>
      </w:pPr>
    </w:p>
    <w:p w:rsidR="00867074" w:rsidRPr="00245CBA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8"/>
          <w:szCs w:val="28"/>
        </w:rPr>
      </w:pPr>
      <w:r w:rsidRPr="00245CBA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867074" w:rsidRPr="00245CBA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8"/>
          <w:szCs w:val="28"/>
        </w:rPr>
      </w:pPr>
    </w:p>
    <w:p w:rsidR="00867074" w:rsidRPr="00245CBA" w:rsidP="00983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561DD">
        <w:rPr>
          <w:rFonts w:ascii="Times New Roman" w:hAnsi="Times New Roman" w:cs="Times New Roman"/>
          <w:sz w:val="28"/>
          <w:szCs w:val="28"/>
        </w:rPr>
        <w:t>2</w:t>
      </w:r>
      <w:r w:rsidR="002033ED">
        <w:rPr>
          <w:rFonts w:ascii="Times New Roman" w:hAnsi="Times New Roman" w:cs="Times New Roman"/>
          <w:sz w:val="28"/>
          <w:szCs w:val="28"/>
        </w:rPr>
        <w:t>8</w:t>
      </w:r>
      <w:r w:rsidR="004E7939">
        <w:rPr>
          <w:rFonts w:ascii="Times New Roman" w:hAnsi="Times New Roman" w:cs="Times New Roman"/>
          <w:sz w:val="28"/>
          <w:szCs w:val="28"/>
        </w:rPr>
        <w:t xml:space="preserve"> </w:t>
      </w:r>
      <w:r w:rsidR="008D266B">
        <w:rPr>
          <w:rFonts w:ascii="Times New Roman" w:hAnsi="Times New Roman" w:cs="Times New Roman"/>
          <w:sz w:val="28"/>
          <w:szCs w:val="28"/>
        </w:rPr>
        <w:t>ноября</w:t>
      </w:r>
      <w:r w:rsidR="00DD79C9">
        <w:rPr>
          <w:rFonts w:ascii="Times New Roman" w:hAnsi="Times New Roman" w:cs="Times New Roman"/>
          <w:sz w:val="28"/>
          <w:szCs w:val="28"/>
        </w:rPr>
        <w:t xml:space="preserve"> </w:t>
      </w:r>
      <w:r w:rsidRPr="00245CBA" w:rsidR="0090401C">
        <w:rPr>
          <w:rFonts w:ascii="Times New Roman" w:hAnsi="Times New Roman" w:cs="Times New Roman"/>
          <w:sz w:val="28"/>
          <w:szCs w:val="28"/>
        </w:rPr>
        <w:t>202</w:t>
      </w:r>
      <w:r w:rsidR="002033ED">
        <w:rPr>
          <w:rFonts w:ascii="Times New Roman" w:hAnsi="Times New Roman" w:cs="Times New Roman"/>
          <w:sz w:val="28"/>
          <w:szCs w:val="28"/>
        </w:rPr>
        <w:t>4</w:t>
      </w:r>
      <w:r w:rsidRPr="00245CBA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</w:t>
      </w:r>
      <w:r w:rsidRPr="00245CBA" w:rsidR="0072125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45CBA">
        <w:rPr>
          <w:rFonts w:ascii="Times New Roman" w:hAnsi="Times New Roman" w:cs="Times New Roman"/>
          <w:sz w:val="28"/>
          <w:szCs w:val="28"/>
        </w:rPr>
        <w:t xml:space="preserve"> </w:t>
      </w:r>
      <w:r w:rsidRPr="00245CBA" w:rsidR="00983696">
        <w:rPr>
          <w:rFonts w:ascii="Times New Roman" w:hAnsi="Times New Roman" w:cs="Times New Roman"/>
          <w:sz w:val="28"/>
          <w:szCs w:val="28"/>
        </w:rPr>
        <w:t xml:space="preserve">    </w:t>
      </w:r>
      <w:r w:rsidR="00B67D2E">
        <w:rPr>
          <w:rFonts w:ascii="Times New Roman" w:hAnsi="Times New Roman" w:cs="Times New Roman"/>
          <w:sz w:val="28"/>
          <w:szCs w:val="28"/>
        </w:rPr>
        <w:t xml:space="preserve">  </w:t>
      </w:r>
      <w:r w:rsidRPr="00245CBA" w:rsidR="00983696">
        <w:rPr>
          <w:rFonts w:ascii="Times New Roman" w:hAnsi="Times New Roman" w:cs="Times New Roman"/>
          <w:sz w:val="28"/>
          <w:szCs w:val="28"/>
        </w:rPr>
        <w:t xml:space="preserve">  </w:t>
      </w:r>
      <w:r w:rsidRPr="00245CBA">
        <w:rPr>
          <w:rFonts w:ascii="Times New Roman" w:hAnsi="Times New Roman" w:cs="Times New Roman"/>
          <w:sz w:val="28"/>
          <w:szCs w:val="28"/>
        </w:rPr>
        <w:t>город Севастополь</w:t>
      </w:r>
    </w:p>
    <w:p w:rsidR="00867074" w:rsidRPr="00245CBA" w:rsidP="00861D35">
      <w:pPr>
        <w:spacing w:after="0" w:line="240" w:lineRule="auto"/>
        <w:ind w:firstLine="573"/>
        <w:rPr>
          <w:rFonts w:ascii="Times New Roman" w:hAnsi="Times New Roman" w:cs="Times New Roman"/>
          <w:sz w:val="28"/>
          <w:szCs w:val="28"/>
        </w:rPr>
      </w:pPr>
    </w:p>
    <w:p w:rsidR="00CB4B38" w:rsidRPr="00DD79C9" w:rsidP="00861D35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245CBA">
        <w:rPr>
          <w:rFonts w:ascii="Times New Roman" w:hAnsi="Times New Roman" w:cs="Times New Roman"/>
          <w:sz w:val="28"/>
          <w:szCs w:val="28"/>
        </w:rPr>
        <w:t xml:space="preserve">Мировой судья Ленинского судебного района города </w:t>
      </w:r>
      <w:r w:rsidRPr="00245CBA">
        <w:rPr>
          <w:rFonts w:ascii="Times New Roman" w:hAnsi="Times New Roman" w:cs="Times New Roman"/>
          <w:sz w:val="28"/>
          <w:szCs w:val="28"/>
        </w:rPr>
        <w:t>Севастополя судебного участка №1</w:t>
      </w:r>
      <w:r w:rsidRPr="00245CBA" w:rsidR="00505D41">
        <w:rPr>
          <w:rFonts w:ascii="Times New Roman" w:hAnsi="Times New Roman" w:cs="Times New Roman"/>
          <w:sz w:val="28"/>
          <w:szCs w:val="28"/>
        </w:rPr>
        <w:t>3</w:t>
      </w:r>
      <w:r w:rsidRPr="00245CBA">
        <w:rPr>
          <w:rFonts w:ascii="Times New Roman" w:hAnsi="Times New Roman" w:cs="Times New Roman"/>
          <w:sz w:val="28"/>
          <w:szCs w:val="28"/>
        </w:rPr>
        <w:t xml:space="preserve"> </w:t>
      </w:r>
      <w:r w:rsidRPr="00245CBA" w:rsidR="00505D41">
        <w:rPr>
          <w:rFonts w:ascii="Times New Roman" w:hAnsi="Times New Roman" w:cs="Times New Roman"/>
          <w:sz w:val="28"/>
          <w:szCs w:val="28"/>
        </w:rPr>
        <w:t>Баянина Т.В</w:t>
      </w:r>
      <w:r w:rsidRPr="00245CBA">
        <w:rPr>
          <w:rFonts w:ascii="Times New Roman" w:hAnsi="Times New Roman" w:cs="Times New Roman"/>
          <w:sz w:val="28"/>
          <w:szCs w:val="28"/>
        </w:rPr>
        <w:t xml:space="preserve">., </w:t>
      </w:r>
      <w:r w:rsidRPr="00245CBA" w:rsidR="00505D41">
        <w:rPr>
          <w:rFonts w:ascii="Times New Roman" w:hAnsi="Times New Roman" w:cs="Times New Roman"/>
          <w:sz w:val="28"/>
          <w:szCs w:val="28"/>
        </w:rPr>
        <w:t>без участия</w:t>
      </w:r>
      <w:r w:rsidRPr="00245CBA" w:rsidR="002F4BC3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</w:t>
      </w:r>
      <w:r w:rsidRPr="00245CBA" w:rsidR="00505D41"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  <w:r w:rsidRPr="00245CBA" w:rsidR="002F4BC3">
        <w:rPr>
          <w:rFonts w:ascii="Times New Roman" w:hAnsi="Times New Roman" w:cs="Times New Roman"/>
          <w:sz w:val="28"/>
          <w:szCs w:val="28"/>
        </w:rPr>
        <w:t xml:space="preserve">, </w:t>
      </w:r>
      <w:r w:rsidRPr="00245CBA">
        <w:rPr>
          <w:rFonts w:ascii="Times New Roman" w:hAnsi="Times New Roman" w:cs="Times New Roman"/>
          <w:sz w:val="28"/>
          <w:szCs w:val="28"/>
        </w:rPr>
        <w:t>рассмотрев в зале судебного участка №</w:t>
      </w:r>
      <w:r w:rsidRPr="00245CBA" w:rsidR="00505D41">
        <w:rPr>
          <w:rFonts w:ascii="Times New Roman" w:hAnsi="Times New Roman" w:cs="Times New Roman"/>
          <w:sz w:val="28"/>
          <w:szCs w:val="28"/>
        </w:rPr>
        <w:t>13</w:t>
      </w:r>
      <w:r w:rsidRPr="00245CBA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города Севастополя по адресу: город </w:t>
      </w:r>
      <w:r w:rsidRPr="00245CBA">
        <w:rPr>
          <w:rFonts w:ascii="Times New Roman" w:hAnsi="Times New Roman" w:cs="Times New Roman"/>
          <w:sz w:val="28"/>
          <w:szCs w:val="28"/>
        </w:rPr>
        <w:t xml:space="preserve">Севастополь, ул.Хрусталева, 4, дело об административном правонарушении, поступившие из </w:t>
      </w:r>
      <w:r w:rsidRPr="00245CBA" w:rsidR="0090401C">
        <w:rPr>
          <w:rFonts w:ascii="Times New Roman" w:hAnsi="Times New Roman" w:cs="Times New Roman"/>
          <w:sz w:val="28"/>
          <w:szCs w:val="28"/>
        </w:rPr>
        <w:t xml:space="preserve">Управления Федеральной налоговой службы г. </w:t>
      </w:r>
      <w:r w:rsidRPr="00DD79C9" w:rsidR="0090401C">
        <w:rPr>
          <w:rFonts w:ascii="Times New Roman" w:hAnsi="Times New Roman" w:cs="Times New Roman"/>
          <w:sz w:val="28"/>
          <w:szCs w:val="28"/>
        </w:rPr>
        <w:t>Севастополя</w:t>
      </w:r>
      <w:r w:rsidRPr="00DD79C9">
        <w:rPr>
          <w:rFonts w:ascii="Times New Roman" w:hAnsi="Times New Roman" w:cs="Times New Roman"/>
          <w:sz w:val="28"/>
          <w:szCs w:val="28"/>
        </w:rPr>
        <w:t xml:space="preserve">, о привлечении к административной ответственности: </w:t>
      </w:r>
    </w:p>
    <w:p w:rsidR="00C333E4" w:rsidRPr="00DD79C9" w:rsidP="00C333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D79C9">
        <w:rPr>
          <w:rFonts w:ascii="Times New Roman" w:eastAsia="Times New Roman" w:hAnsi="Times New Roman" w:cs="Times New Roman"/>
          <w:b/>
          <w:sz w:val="28"/>
          <w:szCs w:val="28"/>
        </w:rPr>
        <w:t xml:space="preserve">должностного лица </w:t>
      </w:r>
      <w:r w:rsidRPr="00DD79C9" w:rsidR="00DD79C9">
        <w:rPr>
          <w:rFonts w:ascii="Times New Roman" w:eastAsia="Times New Roman" w:hAnsi="Times New Roman" w:cs="Times New Roman"/>
          <w:b/>
          <w:sz w:val="28"/>
          <w:szCs w:val="28"/>
        </w:rPr>
        <w:t>Бахмутских</w:t>
      </w:r>
      <w:r w:rsidRPr="00DD79C9" w:rsidR="00DD79C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А.Н.</w:t>
      </w:r>
      <w:r w:rsidRPr="00DD79C9" w:rsidR="00DD79C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(данные </w:t>
      </w:r>
      <w:r>
        <w:rPr>
          <w:rFonts w:ascii="Times New Roman" w:eastAsia="Times New Roman" w:hAnsi="Times New Roman" w:cs="Times New Roman"/>
          <w:sz w:val="28"/>
          <w:szCs w:val="28"/>
        </w:rPr>
        <w:t>изьяты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7F13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7074" w:rsidRPr="00DD79C9" w:rsidP="004E1E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9C9">
        <w:rPr>
          <w:rFonts w:ascii="Times New Roman" w:hAnsi="Times New Roman" w:cs="Times New Roman"/>
          <w:sz w:val="28"/>
          <w:szCs w:val="28"/>
        </w:rPr>
        <w:t>по ч.1 ст.15.6 Кодекса Российской Федерации об административных правонарушениях,</w:t>
      </w:r>
    </w:p>
    <w:p w:rsidR="00867074" w:rsidRPr="00DD79C9" w:rsidP="00B67D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79C9">
        <w:rPr>
          <w:rFonts w:ascii="Times New Roman" w:hAnsi="Times New Roman" w:cs="Times New Roman"/>
          <w:sz w:val="28"/>
          <w:szCs w:val="28"/>
        </w:rPr>
        <w:t>УСТА</w:t>
      </w:r>
      <w:r w:rsidRPr="00DD79C9" w:rsidR="00B67D2E">
        <w:rPr>
          <w:rFonts w:ascii="Times New Roman" w:hAnsi="Times New Roman" w:cs="Times New Roman"/>
          <w:sz w:val="28"/>
          <w:szCs w:val="28"/>
        </w:rPr>
        <w:t>Н</w:t>
      </w:r>
      <w:r w:rsidRPr="00DD79C9">
        <w:rPr>
          <w:rFonts w:ascii="Times New Roman" w:hAnsi="Times New Roman" w:cs="Times New Roman"/>
          <w:sz w:val="28"/>
          <w:szCs w:val="28"/>
        </w:rPr>
        <w:t>ОВИЛ:</w:t>
      </w:r>
    </w:p>
    <w:p w:rsidR="007F1391" w:rsidP="007F139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DD79C9">
        <w:rPr>
          <w:sz w:val="28"/>
          <w:szCs w:val="28"/>
        </w:rPr>
        <w:t xml:space="preserve">Бахмутских А.Н., замещающий должность </w:t>
      </w:r>
      <w:r>
        <w:rPr>
          <w:color w:val="000000"/>
          <w:sz w:val="28"/>
          <w:szCs w:val="28"/>
        </w:rPr>
        <w:t>изьято</w:t>
      </w:r>
      <w:r w:rsidRPr="00DD79C9">
        <w:rPr>
          <w:color w:val="000000"/>
          <w:sz w:val="28"/>
          <w:szCs w:val="28"/>
        </w:rPr>
        <w:t xml:space="preserve"> </w:t>
      </w:r>
      <w:r w:rsidRPr="00DD79C9">
        <w:rPr>
          <w:sz w:val="28"/>
          <w:szCs w:val="28"/>
        </w:rPr>
        <w:t>ООО «</w:t>
      </w:r>
      <w:r>
        <w:rPr>
          <w:sz w:val="28"/>
          <w:szCs w:val="28"/>
        </w:rPr>
        <w:t>изьято</w:t>
      </w:r>
      <w:r w:rsidRPr="00DD79C9">
        <w:rPr>
          <w:sz w:val="28"/>
          <w:szCs w:val="28"/>
        </w:rPr>
        <w:t>» (299003, горо</w:t>
      </w:r>
      <w:r w:rsidRPr="00DD79C9">
        <w:rPr>
          <w:sz w:val="28"/>
          <w:szCs w:val="28"/>
        </w:rPr>
        <w:t xml:space="preserve">д Севастополь, ул. </w:t>
      </w:r>
      <w:r>
        <w:rPr>
          <w:sz w:val="28"/>
          <w:szCs w:val="28"/>
        </w:rPr>
        <w:t>изьято</w:t>
      </w:r>
      <w:r w:rsidRPr="00DD79C9">
        <w:rPr>
          <w:sz w:val="28"/>
          <w:szCs w:val="28"/>
        </w:rPr>
        <w:t xml:space="preserve">), </w:t>
      </w:r>
      <w:r>
        <w:rPr>
          <w:sz w:val="28"/>
          <w:szCs w:val="28"/>
        </w:rPr>
        <w:t>26 июля</w:t>
      </w:r>
      <w:r w:rsidRPr="007F1391">
        <w:rPr>
          <w:sz w:val="28"/>
          <w:szCs w:val="28"/>
        </w:rPr>
        <w:t xml:space="preserve"> 2024 допустил нарушение сроков представления декларации по налогу на прибыль организации в установленный законодательством о налогах и сборах срок – декларацию по налогу на прибыль организаций за 6 месяце</w:t>
      </w:r>
      <w:r w:rsidRPr="007F1391">
        <w:rPr>
          <w:sz w:val="28"/>
          <w:szCs w:val="28"/>
        </w:rPr>
        <w:t>в 2024 года, которая подлежит предоставлению не позднее 25 июля 2024 года в налоговый орган.</w:t>
      </w:r>
    </w:p>
    <w:p w:rsidR="006B69DA" w:rsidRPr="00245CBA" w:rsidP="007F139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45CBA">
        <w:rPr>
          <w:sz w:val="28"/>
          <w:szCs w:val="28"/>
        </w:rPr>
        <w:t xml:space="preserve">Лицо, в отношении которого ведется производство по делу об административном </w:t>
      </w:r>
      <w:r w:rsidRPr="00696CF6">
        <w:rPr>
          <w:sz w:val="28"/>
          <w:szCs w:val="28"/>
        </w:rPr>
        <w:t xml:space="preserve">правонарушении – </w:t>
      </w:r>
      <w:r w:rsidRPr="00DD79C9" w:rsidR="00DD79C9">
        <w:rPr>
          <w:sz w:val="28"/>
          <w:szCs w:val="28"/>
        </w:rPr>
        <w:t>Бахмутских А.Н</w:t>
      </w:r>
      <w:r w:rsidRPr="00696CF6">
        <w:rPr>
          <w:sz w:val="28"/>
          <w:szCs w:val="28"/>
        </w:rPr>
        <w:t xml:space="preserve">. на рассмотрение материала не явился, о дне и месте слушания дела извещался заказной корреспонденцией. </w:t>
      </w:r>
    </w:p>
    <w:p w:rsidR="006B69DA" w:rsidRPr="00245CBA" w:rsidP="006B69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CBA">
        <w:rPr>
          <w:rFonts w:ascii="Times New Roman" w:eastAsia="Times New Roman" w:hAnsi="Times New Roman" w:cs="Times New Roman"/>
          <w:sz w:val="28"/>
          <w:szCs w:val="28"/>
        </w:rPr>
        <w:t>В связи с чем, с учетом положений статьи ч. 2 ст. 25.1 Кодекса РФ об АП, мировой судья считает возможным рассмотреть дело в его отсутствие.</w:t>
      </w:r>
    </w:p>
    <w:p w:rsidR="006B69DA" w:rsidRPr="00245CBA" w:rsidP="006B69D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245CBA">
        <w:rPr>
          <w:rFonts w:ascii="Times New Roman" w:hAnsi="Times New Roman" w:cs="Times New Roman"/>
          <w:sz w:val="28"/>
          <w:szCs w:val="28"/>
        </w:rPr>
        <w:t xml:space="preserve">Изучив </w:t>
      </w:r>
      <w:r w:rsidRPr="00245CBA">
        <w:rPr>
          <w:rFonts w:ascii="Times New Roman" w:hAnsi="Times New Roman" w:cs="Times New Roman"/>
          <w:sz w:val="28"/>
          <w:szCs w:val="28"/>
        </w:rPr>
        <w:t>материалы дела об административном правонарушении, мировой судья установил следующее.</w:t>
      </w:r>
    </w:p>
    <w:p w:rsidR="006B69DA" w:rsidRPr="00245CBA" w:rsidP="006B69D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245CB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15.6</w:t>
        </w:r>
      </w:hyperlink>
      <w:r w:rsidRPr="00245CBA">
        <w:rPr>
          <w:rFonts w:ascii="Times New Roman" w:hAnsi="Times New Roman" w:cs="Times New Roman"/>
          <w:sz w:val="28"/>
          <w:szCs w:val="28"/>
        </w:rPr>
        <w:t xml:space="preserve"> КоАП РФ установлена ад</w:t>
      </w:r>
      <w:r w:rsidRPr="00245CBA">
        <w:rPr>
          <w:rFonts w:ascii="Times New Roman" w:hAnsi="Times New Roman" w:cs="Times New Roman"/>
          <w:sz w:val="28"/>
          <w:szCs w:val="28"/>
        </w:rPr>
        <w:t>министративная ответственность за непредставление в установленный законодательством о налогах и сборах срок, либо отказ от представления в налоговые органы, таможенные органы оформленных в установленном порядке документов и (или) иных сведений, необходимых</w:t>
      </w:r>
      <w:r w:rsidRPr="00245CBA">
        <w:rPr>
          <w:rFonts w:ascii="Times New Roman" w:hAnsi="Times New Roman" w:cs="Times New Roman"/>
          <w:sz w:val="28"/>
          <w:szCs w:val="28"/>
        </w:rPr>
        <w:t xml:space="preserve">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6" w:history="1">
        <w:r w:rsidRPr="00245CB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</w:t>
        </w:r>
      </w:hyperlink>
      <w:r w:rsidRPr="00245CBA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6B69DA" w:rsidP="006B69D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0D420B">
        <w:rPr>
          <w:rFonts w:ascii="Times New Roman" w:hAnsi="Times New Roman" w:cs="Times New Roman"/>
          <w:sz w:val="28"/>
          <w:szCs w:val="28"/>
        </w:rPr>
        <w:t xml:space="preserve">В соответствии с п. 3 ст. 289 НК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0D420B">
        <w:rPr>
          <w:rFonts w:ascii="Times New Roman" w:hAnsi="Times New Roman" w:cs="Times New Roman"/>
          <w:sz w:val="28"/>
          <w:szCs w:val="28"/>
        </w:rPr>
        <w:t>налогоплательщики (налоговые агенты) представляют налоговые декларации (налоговые расчеты) по налогу на п</w:t>
      </w:r>
      <w:r w:rsidR="002033ED">
        <w:rPr>
          <w:rFonts w:ascii="Times New Roman" w:hAnsi="Times New Roman" w:cs="Times New Roman"/>
          <w:sz w:val="28"/>
          <w:szCs w:val="28"/>
        </w:rPr>
        <w:t>рибыль организаций не позднее 25</w:t>
      </w:r>
      <w:r w:rsidRPr="000D420B">
        <w:rPr>
          <w:rFonts w:ascii="Times New Roman" w:hAnsi="Times New Roman" w:cs="Times New Roman"/>
          <w:sz w:val="28"/>
          <w:szCs w:val="28"/>
        </w:rPr>
        <w:t xml:space="preserve"> календарных дней со дня ок</w:t>
      </w:r>
      <w:r w:rsidRPr="000D420B">
        <w:rPr>
          <w:rFonts w:ascii="Times New Roman" w:hAnsi="Times New Roman" w:cs="Times New Roman"/>
          <w:sz w:val="28"/>
          <w:szCs w:val="28"/>
        </w:rPr>
        <w:t>ончания соответствующего отчетного периода.</w:t>
      </w:r>
    </w:p>
    <w:p w:rsidR="006B69DA" w:rsidRPr="002D17EC" w:rsidP="006B69D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2D17EC">
        <w:rPr>
          <w:rFonts w:ascii="Times New Roman" w:hAnsi="Times New Roman" w:cs="Times New Roman"/>
          <w:sz w:val="28"/>
          <w:szCs w:val="28"/>
        </w:rPr>
        <w:t>Налогоплательщики, исчисляющие суммы ежемесячных авансовых платежей по фактически полученной прибыли, представляют налоговые декларации в </w:t>
      </w:r>
      <w:hyperlink r:id="rId7" w:anchor="dst102697" w:history="1">
        <w:r w:rsidRPr="002D17EC">
          <w:rPr>
            <w:rFonts w:ascii="Times New Roman" w:hAnsi="Times New Roman" w:cs="Times New Roman"/>
            <w:sz w:val="28"/>
            <w:szCs w:val="28"/>
          </w:rPr>
          <w:t>сроки</w:t>
        </w:r>
      </w:hyperlink>
      <w:r w:rsidRPr="002D17EC">
        <w:rPr>
          <w:rFonts w:ascii="Times New Roman" w:hAnsi="Times New Roman" w:cs="Times New Roman"/>
          <w:sz w:val="28"/>
          <w:szCs w:val="28"/>
        </w:rPr>
        <w:t>, установленные для уплаты авансовых платежей.</w:t>
      </w:r>
    </w:p>
    <w:p w:rsidR="006B69DA" w:rsidRPr="002D17EC" w:rsidP="006B69D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2D17EC">
        <w:rPr>
          <w:rFonts w:ascii="Times New Roman" w:hAnsi="Times New Roman" w:cs="Times New Roman"/>
          <w:sz w:val="28"/>
          <w:szCs w:val="28"/>
        </w:rPr>
        <w:t>В соответствии с п.п. 6,7 ст. 6.1 НК РФ Срок, определенный днями, исчисляется в</w:t>
      </w:r>
      <w:r w:rsidRPr="002D17EC">
        <w:rPr>
          <w:rFonts w:ascii="Times New Roman" w:hAnsi="Times New Roman" w:cs="Times New Roman"/>
          <w:sz w:val="28"/>
          <w:szCs w:val="28"/>
        </w:rPr>
        <w:t xml:space="preserve">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 Российской Федерации или актом Президента Российской Федерации выходным, нерабочим </w:t>
      </w:r>
      <w:hyperlink r:id="rId8" w:anchor="dst102376" w:history="1">
        <w:r w:rsidRPr="002D17EC">
          <w:rPr>
            <w:rFonts w:ascii="Times New Roman" w:hAnsi="Times New Roman" w:cs="Times New Roman"/>
            <w:sz w:val="28"/>
            <w:szCs w:val="28"/>
          </w:rPr>
          <w:t>праздничным</w:t>
        </w:r>
      </w:hyperlink>
      <w:r w:rsidRPr="002D17EC">
        <w:rPr>
          <w:rFonts w:ascii="Times New Roman" w:hAnsi="Times New Roman" w:cs="Times New Roman"/>
          <w:sz w:val="28"/>
          <w:szCs w:val="28"/>
        </w:rPr>
        <w:t> и (или) нерабочим днем.</w:t>
      </w:r>
    </w:p>
    <w:p w:rsidR="006B69DA" w:rsidRPr="002D17EC" w:rsidP="006B69D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2D17EC">
        <w:rPr>
          <w:rFonts w:ascii="Times New Roman" w:hAnsi="Times New Roman" w:cs="Times New Roman"/>
          <w:sz w:val="28"/>
          <w:szCs w:val="28"/>
        </w:rPr>
        <w:t>В случаях, когда последний день срока приходится на день, признаваемый в соответствии с законодательством Россий</w:t>
      </w:r>
      <w:r w:rsidRPr="002D17EC">
        <w:rPr>
          <w:rFonts w:ascii="Times New Roman" w:hAnsi="Times New Roman" w:cs="Times New Roman"/>
          <w:sz w:val="28"/>
          <w:szCs w:val="28"/>
        </w:rPr>
        <w:t>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6B69DA" w:rsidRPr="000D420B" w:rsidP="006B69D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нормами </w:t>
      </w:r>
      <w:r w:rsidRPr="000D420B">
        <w:rPr>
          <w:rFonts w:ascii="Times New Roman" w:hAnsi="Times New Roman" w:cs="Times New Roman"/>
          <w:sz w:val="28"/>
          <w:szCs w:val="28"/>
        </w:rPr>
        <w:t>289 НК РФ данный документ необходим для осущес</w:t>
      </w:r>
      <w:r w:rsidRPr="000D420B">
        <w:rPr>
          <w:rFonts w:ascii="Times New Roman" w:hAnsi="Times New Roman" w:cs="Times New Roman"/>
          <w:sz w:val="28"/>
          <w:szCs w:val="28"/>
        </w:rPr>
        <w:t>твления налогового контроля за соблюдением порядка начисления и уплаты налога на прибыль налогоплательщиком.</w:t>
      </w:r>
    </w:p>
    <w:p w:rsidR="007F1391" w:rsidRPr="007F1391" w:rsidP="007F1391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7F1391">
        <w:rPr>
          <w:rFonts w:ascii="Times New Roman" w:hAnsi="Times New Roman" w:cs="Times New Roman"/>
          <w:sz w:val="28"/>
          <w:szCs w:val="28"/>
        </w:rPr>
        <w:t>Срок предоставления декларации по налогу на прибыль за 6 месяцев 2024 года в соответствии с п. 3 ст. 289 НК РФ – не позднее 25июля 2024 года.</w:t>
      </w:r>
    </w:p>
    <w:p w:rsidR="006B69DA" w:rsidRPr="00245CBA" w:rsidP="007F1391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7F1391">
        <w:rPr>
          <w:rFonts w:ascii="Times New Roman" w:hAnsi="Times New Roman" w:cs="Times New Roman"/>
          <w:sz w:val="28"/>
          <w:szCs w:val="28"/>
        </w:rPr>
        <w:t xml:space="preserve"> Миро</w:t>
      </w:r>
      <w:r w:rsidRPr="007F1391">
        <w:rPr>
          <w:rFonts w:ascii="Times New Roman" w:hAnsi="Times New Roman" w:cs="Times New Roman"/>
          <w:sz w:val="28"/>
          <w:szCs w:val="28"/>
        </w:rPr>
        <w:t xml:space="preserve">вым судьей установлено, что в установленные сроки </w:t>
      </w:r>
      <w:r>
        <w:rPr>
          <w:rFonts w:ascii="Times New Roman" w:hAnsi="Times New Roman" w:cs="Times New Roman"/>
          <w:sz w:val="28"/>
          <w:szCs w:val="28"/>
        </w:rPr>
        <w:t>Бахмутских А.Н</w:t>
      </w:r>
      <w:r w:rsidRPr="007F1391">
        <w:rPr>
          <w:rFonts w:ascii="Times New Roman" w:hAnsi="Times New Roman" w:cs="Times New Roman"/>
          <w:sz w:val="28"/>
          <w:szCs w:val="28"/>
        </w:rPr>
        <w:t>. декларация по налогу на прибыль организаций за 6 месяцев 2024 года не представлена.</w:t>
      </w:r>
    </w:p>
    <w:p w:rsidR="006B69DA" w:rsidRPr="00245CBA" w:rsidP="006B69D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245CBA">
        <w:rPr>
          <w:rFonts w:ascii="Times New Roman" w:hAnsi="Times New Roman" w:cs="Times New Roman"/>
          <w:sz w:val="28"/>
          <w:szCs w:val="28"/>
        </w:rPr>
        <w:t>Событие административного правонарушения, предусмотренного ч.1 ст.15.6 КоАП РФ и виновность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9C9" w:rsidR="00DD79C9">
        <w:rPr>
          <w:rFonts w:ascii="Times New Roman" w:hAnsi="Times New Roman" w:cs="Times New Roman"/>
          <w:sz w:val="28"/>
          <w:szCs w:val="28"/>
        </w:rPr>
        <w:t>Бахмутских А.Н</w:t>
      </w:r>
      <w:r w:rsidRPr="008F5E64" w:rsidR="008B7BB4">
        <w:rPr>
          <w:rFonts w:ascii="Times New Roman" w:hAnsi="Times New Roman" w:cs="Times New Roman"/>
          <w:sz w:val="28"/>
          <w:szCs w:val="28"/>
        </w:rPr>
        <w:t>.</w:t>
      </w:r>
      <w:r w:rsidRPr="00245CBA">
        <w:rPr>
          <w:rFonts w:ascii="Times New Roman" w:hAnsi="Times New Roman" w:cs="Times New Roman"/>
          <w:sz w:val="28"/>
          <w:szCs w:val="28"/>
        </w:rPr>
        <w:t xml:space="preserve"> в его совершении подтверждаются представленными в материалы дела доказательствами: </w:t>
      </w:r>
    </w:p>
    <w:p w:rsidR="006B69DA" w:rsidRPr="00245CBA" w:rsidP="006B69D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245CBA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 №</w:t>
      </w:r>
      <w:r w:rsidR="002033ED">
        <w:rPr>
          <w:rFonts w:ascii="Times New Roman" w:hAnsi="Times New Roman" w:cs="Times New Roman"/>
          <w:sz w:val="28"/>
          <w:szCs w:val="28"/>
        </w:rPr>
        <w:t>92002</w:t>
      </w:r>
      <w:r w:rsidR="007F1391">
        <w:rPr>
          <w:rFonts w:ascii="Times New Roman" w:hAnsi="Times New Roman" w:cs="Times New Roman"/>
          <w:sz w:val="28"/>
          <w:szCs w:val="28"/>
        </w:rPr>
        <w:t>424900041700002</w:t>
      </w:r>
      <w:r w:rsidRPr="00245CBA">
        <w:rPr>
          <w:rFonts w:ascii="Times New Roman" w:hAnsi="Times New Roman" w:cs="Times New Roman"/>
          <w:sz w:val="28"/>
          <w:szCs w:val="28"/>
        </w:rPr>
        <w:t xml:space="preserve"> от </w:t>
      </w:r>
      <w:r w:rsidR="007F1391">
        <w:rPr>
          <w:rFonts w:ascii="Times New Roman" w:hAnsi="Times New Roman" w:cs="Times New Roman"/>
          <w:sz w:val="28"/>
          <w:szCs w:val="28"/>
        </w:rPr>
        <w:t>28.10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2033ED">
        <w:rPr>
          <w:rFonts w:ascii="Times New Roman" w:hAnsi="Times New Roman" w:cs="Times New Roman"/>
          <w:sz w:val="28"/>
          <w:szCs w:val="28"/>
        </w:rPr>
        <w:t>4</w:t>
      </w:r>
      <w:r w:rsidRPr="00245CBA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705E85">
        <w:rPr>
          <w:rFonts w:ascii="Times New Roman" w:hAnsi="Times New Roman"/>
          <w:sz w:val="28"/>
          <w:szCs w:val="28"/>
        </w:rPr>
        <w:t xml:space="preserve">в котором изложены фактические обстоятельства совершенного правонарушения, который составлен в соответствии с положениями статьи </w:t>
      </w:r>
      <w:r w:rsidRPr="001D7B00">
        <w:rPr>
          <w:rFonts w:ascii="Times New Roman" w:hAnsi="Times New Roman" w:cs="Times New Roman"/>
          <w:sz w:val="28"/>
          <w:szCs w:val="28"/>
        </w:rPr>
        <w:t xml:space="preserve">28.2 КоАП РФ и содержит все необходимые для рассмотрения дела сведения: о событии, времени и месте совершения правонарушения и </w:t>
      </w:r>
      <w:r w:rsidRPr="001D7B00">
        <w:rPr>
          <w:rFonts w:ascii="Times New Roman" w:hAnsi="Times New Roman" w:cs="Times New Roman"/>
          <w:sz w:val="28"/>
          <w:szCs w:val="28"/>
        </w:rPr>
        <w:t xml:space="preserve">о </w:t>
      </w:r>
      <w:r w:rsidRPr="00DD79C9" w:rsidR="00DD79C9">
        <w:rPr>
          <w:rFonts w:ascii="Times New Roman" w:hAnsi="Times New Roman" w:cs="Times New Roman"/>
          <w:sz w:val="28"/>
          <w:szCs w:val="28"/>
        </w:rPr>
        <w:t>Бахмутских А.Н</w:t>
      </w:r>
      <w:r w:rsidRPr="008F5E64" w:rsidR="008B7BB4">
        <w:rPr>
          <w:rFonts w:ascii="Times New Roman" w:hAnsi="Times New Roman" w:cs="Times New Roman"/>
          <w:sz w:val="28"/>
          <w:szCs w:val="28"/>
        </w:rPr>
        <w:t>.</w:t>
      </w:r>
      <w:r w:rsidRPr="001D7B00">
        <w:rPr>
          <w:rFonts w:ascii="Times New Roman" w:hAnsi="Times New Roman" w:cs="Times New Roman"/>
          <w:sz w:val="28"/>
          <w:szCs w:val="28"/>
        </w:rPr>
        <w:t>, как о лице</w:t>
      </w:r>
      <w:r w:rsidRPr="00705E85">
        <w:rPr>
          <w:rFonts w:ascii="Times New Roman" w:hAnsi="Times New Roman"/>
          <w:sz w:val="28"/>
          <w:szCs w:val="28"/>
        </w:rPr>
        <w:t xml:space="preserve">, в отношении которого возбуждено дело об </w:t>
      </w:r>
      <w:r>
        <w:rPr>
          <w:rFonts w:ascii="Times New Roman" w:hAnsi="Times New Roman"/>
          <w:sz w:val="28"/>
          <w:szCs w:val="28"/>
        </w:rPr>
        <w:t>административном правонарушении</w:t>
      </w:r>
      <w:r w:rsidRPr="00245CBA">
        <w:rPr>
          <w:rFonts w:ascii="Times New Roman" w:hAnsi="Times New Roman" w:cs="Times New Roman"/>
          <w:sz w:val="28"/>
          <w:szCs w:val="28"/>
        </w:rPr>
        <w:t>;</w:t>
      </w:r>
    </w:p>
    <w:p w:rsidR="006B69DA" w:rsidP="006B69D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245CBA">
        <w:rPr>
          <w:rFonts w:ascii="Times New Roman" w:hAnsi="Times New Roman" w:cs="Times New Roman"/>
          <w:sz w:val="28"/>
          <w:szCs w:val="28"/>
        </w:rPr>
        <w:t xml:space="preserve">- </w:t>
      </w:r>
      <w:r w:rsidR="007F1391">
        <w:rPr>
          <w:rFonts w:ascii="Times New Roman" w:hAnsi="Times New Roman" w:cs="Times New Roman"/>
          <w:sz w:val="28"/>
          <w:szCs w:val="28"/>
        </w:rPr>
        <w:t>актом №12/19310 от 05.08</w:t>
      </w:r>
      <w:r w:rsidRPr="007F1391" w:rsidR="007F1391">
        <w:rPr>
          <w:rFonts w:ascii="Times New Roman" w:hAnsi="Times New Roman" w:cs="Times New Roman"/>
          <w:sz w:val="28"/>
          <w:szCs w:val="28"/>
        </w:rPr>
        <w:t xml:space="preserve">.2024 об обнаружении фактов, свидетельствующих о предусмотренных </w:t>
      </w:r>
      <w:r w:rsidR="007F1391">
        <w:rPr>
          <w:rFonts w:ascii="Times New Roman" w:hAnsi="Times New Roman" w:cs="Times New Roman"/>
          <w:sz w:val="28"/>
          <w:szCs w:val="28"/>
        </w:rPr>
        <w:t>НК РФ налоговых правонарушениях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69DA" w:rsidRPr="00245CBA" w:rsidP="006B69D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выписка из ЕГРЮЛ </w:t>
      </w:r>
      <w:r w:rsidR="0092676C">
        <w:rPr>
          <w:rFonts w:ascii="Times New Roman" w:hAnsi="Times New Roman" w:cs="Times New Roman"/>
          <w:sz w:val="28"/>
          <w:szCs w:val="28"/>
        </w:rPr>
        <w:t xml:space="preserve">от </w:t>
      </w:r>
      <w:r w:rsidR="002033ED">
        <w:rPr>
          <w:rFonts w:ascii="Times New Roman" w:hAnsi="Times New Roman" w:cs="Times New Roman"/>
          <w:sz w:val="28"/>
          <w:szCs w:val="28"/>
        </w:rPr>
        <w:t>26</w:t>
      </w:r>
      <w:r w:rsidR="004554C0">
        <w:rPr>
          <w:rFonts w:ascii="Times New Roman" w:hAnsi="Times New Roman" w:cs="Times New Roman"/>
          <w:sz w:val="28"/>
          <w:szCs w:val="28"/>
        </w:rPr>
        <w:t>.</w:t>
      </w:r>
      <w:r w:rsidR="007F1391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7F139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69DA" w:rsidRPr="00245CBA" w:rsidP="006B69DA">
      <w:pPr>
        <w:pStyle w:val="NormalWeb"/>
        <w:shd w:val="clear" w:color="auto" w:fill="FFFFFF"/>
        <w:spacing w:before="0" w:beforeAutospacing="0" w:after="0" w:afterAutospacing="0"/>
        <w:ind w:firstLine="573"/>
        <w:jc w:val="both"/>
        <w:textAlignment w:val="baseline"/>
        <w:rPr>
          <w:sz w:val="28"/>
          <w:szCs w:val="28"/>
        </w:rPr>
      </w:pPr>
      <w:r w:rsidRPr="00245CBA">
        <w:rPr>
          <w:sz w:val="28"/>
          <w:szCs w:val="28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</w:t>
      </w:r>
      <w:r w:rsidRPr="00245CBA">
        <w:rPr>
          <w:sz w:val="28"/>
          <w:szCs w:val="28"/>
        </w:rPr>
        <w:t xml:space="preserve"> РФ.</w:t>
      </w:r>
    </w:p>
    <w:p w:rsidR="006B69DA" w:rsidRPr="00245CBA" w:rsidP="006B69D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245CBA">
        <w:rPr>
          <w:rFonts w:ascii="Times New Roman" w:hAnsi="Times New Roman" w:cs="Times New Roman"/>
          <w:sz w:val="28"/>
          <w:szCs w:val="28"/>
        </w:rPr>
        <w:t xml:space="preserve">Анализируя </w:t>
      </w:r>
      <w:r w:rsidRPr="00E0576A">
        <w:rPr>
          <w:rFonts w:ascii="Times New Roman" w:eastAsia="Times New Roman" w:hAnsi="Times New Roman" w:cs="Times New Roman"/>
          <w:sz w:val="28"/>
          <w:szCs w:val="28"/>
        </w:rPr>
        <w:t xml:space="preserve">собранные и исследованные судом доказательства в их совокупности, суд находит вину </w:t>
      </w:r>
      <w:r w:rsidRPr="00DD79C9" w:rsidR="00DD79C9">
        <w:rPr>
          <w:rFonts w:ascii="Times New Roman" w:hAnsi="Times New Roman" w:cs="Times New Roman"/>
          <w:sz w:val="28"/>
          <w:szCs w:val="28"/>
        </w:rPr>
        <w:t>Бахмутских А.Н</w:t>
      </w:r>
      <w:r w:rsidRPr="008F5E64" w:rsidR="008B7BB4">
        <w:rPr>
          <w:rFonts w:ascii="Times New Roman" w:hAnsi="Times New Roman" w:cs="Times New Roman"/>
          <w:sz w:val="28"/>
          <w:szCs w:val="28"/>
        </w:rPr>
        <w:t>.</w:t>
      </w:r>
      <w:r w:rsidRPr="001D7B00">
        <w:rPr>
          <w:rFonts w:ascii="Times New Roman" w:eastAsia="Times New Roman" w:hAnsi="Times New Roman" w:cs="Times New Roman"/>
          <w:sz w:val="28"/>
          <w:szCs w:val="28"/>
        </w:rPr>
        <w:t xml:space="preserve"> доказанной</w:t>
      </w:r>
      <w:r w:rsidRPr="00E0576A">
        <w:rPr>
          <w:rFonts w:ascii="Times New Roman" w:eastAsia="Times New Roman" w:hAnsi="Times New Roman" w:cs="Times New Roman"/>
          <w:sz w:val="28"/>
          <w:szCs w:val="28"/>
        </w:rPr>
        <w:t xml:space="preserve"> и квалифицирует его действия по ч.1 ст.15.6 КоАП РФ, как непредставление в установленный законодательством о налогах и сборах срок</w:t>
      </w:r>
      <w:r w:rsidRPr="00E0576A">
        <w:rPr>
          <w:rFonts w:ascii="Times New Roman" w:eastAsia="Times New Roman" w:hAnsi="Times New Roman" w:cs="Times New Roman"/>
          <w:sz w:val="28"/>
          <w:szCs w:val="28"/>
        </w:rPr>
        <w:t xml:space="preserve"> в налоговые</w:t>
      </w:r>
      <w:r w:rsidRPr="00245CBA">
        <w:rPr>
          <w:rFonts w:ascii="Times New Roman" w:hAnsi="Times New Roman" w:cs="Times New Roman"/>
          <w:sz w:val="28"/>
          <w:szCs w:val="28"/>
        </w:rPr>
        <w:t xml:space="preserve">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4554C0" w:rsidRPr="00DC482B" w:rsidP="004554C0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DC482B">
        <w:rPr>
          <w:rFonts w:ascii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ответственность, мировой судья относит повторное совершение </w:t>
      </w:r>
      <w:r w:rsidRPr="00DC482B">
        <w:rPr>
          <w:rFonts w:ascii="Times New Roman" w:hAnsi="Times New Roman" w:cs="Times New Roman"/>
          <w:sz w:val="28"/>
          <w:szCs w:val="28"/>
        </w:rPr>
        <w:t>однородного административного правонарушения.</w:t>
      </w:r>
    </w:p>
    <w:p w:rsidR="00C333E4" w:rsidRPr="00152F55" w:rsidP="004554C0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52F55">
        <w:rPr>
          <w:sz w:val="28"/>
          <w:szCs w:val="28"/>
        </w:rPr>
        <w:t>Обстоятельств, смягчающих административную ответственность, по делу не установлено</w:t>
      </w:r>
      <w:r w:rsidRPr="00152F55" w:rsidR="00E75F17">
        <w:rPr>
          <w:sz w:val="28"/>
          <w:szCs w:val="28"/>
        </w:rPr>
        <w:t>.</w:t>
      </w:r>
    </w:p>
    <w:p w:rsidR="000649EE" w:rsidRPr="00245CBA" w:rsidP="00064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5CBA">
        <w:rPr>
          <w:rFonts w:ascii="Times New Roman" w:eastAsia="Times New Roman" w:hAnsi="Times New Roman" w:cs="Times New Roman"/>
          <w:sz w:val="28"/>
          <w:szCs w:val="28"/>
          <w:lang w:bidi="ru-RU"/>
        </w:rPr>
        <w:t>Принимая во внимание характер совершенного правонарушения, личность виновно</w:t>
      </w:r>
      <w:r w:rsidR="00A631F2">
        <w:rPr>
          <w:rFonts w:ascii="Times New Roman" w:eastAsia="Times New Roman" w:hAnsi="Times New Roman" w:cs="Times New Roman"/>
          <w:sz w:val="28"/>
          <w:szCs w:val="28"/>
          <w:lang w:bidi="ru-RU"/>
        </w:rPr>
        <w:t>го</w:t>
      </w:r>
      <w:r w:rsidRPr="00245CB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имущественное положение, степень его вины, прихожу к выводу о </w:t>
      </w:r>
      <w:r w:rsidRPr="00245CB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назначении </w:t>
      </w:r>
      <w:r w:rsidRPr="00DD79C9" w:rsidR="00DD79C9">
        <w:rPr>
          <w:rFonts w:ascii="Times New Roman" w:hAnsi="Times New Roman" w:cs="Times New Roman"/>
          <w:sz w:val="28"/>
          <w:szCs w:val="28"/>
        </w:rPr>
        <w:t>Бахмутских А.Н</w:t>
      </w:r>
      <w:r w:rsidRPr="008F5E64" w:rsidR="008B7BB4">
        <w:rPr>
          <w:rFonts w:ascii="Times New Roman" w:hAnsi="Times New Roman" w:cs="Times New Roman"/>
          <w:sz w:val="28"/>
          <w:szCs w:val="28"/>
        </w:rPr>
        <w:t>.</w:t>
      </w:r>
      <w:r w:rsidRPr="00245CBA">
        <w:rPr>
          <w:rFonts w:ascii="Times New Roman" w:eastAsia="Times New Roman" w:hAnsi="Times New Roman" w:cs="Times New Roman"/>
          <w:sz w:val="28"/>
          <w:szCs w:val="28"/>
          <w:lang w:bidi="ru-RU"/>
        </w:rPr>
        <w:t>, как должностному лицу, административного наказания в виде административного штрафа в пределах санкции ч.1 ст.15.6 КоАП РФ.</w:t>
      </w:r>
    </w:p>
    <w:p w:rsidR="000649EE" w:rsidRPr="00245CBA" w:rsidP="00064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5CB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На основании изложенного, руководствуясь </w:t>
      </w:r>
      <w:r w:rsidRPr="00245CB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ст.ст. 4.1, 4.2, 4.3, ч. 1 ст. 15.6, ст.ст.29.9, 29.10 КоАП РФ, </w:t>
      </w:r>
    </w:p>
    <w:p w:rsidR="000649EE" w:rsidRPr="00245CBA" w:rsidP="00B6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5CBA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0649EE" w:rsidRPr="00245CBA" w:rsidP="00B67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CBA"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 w:rsidRPr="00245CBA">
        <w:rPr>
          <w:rFonts w:ascii="Times New Roman" w:eastAsia="Times New Roman" w:hAnsi="Times New Roman" w:cs="Times New Roman"/>
          <w:b/>
          <w:sz w:val="28"/>
          <w:szCs w:val="28"/>
        </w:rPr>
        <w:t xml:space="preserve"> должностное лицо </w:t>
      </w:r>
      <w:r w:rsidRPr="00DD79C9" w:rsidR="00DD79C9">
        <w:rPr>
          <w:rFonts w:ascii="Times New Roman" w:eastAsia="Times New Roman" w:hAnsi="Times New Roman" w:cs="Times New Roman"/>
          <w:b/>
          <w:sz w:val="28"/>
          <w:szCs w:val="28"/>
        </w:rPr>
        <w:t>Бахмутских</w:t>
      </w:r>
      <w:r w:rsidRPr="00DD79C9" w:rsidR="00DD79C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А.Н.</w:t>
      </w:r>
      <w:r w:rsidRPr="00245CBA" w:rsidR="00705B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5CBA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="006B69DA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A65A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5CBA"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ч.1</w:t>
      </w:r>
      <w:r w:rsidRPr="00245CBA" w:rsidR="00245CBA">
        <w:rPr>
          <w:rFonts w:ascii="Times New Roman" w:eastAsia="Times New Roman" w:hAnsi="Times New Roman" w:cs="Times New Roman"/>
          <w:sz w:val="28"/>
          <w:szCs w:val="28"/>
        </w:rPr>
        <w:t xml:space="preserve"> ст.15.6 КоАП РФ, и назначить </w:t>
      </w:r>
      <w:r w:rsidRPr="00245CBA"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административного штрафа в размере </w:t>
      </w:r>
      <w:r w:rsidR="00A63C24">
        <w:rPr>
          <w:rFonts w:ascii="Times New Roman" w:eastAsia="Times New Roman" w:hAnsi="Times New Roman" w:cs="Times New Roman"/>
          <w:sz w:val="28"/>
          <w:szCs w:val="28"/>
        </w:rPr>
        <w:t>4</w:t>
      </w:r>
      <w:r w:rsidR="00E75F17">
        <w:rPr>
          <w:rFonts w:ascii="Times New Roman" w:eastAsia="Times New Roman" w:hAnsi="Times New Roman" w:cs="Times New Roman"/>
          <w:sz w:val="28"/>
          <w:szCs w:val="28"/>
        </w:rPr>
        <w:t>00 (</w:t>
      </w:r>
      <w:r w:rsidR="00A63C24">
        <w:rPr>
          <w:rFonts w:ascii="Times New Roman" w:eastAsia="Times New Roman" w:hAnsi="Times New Roman" w:cs="Times New Roman"/>
          <w:sz w:val="28"/>
          <w:szCs w:val="28"/>
        </w:rPr>
        <w:t>четыреста</w:t>
      </w:r>
      <w:r w:rsidRPr="00245CBA">
        <w:rPr>
          <w:rFonts w:ascii="Times New Roman" w:eastAsia="Times New Roman" w:hAnsi="Times New Roman" w:cs="Times New Roman"/>
          <w:sz w:val="28"/>
          <w:szCs w:val="28"/>
        </w:rPr>
        <w:t xml:space="preserve">) рублей.                  </w:t>
      </w:r>
    </w:p>
    <w:p w:rsidR="000649EE" w:rsidRPr="00245CBA" w:rsidP="00064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38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р/с </w:t>
      </w:r>
      <w:r w:rsidRPr="00D45389">
        <w:rPr>
          <w:rFonts w:ascii="Times New Roman" w:eastAsia="Cambria" w:hAnsi="Times New Roman" w:cs="Times New Roman"/>
          <w:bCs/>
          <w:color w:val="000000"/>
          <w:sz w:val="28"/>
          <w:szCs w:val="28"/>
          <w:lang w:bidi="ru-RU"/>
        </w:rPr>
        <w:t>03100643000000017400, кор. счет банка (ЕКС) 40102810045370000056,</w:t>
      </w:r>
      <w:r w:rsidRPr="00D45389">
        <w:rPr>
          <w:rFonts w:ascii="Times New Roman" w:eastAsia="Times New Roman" w:hAnsi="Times New Roman" w:cs="Times New Roman"/>
          <w:sz w:val="28"/>
          <w:szCs w:val="28"/>
        </w:rPr>
        <w:t xml:space="preserve"> получатель -  Управление обеспечения деятельности </w:t>
      </w:r>
      <w:r w:rsidRPr="00D45389">
        <w:rPr>
          <w:rFonts w:ascii="Times New Roman" w:eastAsia="Times New Roman" w:hAnsi="Times New Roman" w:cs="Times New Roman"/>
          <w:sz w:val="28"/>
          <w:szCs w:val="28"/>
        </w:rPr>
        <w:t>мировых судей г. Севастополя (</w:t>
      </w:r>
      <w:r w:rsidRPr="00D45389">
        <w:rPr>
          <w:rFonts w:ascii="Times New Roman" w:eastAsia="Cambria" w:hAnsi="Times New Roman" w:cs="Times New Roman"/>
          <w:bCs/>
          <w:color w:val="000000"/>
          <w:sz w:val="28"/>
          <w:szCs w:val="28"/>
          <w:lang w:bidi="ru-RU"/>
        </w:rPr>
        <w:t xml:space="preserve">л/с </w:t>
      </w:r>
      <w:r w:rsidRPr="00D45389">
        <w:rPr>
          <w:rFonts w:ascii="Times New Roman" w:eastAsia="Cambria" w:hAnsi="Times New Roman" w:cs="Times New Roman"/>
          <w:bCs/>
          <w:color w:val="000000"/>
          <w:sz w:val="28"/>
          <w:szCs w:val="28"/>
          <w:lang w:bidi="en-US"/>
        </w:rPr>
        <w:t>04742</w:t>
      </w:r>
      <w:r w:rsidRPr="00D45389">
        <w:rPr>
          <w:rFonts w:ascii="Times New Roman" w:eastAsia="Cambria" w:hAnsi="Times New Roman" w:cs="Times New Roman"/>
          <w:bCs/>
          <w:color w:val="000000"/>
          <w:sz w:val="28"/>
          <w:szCs w:val="28"/>
          <w:lang w:val="en-US" w:bidi="en-US"/>
        </w:rPr>
        <w:t>D</w:t>
      </w:r>
      <w:r w:rsidRPr="00D45389">
        <w:rPr>
          <w:rFonts w:ascii="Times New Roman" w:eastAsia="Cambria" w:hAnsi="Times New Roman" w:cs="Times New Roman"/>
          <w:bCs/>
          <w:color w:val="000000"/>
          <w:sz w:val="28"/>
          <w:szCs w:val="28"/>
          <w:lang w:bidi="en-US"/>
        </w:rPr>
        <w:t xml:space="preserve">49800 </w:t>
      </w:r>
      <w:r w:rsidRPr="00D45389">
        <w:rPr>
          <w:rFonts w:ascii="Times New Roman" w:eastAsia="Cambria" w:hAnsi="Times New Roman" w:cs="Times New Roman"/>
          <w:bCs/>
          <w:color w:val="000000"/>
          <w:sz w:val="28"/>
          <w:szCs w:val="28"/>
          <w:lang w:bidi="ru-RU"/>
        </w:rPr>
        <w:t xml:space="preserve">в </w:t>
      </w:r>
      <w:r w:rsidRPr="00D45389">
        <w:rPr>
          <w:rFonts w:ascii="Times New Roman" w:eastAsia="Cambria" w:hAnsi="Times New Roman" w:cs="Times New Roman"/>
          <w:bCs/>
          <w:sz w:val="28"/>
          <w:szCs w:val="28"/>
          <w:lang w:bidi="ru-RU"/>
        </w:rPr>
        <w:t>Управлении Федерального казначейства по г. Севастополю),</w:t>
      </w:r>
      <w:r w:rsidRPr="00D45389">
        <w:rPr>
          <w:rFonts w:ascii="Times New Roman" w:eastAsia="Times New Roman" w:hAnsi="Times New Roman" w:cs="Times New Roman"/>
          <w:sz w:val="28"/>
          <w:szCs w:val="28"/>
        </w:rPr>
        <w:t xml:space="preserve"> банк получателя - Отделение Севастополь Банка России, КПП </w:t>
      </w:r>
      <w:r w:rsidRPr="00D45389">
        <w:rPr>
          <w:rFonts w:ascii="Times New Roman" w:eastAsia="Cambria" w:hAnsi="Times New Roman" w:cs="Times New Roman"/>
          <w:bCs/>
          <w:sz w:val="28"/>
          <w:szCs w:val="28"/>
          <w:lang w:bidi="ru-RU"/>
        </w:rPr>
        <w:t>920401001,</w:t>
      </w:r>
      <w:r w:rsidRPr="00D45389">
        <w:rPr>
          <w:rFonts w:ascii="Times New Roman" w:eastAsia="Times New Roman" w:hAnsi="Times New Roman" w:cs="Times New Roman"/>
          <w:sz w:val="28"/>
          <w:szCs w:val="28"/>
        </w:rPr>
        <w:t xml:space="preserve"> ИНН </w:t>
      </w:r>
      <w:r w:rsidRPr="00D45389">
        <w:rPr>
          <w:rFonts w:ascii="Times New Roman" w:eastAsia="Cambria" w:hAnsi="Times New Roman" w:cs="Times New Roman"/>
          <w:bCs/>
          <w:sz w:val="28"/>
          <w:szCs w:val="28"/>
          <w:lang w:bidi="ru-RU"/>
        </w:rPr>
        <w:t>9204550954,</w:t>
      </w:r>
      <w:r w:rsidRPr="00D45389">
        <w:rPr>
          <w:rFonts w:ascii="Times New Roman" w:eastAsia="Times New Roman" w:hAnsi="Times New Roman" w:cs="Times New Roman"/>
          <w:sz w:val="28"/>
          <w:szCs w:val="28"/>
        </w:rPr>
        <w:t xml:space="preserve"> код ОКТМО </w:t>
      </w:r>
      <w:r w:rsidRPr="00D45389">
        <w:rPr>
          <w:rFonts w:ascii="Times New Roman" w:eastAsia="Cambria" w:hAnsi="Times New Roman" w:cs="Times New Roman"/>
          <w:bCs/>
          <w:sz w:val="28"/>
          <w:szCs w:val="28"/>
          <w:lang w:bidi="ru-RU"/>
        </w:rPr>
        <w:t>67312000,</w:t>
      </w:r>
      <w:r w:rsidRPr="00D45389">
        <w:rPr>
          <w:rFonts w:ascii="Times New Roman" w:eastAsia="Times New Roman" w:hAnsi="Times New Roman" w:cs="Times New Roman"/>
          <w:sz w:val="28"/>
          <w:szCs w:val="28"/>
        </w:rPr>
        <w:t xml:space="preserve"> БИК </w:t>
      </w:r>
      <w:r w:rsidRPr="00D45389">
        <w:rPr>
          <w:rFonts w:ascii="Times New Roman" w:eastAsia="Cambria" w:hAnsi="Times New Roman" w:cs="Times New Roman"/>
          <w:bCs/>
          <w:sz w:val="28"/>
          <w:szCs w:val="28"/>
          <w:lang w:bidi="ru-RU"/>
        </w:rPr>
        <w:t>016711001</w:t>
      </w:r>
      <w:r w:rsidRPr="00D45389">
        <w:rPr>
          <w:rFonts w:ascii="Times New Roman" w:eastAsia="Times New Roman" w:hAnsi="Times New Roman" w:cs="Times New Roman"/>
          <w:sz w:val="28"/>
          <w:szCs w:val="28"/>
        </w:rPr>
        <w:t xml:space="preserve">, КБК 84611601153010006140, УИН </w:t>
      </w:r>
      <w:r w:rsidRPr="00E970C0" w:rsidR="00E970C0">
        <w:rPr>
          <w:rFonts w:ascii="Times New Roman" w:eastAsia="Times New Roman" w:hAnsi="Times New Roman" w:cs="Times New Roman"/>
          <w:sz w:val="28"/>
          <w:szCs w:val="28"/>
        </w:rPr>
        <w:t>0410727957748499331005157</w:t>
      </w:r>
      <w:r w:rsidRPr="00D45389">
        <w:rPr>
          <w:rFonts w:ascii="Times New Roman" w:eastAsia="Times New Roman" w:hAnsi="Times New Roman" w:cs="Times New Roman"/>
          <w:sz w:val="28"/>
          <w:szCs w:val="28"/>
        </w:rPr>
        <w:t>, назначение</w:t>
      </w:r>
      <w:r w:rsidRPr="00245CBA">
        <w:rPr>
          <w:rFonts w:ascii="Times New Roman" w:eastAsia="Times New Roman" w:hAnsi="Times New Roman" w:cs="Times New Roman"/>
          <w:sz w:val="28"/>
          <w:szCs w:val="28"/>
        </w:rPr>
        <w:t xml:space="preserve"> платежа: административный штраф по постановлению № </w:t>
      </w:r>
      <w:r w:rsidR="008D266B">
        <w:rPr>
          <w:rFonts w:ascii="Times New Roman" w:eastAsia="Times New Roman" w:hAnsi="Times New Roman" w:cs="Times New Roman"/>
          <w:sz w:val="28"/>
          <w:szCs w:val="28"/>
        </w:rPr>
        <w:t>5-0769/13/2024</w:t>
      </w:r>
      <w:r w:rsidRPr="00245C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49EE" w:rsidRPr="00245CBA" w:rsidP="000649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5CB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Платежный документ об оплате штрафа представить мировому судье.</w:t>
      </w:r>
    </w:p>
    <w:p w:rsidR="000649EE" w:rsidRPr="00245CBA" w:rsidP="000649E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CBA">
        <w:rPr>
          <w:rFonts w:ascii="Times New Roman" w:eastAsia="Times New Roman" w:hAnsi="Times New Roman" w:cs="Times New Roman"/>
          <w:sz w:val="28"/>
          <w:szCs w:val="28"/>
        </w:rPr>
        <w:t xml:space="preserve">         В соответствии со ст.32.2 КоАП РФ административный штраф должен быть уплачен не позднее 60 (шестидесяти) дней со дня вступления данного постановления в законную силу. Неуплата административного штрафа в установленный срок в соответствии со ст.20.2</w:t>
      </w:r>
      <w:r w:rsidRPr="00245CBA">
        <w:rPr>
          <w:rFonts w:ascii="Times New Roman" w:eastAsia="Times New Roman" w:hAnsi="Times New Roman" w:cs="Times New Roman"/>
          <w:sz w:val="28"/>
          <w:szCs w:val="28"/>
        </w:rPr>
        <w:t>5 КоАП РФ влечет наложение административного наказания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0649EE" w:rsidRPr="00245CBA" w:rsidP="00064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CBA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Лен</w:t>
      </w:r>
      <w:r w:rsidRPr="00245CBA">
        <w:rPr>
          <w:rFonts w:ascii="Times New Roman" w:eastAsia="Times New Roman" w:hAnsi="Times New Roman" w:cs="Times New Roman"/>
          <w:sz w:val="28"/>
          <w:szCs w:val="28"/>
        </w:rPr>
        <w:t>инский районный суд города Се</w:t>
      </w:r>
      <w:r w:rsidR="00E970C0">
        <w:rPr>
          <w:rFonts w:ascii="Times New Roman" w:eastAsia="Times New Roman" w:hAnsi="Times New Roman" w:cs="Times New Roman"/>
          <w:sz w:val="28"/>
          <w:szCs w:val="28"/>
        </w:rPr>
        <w:t>вастополя в течение десяти дней</w:t>
      </w:r>
      <w:r w:rsidRPr="00245CBA"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его копии путем подачи жалобы мировому судье.</w:t>
      </w:r>
    </w:p>
    <w:p w:rsidR="000649EE" w:rsidRPr="00245CBA" w:rsidP="00861D35">
      <w:pPr>
        <w:pStyle w:val="BodyText"/>
        <w:spacing w:after="0"/>
        <w:ind w:firstLine="573"/>
        <w:jc w:val="both"/>
        <w:rPr>
          <w:sz w:val="28"/>
          <w:szCs w:val="28"/>
        </w:rPr>
      </w:pPr>
    </w:p>
    <w:p w:rsidR="00321DC0" w:rsidRPr="00321DC0" w:rsidP="00321D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21DC0"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</w:p>
    <w:p w:rsidR="00321DC0" w:rsidRPr="00321DC0" w:rsidP="00321D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21DC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Мировой судья</w:t>
      </w:r>
      <w:r w:rsidRPr="00321DC0">
        <w:rPr>
          <w:rFonts w:ascii="Times New Roman" w:eastAsia="Times New Roman" w:hAnsi="Times New Roman" w:cs="Times New Roman"/>
          <w:sz w:val="28"/>
          <w:szCs w:val="28"/>
        </w:rPr>
        <w:tab/>
      </w:r>
      <w:r w:rsidRPr="00321DC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</w:t>
      </w:r>
    </w:p>
    <w:p w:rsidR="00487E91" w:rsidRPr="00245CBA" w:rsidP="00321DC0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sz w:val="28"/>
          <w:szCs w:val="28"/>
        </w:rPr>
      </w:pPr>
      <w:r w:rsidRPr="00321D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__________________ Т.В. </w:t>
      </w:r>
      <w:r w:rsidRPr="00321DC0">
        <w:rPr>
          <w:rFonts w:ascii="Times New Roman" w:eastAsia="Calibri" w:hAnsi="Times New Roman" w:cs="Times New Roman"/>
          <w:sz w:val="28"/>
          <w:szCs w:val="28"/>
          <w:lang w:eastAsia="en-US"/>
        </w:rPr>
        <w:t>Баянина</w:t>
      </w:r>
    </w:p>
    <w:sectPr w:rsidSect="00710056">
      <w:pgSz w:w="11906" w:h="16838"/>
      <w:pgMar w:top="851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ED"/>
    <w:rsid w:val="00015342"/>
    <w:rsid w:val="00042CF1"/>
    <w:rsid w:val="000649EE"/>
    <w:rsid w:val="00075CAE"/>
    <w:rsid w:val="000A3ED2"/>
    <w:rsid w:val="000B5181"/>
    <w:rsid w:val="000D420B"/>
    <w:rsid w:val="00111609"/>
    <w:rsid w:val="00112A4A"/>
    <w:rsid w:val="001360A9"/>
    <w:rsid w:val="00152F55"/>
    <w:rsid w:val="0017147A"/>
    <w:rsid w:val="001B1EEB"/>
    <w:rsid w:val="001D23BB"/>
    <w:rsid w:val="001D2706"/>
    <w:rsid w:val="001D48F9"/>
    <w:rsid w:val="001D7B00"/>
    <w:rsid w:val="002033ED"/>
    <w:rsid w:val="00225013"/>
    <w:rsid w:val="00225A77"/>
    <w:rsid w:val="00232881"/>
    <w:rsid w:val="00245CBA"/>
    <w:rsid w:val="00254BF6"/>
    <w:rsid w:val="00260B83"/>
    <w:rsid w:val="002B4A9F"/>
    <w:rsid w:val="002B6EF2"/>
    <w:rsid w:val="002C0467"/>
    <w:rsid w:val="002C24DE"/>
    <w:rsid w:val="002D17EC"/>
    <w:rsid w:val="002D1C33"/>
    <w:rsid w:val="002E65EC"/>
    <w:rsid w:val="002F44B4"/>
    <w:rsid w:val="002F4BC3"/>
    <w:rsid w:val="00321DC0"/>
    <w:rsid w:val="00327B8C"/>
    <w:rsid w:val="00345474"/>
    <w:rsid w:val="003561DD"/>
    <w:rsid w:val="00356EAE"/>
    <w:rsid w:val="00363F78"/>
    <w:rsid w:val="003B747F"/>
    <w:rsid w:val="003E01C2"/>
    <w:rsid w:val="004026A8"/>
    <w:rsid w:val="00404ABA"/>
    <w:rsid w:val="004500D6"/>
    <w:rsid w:val="004554C0"/>
    <w:rsid w:val="00471269"/>
    <w:rsid w:val="00472A7B"/>
    <w:rsid w:val="00483E6F"/>
    <w:rsid w:val="00487E91"/>
    <w:rsid w:val="00496305"/>
    <w:rsid w:val="004A4D76"/>
    <w:rsid w:val="004C6194"/>
    <w:rsid w:val="004C7375"/>
    <w:rsid w:val="004C7446"/>
    <w:rsid w:val="004D41C5"/>
    <w:rsid w:val="004D55F6"/>
    <w:rsid w:val="004E1E48"/>
    <w:rsid w:val="004E2807"/>
    <w:rsid w:val="004E7939"/>
    <w:rsid w:val="004F49BA"/>
    <w:rsid w:val="00505D41"/>
    <w:rsid w:val="00505F05"/>
    <w:rsid w:val="00512B6B"/>
    <w:rsid w:val="00535DF1"/>
    <w:rsid w:val="005452FB"/>
    <w:rsid w:val="00560509"/>
    <w:rsid w:val="00565B45"/>
    <w:rsid w:val="00591BE9"/>
    <w:rsid w:val="005A51A0"/>
    <w:rsid w:val="005A5E02"/>
    <w:rsid w:val="005D295E"/>
    <w:rsid w:val="005E42C0"/>
    <w:rsid w:val="005E6881"/>
    <w:rsid w:val="005F040A"/>
    <w:rsid w:val="0060625B"/>
    <w:rsid w:val="00631CA3"/>
    <w:rsid w:val="00676AC2"/>
    <w:rsid w:val="00696CF6"/>
    <w:rsid w:val="006A10BE"/>
    <w:rsid w:val="006A648E"/>
    <w:rsid w:val="006B3206"/>
    <w:rsid w:val="006B69DA"/>
    <w:rsid w:val="006C0180"/>
    <w:rsid w:val="006C179A"/>
    <w:rsid w:val="006D449F"/>
    <w:rsid w:val="006E396C"/>
    <w:rsid w:val="00705B04"/>
    <w:rsid w:val="00705E85"/>
    <w:rsid w:val="00710056"/>
    <w:rsid w:val="007112E6"/>
    <w:rsid w:val="0072125D"/>
    <w:rsid w:val="00737D49"/>
    <w:rsid w:val="00772FBE"/>
    <w:rsid w:val="007733CE"/>
    <w:rsid w:val="00786387"/>
    <w:rsid w:val="007B4124"/>
    <w:rsid w:val="007B5A9C"/>
    <w:rsid w:val="007C710F"/>
    <w:rsid w:val="007E0EFD"/>
    <w:rsid w:val="007F1391"/>
    <w:rsid w:val="008024FA"/>
    <w:rsid w:val="008222A7"/>
    <w:rsid w:val="0083549B"/>
    <w:rsid w:val="00846966"/>
    <w:rsid w:val="00857E73"/>
    <w:rsid w:val="00861D35"/>
    <w:rsid w:val="00867074"/>
    <w:rsid w:val="00885FD0"/>
    <w:rsid w:val="00893C32"/>
    <w:rsid w:val="00895DB5"/>
    <w:rsid w:val="008A20A6"/>
    <w:rsid w:val="008A3425"/>
    <w:rsid w:val="008A3D87"/>
    <w:rsid w:val="008B7BB4"/>
    <w:rsid w:val="008D266B"/>
    <w:rsid w:val="008D65D5"/>
    <w:rsid w:val="008F5E64"/>
    <w:rsid w:val="0090401C"/>
    <w:rsid w:val="0090512B"/>
    <w:rsid w:val="0092676C"/>
    <w:rsid w:val="00932FDF"/>
    <w:rsid w:val="00972A42"/>
    <w:rsid w:val="00983696"/>
    <w:rsid w:val="0099789E"/>
    <w:rsid w:val="009D4EDF"/>
    <w:rsid w:val="009F0885"/>
    <w:rsid w:val="00A23227"/>
    <w:rsid w:val="00A27A2E"/>
    <w:rsid w:val="00A322B6"/>
    <w:rsid w:val="00A44FB3"/>
    <w:rsid w:val="00A60B7D"/>
    <w:rsid w:val="00A631F2"/>
    <w:rsid w:val="00A63C24"/>
    <w:rsid w:val="00A65AC5"/>
    <w:rsid w:val="00A708B1"/>
    <w:rsid w:val="00A85807"/>
    <w:rsid w:val="00A911EE"/>
    <w:rsid w:val="00AC2C80"/>
    <w:rsid w:val="00AC7039"/>
    <w:rsid w:val="00AF70FF"/>
    <w:rsid w:val="00B300E3"/>
    <w:rsid w:val="00B31073"/>
    <w:rsid w:val="00B47B76"/>
    <w:rsid w:val="00B6312C"/>
    <w:rsid w:val="00B67D2E"/>
    <w:rsid w:val="00BD69D3"/>
    <w:rsid w:val="00BE2057"/>
    <w:rsid w:val="00C17993"/>
    <w:rsid w:val="00C333E4"/>
    <w:rsid w:val="00C5201B"/>
    <w:rsid w:val="00C618F5"/>
    <w:rsid w:val="00C63469"/>
    <w:rsid w:val="00C80788"/>
    <w:rsid w:val="00C80C4C"/>
    <w:rsid w:val="00C8244A"/>
    <w:rsid w:val="00C84CEE"/>
    <w:rsid w:val="00C9145D"/>
    <w:rsid w:val="00CB4B38"/>
    <w:rsid w:val="00CE22F8"/>
    <w:rsid w:val="00D101ED"/>
    <w:rsid w:val="00D11F53"/>
    <w:rsid w:val="00D356BD"/>
    <w:rsid w:val="00D42851"/>
    <w:rsid w:val="00D45389"/>
    <w:rsid w:val="00D5074D"/>
    <w:rsid w:val="00D54AB7"/>
    <w:rsid w:val="00DA5205"/>
    <w:rsid w:val="00DB5E44"/>
    <w:rsid w:val="00DC482B"/>
    <w:rsid w:val="00DD70F7"/>
    <w:rsid w:val="00DD79C9"/>
    <w:rsid w:val="00DE255A"/>
    <w:rsid w:val="00E0576A"/>
    <w:rsid w:val="00E06A17"/>
    <w:rsid w:val="00E200B0"/>
    <w:rsid w:val="00E2545B"/>
    <w:rsid w:val="00E51D74"/>
    <w:rsid w:val="00E5584E"/>
    <w:rsid w:val="00E75F17"/>
    <w:rsid w:val="00E86E5D"/>
    <w:rsid w:val="00E970C0"/>
    <w:rsid w:val="00EB3345"/>
    <w:rsid w:val="00F13137"/>
    <w:rsid w:val="00F54DC4"/>
    <w:rsid w:val="00F6129D"/>
    <w:rsid w:val="00F66837"/>
    <w:rsid w:val="00F93FD4"/>
    <w:rsid w:val="00FA0851"/>
    <w:rsid w:val="00FC1ADB"/>
    <w:rsid w:val="00FC1F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60E7CBE-3C9B-488C-AF4B-40DAC26EC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1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nhideWhenUsed/>
    <w:rsid w:val="00D101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D101E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0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others">
    <w:name w:val="others"/>
    <w:basedOn w:val="DefaultParagraphFont"/>
    <w:rsid w:val="00D101ED"/>
  </w:style>
  <w:style w:type="character" w:styleId="Hyperlink">
    <w:name w:val="Hyperlink"/>
    <w:basedOn w:val="DefaultParagraphFont"/>
    <w:uiPriority w:val="99"/>
    <w:semiHidden/>
    <w:unhideWhenUsed/>
    <w:rsid w:val="00D101E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B30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300E3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5F0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594A831D1E971AD482312466E74C5F85EF9A408D767767B1489ED7E5C84DD5AE58137F9DC46G2Z8M" TargetMode="External" /><Relationship Id="rId6" Type="http://schemas.openxmlformats.org/officeDocument/2006/relationships/hyperlink" Target="consultantplus://offline/ref=C594A831D1E971AD482312466E74C5F85EF9A408D767767B1489ED7E5C84DD5AE58137FCDA43G2Z8M" TargetMode="External" /><Relationship Id="rId7" Type="http://schemas.openxmlformats.org/officeDocument/2006/relationships/hyperlink" Target="http://www.consultant.ru/document/cons_doc_LAW_377513/17f089448303baae2053c544b5f1423572c91bda/" TargetMode="External" /><Relationship Id="rId8" Type="http://schemas.openxmlformats.org/officeDocument/2006/relationships/hyperlink" Target="http://www.consultant.ru/document/cons_doc_LAW_400792/98ef2900507766e70ff29c0b9d8e2353ea80a1cf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DDF0E-A6C2-4E55-8D95-A105CED7A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