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0671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УИД: 92MS00</w:t>
      </w:r>
      <w:r w:rsidR="00320B57">
        <w:rPr>
          <w:rFonts w:ascii="Times New Roman" w:hAnsi="Times New Roman" w:cs="Times New Roman"/>
          <w:sz w:val="28"/>
          <w:szCs w:val="28"/>
        </w:rPr>
        <w:t>1</w:t>
      </w:r>
      <w:r w:rsidR="00F31489">
        <w:rPr>
          <w:rFonts w:ascii="Times New Roman" w:hAnsi="Times New Roman" w:cs="Times New Roman"/>
          <w:sz w:val="28"/>
          <w:szCs w:val="28"/>
        </w:rPr>
        <w:t>3</w:t>
      </w:r>
      <w:r w:rsidRPr="00CC1A21">
        <w:rPr>
          <w:rFonts w:ascii="Times New Roman" w:hAnsi="Times New Roman" w:cs="Times New Roman"/>
          <w:sz w:val="28"/>
          <w:szCs w:val="28"/>
        </w:rPr>
        <w:t>-01-202</w:t>
      </w:r>
      <w:r w:rsidR="008A11A4">
        <w:rPr>
          <w:rFonts w:ascii="Times New Roman" w:hAnsi="Times New Roman" w:cs="Times New Roman"/>
          <w:sz w:val="28"/>
          <w:szCs w:val="28"/>
        </w:rPr>
        <w:t>4</w:t>
      </w:r>
      <w:r w:rsidRPr="00CC1A21">
        <w:rPr>
          <w:rFonts w:ascii="Times New Roman" w:hAnsi="Times New Roman" w:cs="Times New Roman"/>
          <w:sz w:val="28"/>
          <w:szCs w:val="28"/>
        </w:rPr>
        <w:t>-</w:t>
      </w:r>
      <w:r w:rsidR="00C55776">
        <w:rPr>
          <w:rFonts w:ascii="Times New Roman" w:hAnsi="Times New Roman" w:cs="Times New Roman"/>
          <w:sz w:val="28"/>
          <w:szCs w:val="28"/>
        </w:rPr>
        <w:t>001851-04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28A0" w:rsidR="0073289B">
        <w:rPr>
          <w:rFonts w:ascii="Times New Roman" w:hAnsi="Times New Roman"/>
          <w:sz w:val="28"/>
          <w:szCs w:val="28"/>
        </w:rPr>
        <w:t xml:space="preserve">ировой судья Ленинского судебного района города Севастополя судебного участка №13 Баянина Т.В.,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о участка №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136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Севастополя, о привлечении к административной от</w:t>
      </w:r>
      <w:r w:rsidRPr="0031404A">
        <w:rPr>
          <w:rFonts w:ascii="Times New Roman" w:hAnsi="Times New Roman" w:cs="Times New Roman"/>
          <w:sz w:val="28"/>
          <w:szCs w:val="28"/>
        </w:rPr>
        <w:t xml:space="preserve">ветственности: </w:t>
      </w:r>
    </w:p>
    <w:p w:rsidR="002342B5" w:rsidP="002342B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01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C55776">
        <w:rPr>
          <w:rFonts w:ascii="Times New Roman" w:hAnsi="Times New Roman" w:cs="Times New Roman"/>
          <w:b/>
          <w:sz w:val="28"/>
          <w:szCs w:val="28"/>
        </w:rPr>
        <w:t>Акановой</w:t>
      </w:r>
      <w:r w:rsidR="00C55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Г.В.</w:t>
      </w:r>
      <w:r w:rsidR="00C55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F8" w:rsidRPr="00CC1A21" w:rsidP="002342B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Аканова Г.В.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замещающая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(299003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31489" w:rsidR="00F3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98794B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700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налоговый орган в установленный законодательством о нал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 и сборах срок, не позднее 25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декларации по налогу, уплачиваемому в связи с применением упрощенной систе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налогообложения (УСН) за 2023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700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1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ст.346.23 Налогового кодекса РФ.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принята налоговым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Аканова Г.В.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F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дне и месте слушания </w:t>
      </w:r>
      <w:r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извещалась посредством заказной корреспонденции, которая возвращена в адрес суда с отметкой об истечении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9977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</w:t>
      </w:r>
      <w:r w:rsidRPr="00CC1A21">
        <w:rPr>
          <w:rFonts w:ascii="Times New Roman" w:hAnsi="Times New Roman" w:cs="Times New Roman"/>
          <w:sz w:val="28"/>
          <w:szCs w:val="28"/>
        </w:rPr>
        <w:t>арушения в связи с неисполнением либо ненадлежащим исполнением своих служебных обязанностей.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представлять в установленном порядке в налоговый орган по месту учета налоговые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(расчеты), если такая обязанность предусмотрена законодательством о налогах и сборах.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асчеты), если такая обязанность предусмотрена законодательством о налогах и сборах.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1 п.1 ст. 346.23 НК РФ по итогам </w:t>
      </w:r>
      <w:hyperlink r:id="rId5" w:anchor="dst103684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периода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налогоплательщики представляют </w:t>
      </w:r>
      <w:hyperlink r:id="rId6" w:anchor="dst100023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налоговую декларацию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налоговый орган по месту нахождения организаци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или месту жительства индивидуального предпринимателя в следующие сроки: организации - не позднее </w:t>
      </w:r>
      <w:r w:rsidR="00C12B8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года, следующего за истекшим налоговым периодом (за исключением случаев, предусмотренных </w:t>
      </w:r>
      <w:hyperlink r:id="rId7" w:anchor="dst7921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dst7922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статьи).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6,7 ст. 6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выходным, нерабочим </w:t>
      </w:r>
      <w:hyperlink r:id="rId8" w:anchor="dst102376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праздничным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нерабочим днем.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последний день срока приходится на день, призна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ст.23, 80, 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1 п.1 ст. 346.23 НК РФ налогоплательщик несвоевременно представил налоговую декларацию по налогу, уплачиваемому в связи с применением упрощенной системы налогообложения за 20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Аканова Г.В.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Фактически декларация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Акановой Г.В.</w:t>
      </w:r>
      <w:r w:rsidRPr="00CC1A21"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подтверждается исследова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55776">
        <w:rPr>
          <w:rFonts w:ascii="Times New Roman" w:hAnsi="Times New Roman"/>
          <w:sz w:val="28"/>
          <w:szCs w:val="28"/>
        </w:rPr>
        <w:t>92002417900213600002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5C5F6A">
        <w:rPr>
          <w:rFonts w:ascii="Times New Roman" w:hAnsi="Times New Roman"/>
          <w:sz w:val="28"/>
          <w:szCs w:val="28"/>
        </w:rPr>
        <w:t>10.09</w:t>
      </w:r>
      <w:r w:rsidR="00B005BC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>о</w:t>
      </w:r>
      <w:r w:rsidR="009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Акановой Г.В.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AE32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7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2342B5" w:rsidRPr="00152F55" w:rsidP="002342B5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</w:t>
      </w:r>
      <w:r w:rsidRPr="00152F55">
        <w:rPr>
          <w:rFonts w:ascii="Times New Roman" w:hAnsi="Times New Roman" w:cs="Times New Roman"/>
          <w:sz w:val="28"/>
          <w:szCs w:val="28"/>
        </w:rPr>
        <w:t>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ношений, а также отсутствие имущественного ущерба, прихожу к выводу о возможности назначения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</w:t>
      </w:r>
      <w:r w:rsidRPr="00CC1A21">
        <w:rPr>
          <w:rFonts w:ascii="Times New Roman" w:hAnsi="Times New Roman" w:cs="Times New Roman"/>
          <w:sz w:val="28"/>
          <w:szCs w:val="28"/>
        </w:rPr>
        <w:t xml:space="preserve">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C55776">
        <w:rPr>
          <w:rFonts w:ascii="Times New Roman" w:hAnsi="Times New Roman" w:cs="Times New Roman"/>
          <w:b/>
          <w:sz w:val="28"/>
          <w:szCs w:val="28"/>
        </w:rPr>
        <w:t>Аканову</w:t>
      </w:r>
      <w:r w:rsidR="00C55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Г.В.</w:t>
      </w:r>
      <w:r w:rsidR="004A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997719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  <w:r w:rsidRPr="00CC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0E4FF4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C55776" w:rsidRPr="00CC1A21" w:rsidP="00C55776">
      <w:pPr>
        <w:pStyle w:val="22"/>
        <w:rPr>
          <w:sz w:val="28"/>
          <w:szCs w:val="28"/>
        </w:rPr>
      </w:pPr>
    </w:p>
    <w:p w:rsidR="00995B8F" w:rsidRPr="00995B8F" w:rsidP="00995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995B8F" w:rsidRPr="00995B8F" w:rsidP="00995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99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C55776" w:rsidRPr="00A15AF8" w:rsidP="00995B8F">
      <w:pPr>
        <w:jc w:val="right"/>
        <w:rPr>
          <w:rFonts w:ascii="Times New Roman" w:hAnsi="Times New Roman" w:cs="Times New Roman"/>
          <w:sz w:val="28"/>
          <w:szCs w:val="28"/>
        </w:rPr>
      </w:pPr>
      <w:r w:rsidRPr="00995B8F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995B8F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E4FF4"/>
    <w:rsid w:val="00102F38"/>
    <w:rsid w:val="00110E29"/>
    <w:rsid w:val="00111609"/>
    <w:rsid w:val="00152F55"/>
    <w:rsid w:val="001871D5"/>
    <w:rsid w:val="001954DC"/>
    <w:rsid w:val="001B2CE5"/>
    <w:rsid w:val="001B68F2"/>
    <w:rsid w:val="001D59D8"/>
    <w:rsid w:val="001F0048"/>
    <w:rsid w:val="001F16FA"/>
    <w:rsid w:val="00204631"/>
    <w:rsid w:val="002342B5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20B57"/>
    <w:rsid w:val="0037606A"/>
    <w:rsid w:val="00386B3F"/>
    <w:rsid w:val="003977CF"/>
    <w:rsid w:val="003A1C40"/>
    <w:rsid w:val="003A65A3"/>
    <w:rsid w:val="003C0063"/>
    <w:rsid w:val="003E5881"/>
    <w:rsid w:val="003F103C"/>
    <w:rsid w:val="003F6D4D"/>
    <w:rsid w:val="00401DFE"/>
    <w:rsid w:val="00411E43"/>
    <w:rsid w:val="00421E3D"/>
    <w:rsid w:val="00425805"/>
    <w:rsid w:val="004324A6"/>
    <w:rsid w:val="004620B7"/>
    <w:rsid w:val="00470083"/>
    <w:rsid w:val="004830FC"/>
    <w:rsid w:val="004A77AA"/>
    <w:rsid w:val="004C0048"/>
    <w:rsid w:val="00521A9D"/>
    <w:rsid w:val="005252EA"/>
    <w:rsid w:val="00533CFD"/>
    <w:rsid w:val="005A31FF"/>
    <w:rsid w:val="005B5CD8"/>
    <w:rsid w:val="005C5F6A"/>
    <w:rsid w:val="005E2678"/>
    <w:rsid w:val="006115F9"/>
    <w:rsid w:val="00632FFB"/>
    <w:rsid w:val="00643297"/>
    <w:rsid w:val="0068158C"/>
    <w:rsid w:val="0069741D"/>
    <w:rsid w:val="006D1C02"/>
    <w:rsid w:val="006E4BA0"/>
    <w:rsid w:val="00700275"/>
    <w:rsid w:val="0073289B"/>
    <w:rsid w:val="00734E38"/>
    <w:rsid w:val="00740392"/>
    <w:rsid w:val="007854D9"/>
    <w:rsid w:val="00790026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52BA0"/>
    <w:rsid w:val="00893353"/>
    <w:rsid w:val="008A11A4"/>
    <w:rsid w:val="008E4F49"/>
    <w:rsid w:val="009446ED"/>
    <w:rsid w:val="009628A0"/>
    <w:rsid w:val="00970BBA"/>
    <w:rsid w:val="0097179D"/>
    <w:rsid w:val="00976CB8"/>
    <w:rsid w:val="0098794B"/>
    <w:rsid w:val="00995B8F"/>
    <w:rsid w:val="00997719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2BE5"/>
    <w:rsid w:val="00AB6093"/>
    <w:rsid w:val="00AE017B"/>
    <w:rsid w:val="00AE32EF"/>
    <w:rsid w:val="00B005BC"/>
    <w:rsid w:val="00B03328"/>
    <w:rsid w:val="00B24772"/>
    <w:rsid w:val="00B65FA8"/>
    <w:rsid w:val="00B849EB"/>
    <w:rsid w:val="00B86BDF"/>
    <w:rsid w:val="00B90801"/>
    <w:rsid w:val="00BA7181"/>
    <w:rsid w:val="00BB0D9F"/>
    <w:rsid w:val="00BB1E10"/>
    <w:rsid w:val="00BE5D55"/>
    <w:rsid w:val="00BF3200"/>
    <w:rsid w:val="00C12B87"/>
    <w:rsid w:val="00C20501"/>
    <w:rsid w:val="00C31AFF"/>
    <w:rsid w:val="00C55776"/>
    <w:rsid w:val="00C8296D"/>
    <w:rsid w:val="00CC1A21"/>
    <w:rsid w:val="00CF5102"/>
    <w:rsid w:val="00D070C2"/>
    <w:rsid w:val="00D1754C"/>
    <w:rsid w:val="00D22585"/>
    <w:rsid w:val="00D23832"/>
    <w:rsid w:val="00D26A05"/>
    <w:rsid w:val="00D361D7"/>
    <w:rsid w:val="00D57103"/>
    <w:rsid w:val="00D65841"/>
    <w:rsid w:val="00D81018"/>
    <w:rsid w:val="00D8409E"/>
    <w:rsid w:val="00DE62C4"/>
    <w:rsid w:val="00E11111"/>
    <w:rsid w:val="00E13624"/>
    <w:rsid w:val="00E15E2A"/>
    <w:rsid w:val="00E22E69"/>
    <w:rsid w:val="00E25BB6"/>
    <w:rsid w:val="00E42FC6"/>
    <w:rsid w:val="00E63F7D"/>
    <w:rsid w:val="00EA4997"/>
    <w:rsid w:val="00EB4E30"/>
    <w:rsid w:val="00ED59E3"/>
    <w:rsid w:val="00EF074D"/>
    <w:rsid w:val="00F01323"/>
    <w:rsid w:val="00F2248B"/>
    <w:rsid w:val="00F31489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1C3E5E-C164-49C6-BA2C-70B4D658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  <w:style w:type="paragraph" w:styleId="NormalWeb">
    <w:name w:val="Normal (Web)"/>
    <w:basedOn w:val="Normal"/>
    <w:unhideWhenUsed/>
    <w:rsid w:val="008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7513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yperlink" Target="http://www.consultant.ru/document/cons_doc_LAW_377513/051edffc72ec0bb6fb9c14a883b2ec4de75cfe8c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6599-808E-4779-981F-6AA1D994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