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8818DD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8818DD">
        <w:rPr>
          <w:rFonts w:ascii="Times New Roman" w:eastAsiaTheme="minorEastAsia" w:hAnsi="Times New Roman"/>
          <w:sz w:val="20"/>
        </w:rPr>
        <w:t xml:space="preserve">Дело № </w:t>
      </w:r>
      <w:r w:rsidR="0003571D" w:rsidRPr="008818DD">
        <w:rPr>
          <w:rFonts w:ascii="Times New Roman" w:eastAsiaTheme="minorEastAsia" w:hAnsi="Times New Roman"/>
          <w:sz w:val="20"/>
        </w:rPr>
        <w:t>05-0034</w:t>
      </w:r>
      <w:r w:rsidR="0073240B" w:rsidRPr="008818DD">
        <w:rPr>
          <w:rFonts w:ascii="Times New Roman" w:eastAsiaTheme="minorEastAsia" w:hAnsi="Times New Roman"/>
          <w:sz w:val="20"/>
        </w:rPr>
        <w:t>/</w:t>
      </w:r>
      <w:r w:rsidR="0036733C" w:rsidRPr="008818DD">
        <w:rPr>
          <w:rFonts w:ascii="Times New Roman" w:eastAsiaTheme="minorEastAsia" w:hAnsi="Times New Roman"/>
          <w:sz w:val="20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    </w:t>
      </w:r>
      <w:r w:rsidR="008818DD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8818DD" w:rsidRPr="008818DD">
        <w:rPr>
          <w:rFonts w:ascii="Times New Roman" w:eastAsiaTheme="minorEastAsia" w:hAnsi="Times New Roman"/>
          <w:sz w:val="24"/>
          <w:szCs w:val="24"/>
        </w:rPr>
        <w:t xml:space="preserve">без </w:t>
      </w:r>
      <w:r w:rsidR="009D3E2E" w:rsidRPr="008818DD">
        <w:rPr>
          <w:rFonts w:ascii="Times New Roman" w:hAnsi="Times New Roman"/>
          <w:sz w:val="24"/>
          <w:szCs w:val="24"/>
        </w:rPr>
        <w:t>участи</w:t>
      </w:r>
      <w:r w:rsidR="008818DD" w:rsidRPr="008818DD">
        <w:rPr>
          <w:rFonts w:ascii="Times New Roman" w:hAnsi="Times New Roman"/>
          <w:sz w:val="24"/>
          <w:szCs w:val="24"/>
        </w:rPr>
        <w:t>я</w:t>
      </w:r>
      <w:r w:rsidR="009D3E2E" w:rsidRPr="008818DD">
        <w:rPr>
          <w:rFonts w:ascii="Times New Roman" w:hAnsi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="008818DD" w:rsidRPr="008818DD">
        <w:rPr>
          <w:rFonts w:ascii="Times New Roman" w:hAnsi="Times New Roman"/>
          <w:sz w:val="24"/>
          <w:szCs w:val="24"/>
        </w:rPr>
        <w:t xml:space="preserve"> </w:t>
      </w:r>
      <w:r w:rsidRPr="008818D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</w:t>
      </w:r>
      <w:r w:rsidRPr="00CE092D">
        <w:rPr>
          <w:rFonts w:ascii="Times New Roman" w:eastAsiaTheme="minorEastAsia" w:hAnsi="Times New Roman"/>
          <w:sz w:val="24"/>
          <w:szCs w:val="24"/>
        </w:rPr>
        <w:t xml:space="preserve">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9D3E2E" w:rsidRPr="001A6A30" w:rsidRDefault="009D3E2E" w:rsidP="009D3E2E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>должностного лица –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4C6E9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03571D">
        <w:rPr>
          <w:rFonts w:ascii="Times New Roman" w:hAnsi="Times New Roman" w:cs="Times New Roman"/>
          <w:sz w:val="24"/>
          <w:szCs w:val="24"/>
        </w:rPr>
        <w:t>Ивановой Галины Александровны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  <w:r w:rsidR="004C6E95">
        <w:rPr>
          <w:rFonts w:ascii="Times New Roman" w:hAnsi="Times New Roman" w:cs="Times New Roman"/>
          <w:sz w:val="24"/>
          <w:szCs w:val="24"/>
        </w:rPr>
        <w:t>«ДАТА»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8818DD">
        <w:rPr>
          <w:rFonts w:ascii="Times New Roman" w:hAnsi="Times New Roman" w:cs="Times New Roman"/>
          <w:sz w:val="24"/>
          <w:szCs w:val="24"/>
        </w:rPr>
        <w:t>ки</w:t>
      </w:r>
      <w:r w:rsidRPr="001A6A30">
        <w:rPr>
          <w:rFonts w:ascii="Times New Roman" w:hAnsi="Times New Roman" w:cs="Times New Roman"/>
          <w:sz w:val="24"/>
          <w:szCs w:val="24"/>
        </w:rPr>
        <w:t xml:space="preserve"> </w:t>
      </w:r>
      <w:r w:rsidR="004C6E95">
        <w:rPr>
          <w:rFonts w:ascii="Times New Roman" w:hAnsi="Times New Roman" w:cs="Times New Roman"/>
          <w:sz w:val="24"/>
          <w:szCs w:val="24"/>
        </w:rPr>
        <w:t>«АДРЕС»</w:t>
      </w:r>
      <w:r w:rsidR="0003571D">
        <w:rPr>
          <w:rFonts w:ascii="Times New Roman" w:hAnsi="Times New Roman" w:cs="Times New Roman"/>
          <w:sz w:val="24"/>
          <w:szCs w:val="24"/>
        </w:rPr>
        <w:t>, гражданки</w:t>
      </w:r>
      <w:r>
        <w:rPr>
          <w:rFonts w:ascii="Times New Roman" w:hAnsi="Times New Roman" w:cs="Times New Roman"/>
          <w:sz w:val="24"/>
          <w:szCs w:val="24"/>
        </w:rPr>
        <w:t xml:space="preserve"> РФ,</w:t>
      </w:r>
      <w:r w:rsidR="0003571D">
        <w:rPr>
          <w:rFonts w:ascii="Times New Roman" w:hAnsi="Times New Roman" w:cs="Times New Roman"/>
          <w:sz w:val="24"/>
          <w:szCs w:val="24"/>
        </w:rPr>
        <w:t xml:space="preserve"> проживающей</w:t>
      </w:r>
      <w:r w:rsidRPr="001A6A3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C6E95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>, юри</w:t>
      </w:r>
      <w:r w:rsidR="0003571D">
        <w:rPr>
          <w:rFonts w:ascii="Times New Roman" w:hAnsi="Times New Roman" w:cs="Times New Roman"/>
          <w:sz w:val="24"/>
          <w:szCs w:val="24"/>
        </w:rPr>
        <w:t xml:space="preserve">дический адрес организации </w:t>
      </w:r>
      <w:r w:rsidR="004C6E95">
        <w:rPr>
          <w:rFonts w:ascii="Times New Roman" w:hAnsi="Times New Roman" w:cs="Times New Roman"/>
          <w:sz w:val="24"/>
          <w:szCs w:val="24"/>
        </w:rPr>
        <w:t>«НАИМЕНОВАНИЕ</w:t>
      </w:r>
      <w:r w:rsidR="0003571D">
        <w:rPr>
          <w:rFonts w:ascii="Times New Roman" w:hAnsi="Times New Roman" w:cs="Times New Roman"/>
          <w:sz w:val="24"/>
          <w:szCs w:val="24"/>
        </w:rPr>
        <w:t>»</w:t>
      </w:r>
      <w:r w:rsidRPr="001A6A30">
        <w:rPr>
          <w:rFonts w:ascii="Times New Roman" w:hAnsi="Times New Roman" w:cs="Times New Roman"/>
          <w:sz w:val="24"/>
          <w:szCs w:val="24"/>
        </w:rPr>
        <w:t xml:space="preserve">: </w:t>
      </w:r>
      <w:r w:rsidR="004C6E95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4C6E95" w:rsidP="00A63029">
      <w:pPr>
        <w:pStyle w:val="a7"/>
        <w:ind w:firstLine="552"/>
        <w:jc w:val="both"/>
      </w:pPr>
      <w:r>
        <w:t xml:space="preserve">«ДОЛЖНОСТЬ» «НАИМЕНОВАНИЕ» </w:t>
      </w:r>
      <w:r w:rsidR="0003571D">
        <w:rPr>
          <w:rFonts w:eastAsiaTheme="minorEastAsia"/>
        </w:rPr>
        <w:t>Иванова Г.</w:t>
      </w:r>
      <w:r w:rsidR="008818DD">
        <w:rPr>
          <w:rFonts w:eastAsiaTheme="minorEastAsia"/>
        </w:rPr>
        <w:t>А</w:t>
      </w:r>
      <w:r w:rsidR="0003571D">
        <w:rPr>
          <w:rFonts w:eastAsiaTheme="minorEastAsia"/>
        </w:rPr>
        <w:t>.</w:t>
      </w:r>
      <w:r w:rsidR="008818DD">
        <w:rPr>
          <w:rFonts w:eastAsiaTheme="minorEastAsia"/>
        </w:rPr>
        <w:t xml:space="preserve"> </w:t>
      </w:r>
      <w:r w:rsidR="00E16927" w:rsidRPr="00CE092D">
        <w:t>не представил</w:t>
      </w:r>
      <w:r w:rsidR="0003571D">
        <w:t>а</w:t>
      </w:r>
      <w:r w:rsidR="00E16927" w:rsidRPr="00CE092D">
        <w:t xml:space="preserve">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03571D">
        <w:t>а</w:t>
      </w:r>
      <w:r w:rsidR="008818DD">
        <w:t xml:space="preserve"> 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03571D" w:rsidP="00D858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Г.А</w:t>
      </w:r>
      <w:r w:rsidR="00A63029">
        <w:rPr>
          <w:rFonts w:ascii="Times New Roman" w:hAnsi="Times New Roman" w:cs="Times New Roman"/>
          <w:sz w:val="24"/>
          <w:szCs w:val="24"/>
        </w:rPr>
        <w:t>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</w:t>
      </w:r>
      <w:r>
        <w:rPr>
          <w:rFonts w:ascii="Times New Roman" w:hAnsi="Times New Roman" w:cs="Times New Roman"/>
          <w:sz w:val="24"/>
          <w:szCs w:val="24"/>
        </w:rPr>
        <w:t>ативном правонарушении не явилась</w:t>
      </w:r>
      <w:r w:rsidR="00D858A2" w:rsidRPr="00C8608B">
        <w:rPr>
          <w:rFonts w:ascii="Times New Roman" w:hAnsi="Times New Roman" w:cs="Times New Roman"/>
          <w:sz w:val="24"/>
          <w:szCs w:val="24"/>
        </w:rPr>
        <w:t>, не известив судью о причинах своей неявки. Сведениями о</w:t>
      </w:r>
      <w:r>
        <w:rPr>
          <w:rFonts w:ascii="Times New Roman" w:hAnsi="Times New Roman" w:cs="Times New Roman"/>
          <w:sz w:val="24"/>
          <w:szCs w:val="24"/>
        </w:rPr>
        <w:t xml:space="preserve"> том, что ее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неявка в судебное разбирательство вызвана уважительными причинами, судья не </w:t>
      </w:r>
      <w:r>
        <w:rPr>
          <w:rFonts w:ascii="Times New Roman" w:hAnsi="Times New Roman" w:cs="Times New Roman"/>
          <w:sz w:val="24"/>
          <w:szCs w:val="24"/>
        </w:rPr>
        <w:t>располагает, кроме того, от нее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Иванова Г.А</w:t>
      </w:r>
      <w:r w:rsidR="00D858A2" w:rsidRPr="00C8608B">
        <w:rPr>
          <w:rFonts w:ascii="Times New Roman" w:hAnsi="Times New Roman" w:cs="Times New Roman"/>
          <w:sz w:val="24"/>
          <w:szCs w:val="24"/>
        </w:rPr>
        <w:t>. извещал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уведомлением. 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03571D">
        <w:rPr>
          <w:rFonts w:ascii="Times New Roman" w:hAnsi="Times New Roman" w:cs="Times New Roman"/>
          <w:sz w:val="24"/>
          <w:szCs w:val="24"/>
        </w:rPr>
        <w:t>Ивановой Г.А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</w:t>
      </w:r>
      <w:r w:rsidR="0003571D">
        <w:rPr>
          <w:rFonts w:ascii="Times New Roman" w:hAnsi="Times New Roman" w:cs="Times New Roman"/>
          <w:sz w:val="24"/>
          <w:szCs w:val="24"/>
        </w:rPr>
        <w:t>, направленные на реализацию ее</w:t>
      </w:r>
      <w:r w:rsidRPr="00CE092D">
        <w:rPr>
          <w:rFonts w:ascii="Times New Roman" w:hAnsi="Times New Roman" w:cs="Times New Roman"/>
          <w:sz w:val="24"/>
          <w:szCs w:val="24"/>
        </w:rPr>
        <w:t xml:space="preserve">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03571D">
        <w:rPr>
          <w:rFonts w:ascii="Times New Roman" w:hAnsi="Times New Roman" w:cs="Times New Roman"/>
          <w:sz w:val="24"/>
          <w:szCs w:val="24"/>
        </w:rPr>
        <w:t>Ивановой Г.А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4725E3">
        <w:rPr>
          <w:rFonts w:ascii="Times New Roman" w:hAnsi="Times New Roman" w:cs="Times New Roman"/>
          <w:sz w:val="24"/>
          <w:szCs w:val="24"/>
        </w:rPr>
        <w:t>Ивановой Г.А.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4C6E95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4725E3">
        <w:rPr>
          <w:rFonts w:ascii="Times New Roman" w:hAnsi="Times New Roman" w:cs="Times New Roman"/>
          <w:sz w:val="24"/>
          <w:szCs w:val="24"/>
        </w:rPr>
        <w:t xml:space="preserve"> Ивановой Г.А</w:t>
      </w:r>
      <w:r w:rsidR="00A63029">
        <w:rPr>
          <w:rFonts w:ascii="Times New Roman" w:hAnsi="Times New Roman" w:cs="Times New Roman"/>
          <w:sz w:val="24"/>
          <w:szCs w:val="24"/>
        </w:rPr>
        <w:t>.</w:t>
      </w:r>
      <w:r w:rsidR="004C6E95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725E3">
        <w:rPr>
          <w:rFonts w:ascii="Times New Roman" w:hAnsi="Times New Roman" w:cs="Times New Roman"/>
          <w:sz w:val="24"/>
          <w:szCs w:val="24"/>
        </w:rPr>
        <w:t>Ивановой Г.А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4725E3">
        <w:rPr>
          <w:rFonts w:ascii="Times New Roman" w:hAnsi="Times New Roman" w:cs="Times New Roman"/>
          <w:sz w:val="24"/>
          <w:szCs w:val="24"/>
        </w:rPr>
        <w:t>2376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4725E3">
        <w:rPr>
          <w:rFonts w:ascii="Times New Roman" w:hAnsi="Times New Roman" w:cs="Times New Roman"/>
          <w:sz w:val="24"/>
          <w:szCs w:val="24"/>
        </w:rPr>
        <w:t>19</w:t>
      </w:r>
      <w:r w:rsidR="00960FE1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D3E2E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D3E2E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CE09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4725E3">
        <w:rPr>
          <w:rFonts w:ascii="Times New Roman" w:hAnsi="Times New Roman" w:cs="Times New Roman"/>
          <w:sz w:val="24"/>
          <w:szCs w:val="24"/>
        </w:rPr>
        <w:t>№07-40/1599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 от 03.02.2016 г.;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реестром почтовых отправлений</w:t>
      </w:r>
      <w:r w:rsidR="00927E22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4725E3">
        <w:rPr>
          <w:rFonts w:ascii="Times New Roman" w:hAnsi="Times New Roman" w:cs="Times New Roman"/>
          <w:sz w:val="24"/>
          <w:szCs w:val="24"/>
        </w:rPr>
        <w:t>Ивановой Г.А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4725E3">
        <w:rPr>
          <w:rFonts w:ascii="Times New Roman" w:hAnsi="Times New Roman" w:cs="Times New Roman"/>
          <w:sz w:val="24"/>
          <w:szCs w:val="24"/>
        </w:rPr>
        <w:t>Иванов</w:t>
      </w:r>
      <w:r w:rsidR="008818DD">
        <w:rPr>
          <w:rFonts w:ascii="Times New Roman" w:hAnsi="Times New Roman" w:cs="Times New Roman"/>
          <w:sz w:val="24"/>
          <w:szCs w:val="24"/>
        </w:rPr>
        <w:t>ой</w:t>
      </w:r>
      <w:r w:rsidR="004725E3">
        <w:rPr>
          <w:rFonts w:ascii="Times New Roman" w:hAnsi="Times New Roman" w:cs="Times New Roman"/>
          <w:sz w:val="24"/>
          <w:szCs w:val="24"/>
        </w:rPr>
        <w:t xml:space="preserve"> Г.А</w:t>
      </w:r>
      <w:r w:rsidR="00927E2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4725E3">
        <w:rPr>
          <w:rFonts w:ascii="Times New Roman" w:hAnsi="Times New Roman" w:cs="Times New Roman"/>
          <w:sz w:val="24"/>
          <w:szCs w:val="24"/>
        </w:rPr>
        <w:t>Ивановой Г.А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4725E3">
        <w:rPr>
          <w:sz w:val="24"/>
          <w:szCs w:val="24"/>
        </w:rPr>
        <w:t>Ивановой Г.А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CE092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="004C6E95">
        <w:rPr>
          <w:rFonts w:ascii="Times New Roman" w:hAnsi="Times New Roman" w:cs="Times New Roman"/>
          <w:sz w:val="24"/>
          <w:szCs w:val="24"/>
        </w:rPr>
        <w:t xml:space="preserve">«ДОЛЖНОСТЬ» «НАИМЕНОВАНИЕ» </w:t>
      </w:r>
      <w:r w:rsidR="004725E3">
        <w:rPr>
          <w:rFonts w:ascii="Times New Roman" w:hAnsi="Times New Roman" w:cs="Times New Roman"/>
          <w:sz w:val="24"/>
          <w:szCs w:val="24"/>
        </w:rPr>
        <w:t>Иванову Галину Александровну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4725E3">
        <w:rPr>
          <w:rFonts w:ascii="Times New Roman" w:hAnsi="Times New Roman" w:cs="Times New Roman"/>
          <w:sz w:val="24"/>
          <w:szCs w:val="24"/>
        </w:rPr>
        <w:t>ой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4725E3">
        <w:rPr>
          <w:rFonts w:ascii="Times New Roman" w:hAnsi="Times New Roman" w:cs="Times New Roman"/>
          <w:sz w:val="24"/>
          <w:szCs w:val="24"/>
        </w:rPr>
        <w:t>е</w:t>
      </w:r>
      <w:r w:rsidR="008818DD">
        <w:rPr>
          <w:rFonts w:ascii="Times New Roman" w:hAnsi="Times New Roman" w:cs="Times New Roman"/>
          <w:sz w:val="24"/>
          <w:szCs w:val="24"/>
        </w:rPr>
        <w:t>й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4725E3">
        <w:rPr>
          <w:rFonts w:ascii="Times New Roman" w:eastAsia="Times New Roman" w:hAnsi="Times New Roman" w:cs="Times New Roman"/>
          <w:sz w:val="24"/>
          <w:szCs w:val="24"/>
        </w:rPr>
        <w:t>Ивановой Г.А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8818DD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CE092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71" w:rsidRDefault="00DE4E71" w:rsidP="00356D16">
      <w:pPr>
        <w:spacing w:after="0" w:line="240" w:lineRule="auto"/>
      </w:pPr>
      <w:r>
        <w:separator/>
      </w:r>
    </w:p>
  </w:endnote>
  <w:endnote w:type="continuationSeparator" w:id="0">
    <w:p w:rsidR="00DE4E71" w:rsidRDefault="00DE4E71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71" w:rsidRDefault="00DE4E71" w:rsidP="00356D16">
      <w:pPr>
        <w:spacing w:after="0" w:line="240" w:lineRule="auto"/>
      </w:pPr>
      <w:r>
        <w:separator/>
      </w:r>
    </w:p>
  </w:footnote>
  <w:footnote w:type="continuationSeparator" w:id="0">
    <w:p w:rsidR="00DE4E71" w:rsidRDefault="00DE4E71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B65B7E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4C6E95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3571D"/>
    <w:rsid w:val="00053B4F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725E3"/>
    <w:rsid w:val="00482A7D"/>
    <w:rsid w:val="004A18E3"/>
    <w:rsid w:val="004C6E95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73640"/>
    <w:rsid w:val="00880DFB"/>
    <w:rsid w:val="008818DD"/>
    <w:rsid w:val="008E1A1E"/>
    <w:rsid w:val="008E6646"/>
    <w:rsid w:val="00916377"/>
    <w:rsid w:val="00921AC3"/>
    <w:rsid w:val="00927E22"/>
    <w:rsid w:val="00960FE1"/>
    <w:rsid w:val="00963BD6"/>
    <w:rsid w:val="00971251"/>
    <w:rsid w:val="009A3B28"/>
    <w:rsid w:val="009A4673"/>
    <w:rsid w:val="009D3879"/>
    <w:rsid w:val="009D3E2E"/>
    <w:rsid w:val="00A30BBC"/>
    <w:rsid w:val="00A3238F"/>
    <w:rsid w:val="00A63029"/>
    <w:rsid w:val="00A70E62"/>
    <w:rsid w:val="00A76FBE"/>
    <w:rsid w:val="00AD5787"/>
    <w:rsid w:val="00AF255F"/>
    <w:rsid w:val="00B06A1F"/>
    <w:rsid w:val="00B65B7E"/>
    <w:rsid w:val="00BF03BD"/>
    <w:rsid w:val="00BF199E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858A2"/>
    <w:rsid w:val="00DD7A12"/>
    <w:rsid w:val="00DE4E71"/>
    <w:rsid w:val="00DF63DE"/>
    <w:rsid w:val="00E16927"/>
    <w:rsid w:val="00E4211A"/>
    <w:rsid w:val="00E47BC2"/>
    <w:rsid w:val="00E61775"/>
    <w:rsid w:val="00E64ACA"/>
    <w:rsid w:val="00EC04C9"/>
    <w:rsid w:val="00EC2466"/>
    <w:rsid w:val="00F708DC"/>
    <w:rsid w:val="00F87897"/>
    <w:rsid w:val="00F879B2"/>
    <w:rsid w:val="00FD5D35"/>
    <w:rsid w:val="00FD616E"/>
    <w:rsid w:val="00F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F991"/>
  <w15:docId w15:val="{C6628342-557D-4DD5-86D0-145CFFE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C707-6F35-4750-B96B-2AD61685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55</cp:revision>
  <cp:lastPrinted>2017-01-10T11:51:00Z</cp:lastPrinted>
  <dcterms:created xsi:type="dcterms:W3CDTF">2016-01-27T09:16:00Z</dcterms:created>
  <dcterms:modified xsi:type="dcterms:W3CDTF">2017-04-03T11:42:00Z</dcterms:modified>
</cp:coreProperties>
</file>