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FC5" w:rsidRPr="00A7580B" w:rsidP="00AD6FC5" w14:paraId="1904205E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0692/12/2024</w:t>
      </w:r>
    </w:p>
    <w:p w:rsidR="00AD6FC5" w:rsidP="00AD6FC5" w14:paraId="4E5A7A09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6FC5" w:rsidRPr="00A7580B" w:rsidP="00AD6FC5" w14:paraId="00087FFB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AD6FC5" w:rsidRPr="00A7580B" w:rsidP="00AD6FC5" w14:paraId="61226DB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6FC5" w:rsidRPr="00A7580B" w:rsidP="00AD6FC5" w14:paraId="00D8D64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AD6FC5" w:rsidRPr="00A7580B" w:rsidP="00AD6FC5" w14:paraId="19A181D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6FC5" w:rsidRPr="00A7580B" w:rsidP="00AD6FC5" w14:paraId="63FEEE5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AD6FC5" w:rsidRPr="00A7580B" w:rsidP="00AD6FC5" w14:paraId="460A981F" w14:textId="04565F0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AD6FC5">
        <w:rPr>
          <w:rFonts w:ascii="Times New Roman" w:eastAsia="Times New Roman" w:hAnsi="Times New Roman" w:cs="Times New Roman"/>
          <w:sz w:val="26"/>
          <w:szCs w:val="26"/>
        </w:rPr>
        <w:t xml:space="preserve">ОГРН: 1199204002865, Дата присвоения ОГРН: 16.05.2019, ИНН: 9204572468, КПП: 920401001, </w:t>
      </w:r>
      <w:r w:rsidR="004617DB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AD6FC5" w:rsidRPr="00A7580B" w:rsidP="00AD6FC5" w14:paraId="1F7ABFD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AD6FC5" w:rsidRPr="00A7580B" w:rsidP="00AD6FC5" w14:paraId="431F82F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6FC5" w:rsidRPr="00A7580B" w:rsidP="00AD6FC5" w14:paraId="2AF0E77F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AD6FC5" w:rsidRPr="00A7580B" w:rsidP="00AD6FC5" w14:paraId="76EDC6D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6FC5" w:rsidRPr="00A7580B" w:rsidP="00AD6FC5" w14:paraId="1AF1AF1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Севастополь, улица Одесская, 27-б, офис 8, </w:t>
      </w:r>
      <w:r>
        <w:rPr>
          <w:rFonts w:ascii="Times New Roman" w:eastAsia="Times New Roman" w:hAnsi="Times New Roman" w:cs="Times New Roman"/>
          <w:sz w:val="26"/>
          <w:szCs w:val="26"/>
        </w:rPr>
        <w:t>лит.А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AD6FC5" w:rsidRPr="00A7580B" w:rsidP="00AD6FC5" w14:paraId="44D7242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AD6FC5" w:rsidRPr="00A7580B" w:rsidP="00AD6FC5" w14:paraId="0C91DBD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AD6FC5" w:rsidRPr="00A7580B" w:rsidP="00AD6FC5" w14:paraId="52AC408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AD6FC5" w:rsidRPr="00A7580B" w:rsidP="00AD6FC5" w14:paraId="3534E21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AD6FC5" w:rsidRPr="00A7580B" w:rsidP="00AD6FC5" w14:paraId="48D39FF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AD6FC5" w:rsidRPr="00A7580B" w:rsidP="00AD6FC5" w14:paraId="79ADC03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AD6FC5" w:rsidRPr="00A7580B" w:rsidP="00AD6FC5" w14:paraId="19B4023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AD6FC5" w:rsidRPr="00A7580B" w:rsidP="00AD6FC5" w14:paraId="29C65BD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AD6FC5" w:rsidRPr="00A7580B" w:rsidP="00AD6FC5" w14:paraId="39BE08B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AD6FC5" w:rsidRPr="00A7580B" w:rsidP="00AD6FC5" w14:paraId="4A623F5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D6FC5" w:rsidRPr="00A7580B" w:rsidP="00AD6FC5" w14:paraId="36257A3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AD6FC5" w:rsidRPr="00A7580B" w:rsidP="00AD6FC5" w14:paraId="56CDBED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D6FC5" w:rsidRPr="00A7580B" w:rsidP="00AD6FC5" w14:paraId="2E1ED61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AD6FC5" w:rsidRPr="00A7580B" w:rsidP="00AD6FC5" w14:paraId="7007C24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AD6FC5" w:rsidRPr="00A7580B" w:rsidP="00AD6FC5" w14:paraId="74B46DF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AD6FC5" w:rsidRPr="00A7580B" w:rsidP="00AD6FC5" w14:paraId="48EC613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AD6FC5" w:rsidRPr="00A7580B" w:rsidP="00AD6FC5" w14:paraId="2F5B7BB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92002410000141600002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AD6FC5" w:rsidRPr="00322E1F" w:rsidP="00AD6FC5" w14:paraId="63A6D0E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электронной форме, согласно которой упрощенная бухгалтерская отчетность за 2023 год ООО «ЭКОДОМ» поступила 02.04.2024 и принята налоговым органом 02.04.2024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AD6FC5" w:rsidRPr="00322E1F" w:rsidP="00AD6FC5" w14:paraId="11AA4169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AD6FC5" w:rsidRPr="00A7580B" w:rsidP="00AD6FC5" w14:paraId="4B9C11C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D6FC5" w:rsidRPr="00A7580B" w:rsidP="00AD6FC5" w14:paraId="3D63588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AD6FC5" w:rsidRPr="00A7580B" w:rsidP="00AD6FC5" w14:paraId="274763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AD6FC5" w:rsidRPr="00A7580B" w:rsidP="00AD6FC5" w14:paraId="78B450B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AD6FC5" w:rsidRPr="00A7580B" w:rsidP="00AD6FC5" w14:paraId="3888A1F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AD6FC5" w:rsidRPr="00A7580B" w:rsidP="00AD6FC5" w14:paraId="6CBA70B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6FC5" w:rsidRPr="00A7580B" w:rsidP="00AD6FC5" w14:paraId="47843E6E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AD6FC5" w:rsidRPr="00A7580B" w:rsidP="00AD6FC5" w14:paraId="375BE34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6FC5" w:rsidRPr="00A7580B" w:rsidP="00AD6FC5" w14:paraId="5B2B8C3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ЭКОДОМ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AD6FC5" w:rsidRPr="00A7580B" w:rsidP="00AD6FC5" w14:paraId="30AED6E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D6FC5" w:rsidRPr="00A7580B" w:rsidP="00AD6FC5" w14:paraId="3E7702E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010A" w:rsidRPr="00D86778" w:rsidP="004617DB" w14:paraId="01BE9C13" w14:textId="0087414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D6FC5" w:rsidRPr="00A7580B" w:rsidP="00AD6FC5" w14:paraId="4D19206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6FC5" w:rsidP="00AD6FC5" w14:paraId="57FE1EDC" w14:textId="77777777"/>
    <w:p w:rsidR="00AD6FC5" w:rsidP="00AD6FC5" w14:paraId="4AF2C446" w14:textId="77777777"/>
    <w:p w:rsidR="00AD6FC5" w:rsidP="00AD6FC5" w14:paraId="5E608FEA" w14:textId="77777777"/>
    <w:p w:rsidR="002465F5" w14:paraId="397DDFB9" w14:textId="77777777"/>
    <w:sectPr w:rsidSect="0095010A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B"/>
    <w:rsid w:val="002465F5"/>
    <w:rsid w:val="00322E1F"/>
    <w:rsid w:val="004617DB"/>
    <w:rsid w:val="00731E2B"/>
    <w:rsid w:val="0095010A"/>
    <w:rsid w:val="00A7580B"/>
    <w:rsid w:val="00AD6FC5"/>
    <w:rsid w:val="00D8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774950-2212-4E91-84A7-FB74B541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C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