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58" w:rsidRPr="009C689A" w:rsidRDefault="00352358" w:rsidP="00352358">
      <w:pPr>
        <w:jc w:val="right"/>
        <w:rPr>
          <w:sz w:val="26"/>
          <w:szCs w:val="26"/>
        </w:rPr>
      </w:pPr>
      <w:r w:rsidRPr="009C689A">
        <w:rPr>
          <w:sz w:val="26"/>
          <w:szCs w:val="26"/>
        </w:rPr>
        <w:t>Дело № 5-</w:t>
      </w:r>
      <w:r w:rsidR="00DF7FCE" w:rsidRPr="009C689A">
        <w:rPr>
          <w:sz w:val="26"/>
          <w:szCs w:val="26"/>
        </w:rPr>
        <w:t>38</w:t>
      </w:r>
      <w:r w:rsidRPr="009C689A">
        <w:rPr>
          <w:sz w:val="26"/>
          <w:szCs w:val="26"/>
        </w:rPr>
        <w:t>/201</w:t>
      </w:r>
      <w:r w:rsidR="00DF7FCE" w:rsidRPr="009C689A">
        <w:rPr>
          <w:sz w:val="26"/>
          <w:szCs w:val="26"/>
        </w:rPr>
        <w:t>7</w:t>
      </w:r>
    </w:p>
    <w:p w:rsidR="00352358" w:rsidRPr="009C689A" w:rsidRDefault="00352358" w:rsidP="00352358">
      <w:pPr>
        <w:jc w:val="center"/>
        <w:rPr>
          <w:b/>
          <w:sz w:val="24"/>
          <w:szCs w:val="24"/>
        </w:rPr>
      </w:pPr>
    </w:p>
    <w:p w:rsidR="00352358" w:rsidRPr="009C689A" w:rsidRDefault="00352358" w:rsidP="00352358">
      <w:pPr>
        <w:jc w:val="center"/>
        <w:rPr>
          <w:b/>
          <w:sz w:val="24"/>
          <w:szCs w:val="24"/>
        </w:rPr>
      </w:pPr>
      <w:r w:rsidRPr="009C689A">
        <w:rPr>
          <w:b/>
          <w:sz w:val="24"/>
          <w:szCs w:val="24"/>
        </w:rPr>
        <w:t>П О С Т А Н О В Л Е Н И Е</w:t>
      </w: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352358" w:rsidRPr="009C689A" w:rsidRDefault="00DF7FCE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>25</w:t>
      </w:r>
      <w:r w:rsidR="00352358" w:rsidRPr="009C689A">
        <w:rPr>
          <w:sz w:val="26"/>
          <w:szCs w:val="26"/>
        </w:rPr>
        <w:t xml:space="preserve"> </w:t>
      </w:r>
      <w:r w:rsidRPr="009C689A">
        <w:rPr>
          <w:sz w:val="26"/>
          <w:szCs w:val="26"/>
        </w:rPr>
        <w:t xml:space="preserve">января </w:t>
      </w:r>
      <w:r w:rsidR="00352358" w:rsidRPr="009C689A">
        <w:rPr>
          <w:sz w:val="26"/>
          <w:szCs w:val="26"/>
        </w:rPr>
        <w:t>201</w:t>
      </w:r>
      <w:r w:rsidRPr="009C689A">
        <w:rPr>
          <w:sz w:val="26"/>
          <w:szCs w:val="26"/>
        </w:rPr>
        <w:t>7</w:t>
      </w:r>
      <w:r w:rsidR="00352358" w:rsidRPr="009C689A">
        <w:rPr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 рассмотрев материалы дела об административном правонарушении, поступившие из ОМВД России по Балаклавскому району города Севастополя, о привлечении:</w:t>
      </w: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9C689A" w:rsidRPr="009C689A" w:rsidRDefault="009C689A" w:rsidP="009C689A">
      <w:pPr>
        <w:ind w:left="528"/>
        <w:jc w:val="both"/>
        <w:rPr>
          <w:sz w:val="26"/>
          <w:szCs w:val="26"/>
        </w:rPr>
      </w:pPr>
      <w:r w:rsidRPr="009C689A">
        <w:rPr>
          <w:b/>
          <w:sz w:val="26"/>
          <w:szCs w:val="26"/>
        </w:rPr>
        <w:t xml:space="preserve">Чаленко </w:t>
      </w:r>
      <w:r w:rsidRPr="009C689A">
        <w:rPr>
          <w:b/>
          <w:sz w:val="26"/>
          <w:szCs w:val="26"/>
        </w:rPr>
        <w:t>(имя, отчество)</w:t>
      </w:r>
      <w:r w:rsidRPr="009C689A">
        <w:rPr>
          <w:sz w:val="26"/>
          <w:szCs w:val="26"/>
        </w:rPr>
        <w:t xml:space="preserve">, </w:t>
      </w:r>
      <w:r w:rsidRPr="009C689A">
        <w:rPr>
          <w:sz w:val="26"/>
          <w:szCs w:val="26"/>
        </w:rPr>
        <w:t xml:space="preserve">число, месяц, год </w:t>
      </w:r>
      <w:r w:rsidRPr="009C689A">
        <w:rPr>
          <w:sz w:val="26"/>
          <w:szCs w:val="26"/>
        </w:rPr>
        <w:t xml:space="preserve">рождения, уроженца </w:t>
      </w:r>
      <w:r w:rsidRPr="009C689A">
        <w:rPr>
          <w:sz w:val="26"/>
          <w:szCs w:val="26"/>
        </w:rPr>
        <w:t>(место рождения)</w:t>
      </w:r>
      <w:r w:rsidRPr="009C689A">
        <w:rPr>
          <w:sz w:val="26"/>
          <w:szCs w:val="26"/>
        </w:rPr>
        <w:t xml:space="preserve">, гражданина </w:t>
      </w:r>
      <w:r w:rsidRPr="009C689A">
        <w:rPr>
          <w:sz w:val="26"/>
          <w:szCs w:val="26"/>
        </w:rPr>
        <w:t>(гражданство)</w:t>
      </w:r>
      <w:r w:rsidRPr="009C689A">
        <w:rPr>
          <w:sz w:val="26"/>
          <w:szCs w:val="26"/>
        </w:rPr>
        <w:t xml:space="preserve">, имеющего </w:t>
      </w:r>
      <w:r w:rsidRPr="009C689A">
        <w:rPr>
          <w:sz w:val="26"/>
          <w:szCs w:val="26"/>
        </w:rPr>
        <w:t>(</w:t>
      </w:r>
      <w:r w:rsidRPr="009C689A">
        <w:rPr>
          <w:sz w:val="26"/>
          <w:szCs w:val="26"/>
        </w:rPr>
        <w:t>образование</w:t>
      </w:r>
      <w:r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 xml:space="preserve">, холостого, официально не работающего, зарегистрированного и проживающего </w:t>
      </w:r>
      <w:r w:rsidRPr="009C689A">
        <w:rPr>
          <w:sz w:val="26"/>
          <w:szCs w:val="26"/>
        </w:rPr>
        <w:t>(адрес)</w:t>
      </w:r>
      <w:r w:rsidRPr="009C689A">
        <w:rPr>
          <w:sz w:val="26"/>
          <w:szCs w:val="26"/>
        </w:rPr>
        <w:t xml:space="preserve">, ранее </w:t>
      </w:r>
      <w:proofErr w:type="spellStart"/>
      <w:r w:rsidRPr="009C689A">
        <w:rPr>
          <w:sz w:val="26"/>
          <w:szCs w:val="26"/>
        </w:rPr>
        <w:t>привлекавшегося</w:t>
      </w:r>
      <w:proofErr w:type="spellEnd"/>
      <w:r w:rsidRPr="009C689A">
        <w:rPr>
          <w:sz w:val="26"/>
          <w:szCs w:val="26"/>
        </w:rPr>
        <w:t xml:space="preserve"> к ответственности за однородные правонарушения,</w:t>
      </w: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>к административной ответственности за совершение правонарушения, предусмотренного статьей 6.9.1 Кодекса об административных правонарушениях Российской Федерации,</w:t>
      </w: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352358" w:rsidRPr="009C689A" w:rsidRDefault="00352358" w:rsidP="00352358">
      <w:pPr>
        <w:jc w:val="center"/>
        <w:rPr>
          <w:b/>
          <w:sz w:val="24"/>
          <w:szCs w:val="24"/>
        </w:rPr>
      </w:pPr>
      <w:r w:rsidRPr="009C689A">
        <w:rPr>
          <w:b/>
          <w:sz w:val="24"/>
          <w:szCs w:val="24"/>
        </w:rPr>
        <w:t>УСТАНОВИЛ:</w:t>
      </w: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Постановлением мирового судьи судебного участка № 1 Балаклавского судебного района города Севастополя от </w:t>
      </w:r>
      <w:r w:rsidR="00DF7FCE" w:rsidRPr="009C689A">
        <w:rPr>
          <w:sz w:val="26"/>
          <w:szCs w:val="26"/>
        </w:rPr>
        <w:t>26</w:t>
      </w:r>
      <w:r w:rsidRPr="009C689A">
        <w:rPr>
          <w:sz w:val="26"/>
          <w:szCs w:val="26"/>
        </w:rPr>
        <w:t xml:space="preserve"> </w:t>
      </w:r>
      <w:r w:rsidR="00DF7FCE" w:rsidRPr="009C689A">
        <w:rPr>
          <w:sz w:val="26"/>
          <w:szCs w:val="26"/>
        </w:rPr>
        <w:t xml:space="preserve">февраля </w:t>
      </w:r>
      <w:r w:rsidRPr="009C689A">
        <w:rPr>
          <w:sz w:val="26"/>
          <w:szCs w:val="26"/>
        </w:rPr>
        <w:t xml:space="preserve">2016 года на </w:t>
      </w:r>
      <w:r w:rsidR="00DF7FCE" w:rsidRPr="009C689A">
        <w:rPr>
          <w:sz w:val="26"/>
          <w:szCs w:val="26"/>
        </w:rPr>
        <w:t xml:space="preserve">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 xml:space="preserve"> признан виновным в совершении правонарушения, предусмотренного частью 1 статьи 6.9 КоАП РФ, и на него возложена обязанность в течение месяца со дня вступления в силу постановления пройти диагностику и профилактические мероприятия в связи с потреблением наркотических средств без назначения врача. Вместе с тем, </w:t>
      </w:r>
      <w:r w:rsidR="00DF7FCE" w:rsidRPr="009C689A">
        <w:rPr>
          <w:sz w:val="26"/>
          <w:szCs w:val="26"/>
        </w:rPr>
        <w:t xml:space="preserve">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 xml:space="preserve"> возложенную на него обязанность не выполнил до настоящего времени.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В судебном заседании </w:t>
      </w:r>
      <w:r w:rsidR="00DF7FCE" w:rsidRPr="009C689A">
        <w:rPr>
          <w:sz w:val="26"/>
          <w:szCs w:val="26"/>
        </w:rPr>
        <w:t xml:space="preserve">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 xml:space="preserve"> вину признал, обстоятельств совершения правонарушения не оспаривал</w:t>
      </w:r>
      <w:r w:rsidR="00DF7FCE" w:rsidRPr="009C689A">
        <w:rPr>
          <w:sz w:val="26"/>
          <w:szCs w:val="26"/>
        </w:rPr>
        <w:t>, пояснив, что не придал значение обязанности по прохождению диагностики и профилактических мероприятий</w:t>
      </w:r>
      <w:r w:rsidRPr="009C689A">
        <w:rPr>
          <w:sz w:val="26"/>
          <w:szCs w:val="26"/>
        </w:rPr>
        <w:t>.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Выслушав пояснения </w:t>
      </w:r>
      <w:r w:rsidR="00DF7FCE" w:rsidRPr="009C689A">
        <w:rPr>
          <w:sz w:val="26"/>
          <w:szCs w:val="26"/>
        </w:rPr>
        <w:t xml:space="preserve">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 xml:space="preserve"> 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вины. 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Кроме признательных показаний, вина </w:t>
      </w:r>
      <w:r w:rsidR="00DF7FCE" w:rsidRPr="009C689A">
        <w:rPr>
          <w:sz w:val="26"/>
          <w:szCs w:val="26"/>
        </w:rPr>
        <w:t xml:space="preserve">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 xml:space="preserve"> подтверждается письменными материалами дела, в частности: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- протоколом об административном правонарушении </w:t>
      </w:r>
      <w:r w:rsidR="006A0977" w:rsidRPr="009C689A">
        <w:rPr>
          <w:sz w:val="26"/>
          <w:szCs w:val="26"/>
        </w:rPr>
        <w:t>(серия, номер)</w:t>
      </w:r>
      <w:r w:rsidR="00DF7FCE" w:rsidRPr="009C689A">
        <w:rPr>
          <w:sz w:val="26"/>
          <w:szCs w:val="26"/>
        </w:rPr>
        <w:t xml:space="preserve"> </w:t>
      </w:r>
      <w:r w:rsidRPr="009C689A">
        <w:rPr>
          <w:sz w:val="26"/>
          <w:szCs w:val="26"/>
        </w:rPr>
        <w:t xml:space="preserve">от </w:t>
      </w:r>
      <w:r w:rsidR="006A0977" w:rsidRPr="009C689A">
        <w:rPr>
          <w:sz w:val="26"/>
          <w:szCs w:val="26"/>
        </w:rPr>
        <w:t>(число, месяц, год)</w:t>
      </w:r>
      <w:r w:rsidRPr="009C689A">
        <w:rPr>
          <w:sz w:val="26"/>
          <w:szCs w:val="26"/>
        </w:rPr>
        <w:t>, подтверждающим место, время и способ совершения правонарушения, время и обстоятельства его выявления;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- копией постановления мирового судьи судебного участка № 1 Балаклавского судебного района города Севастополя от </w:t>
      </w:r>
      <w:r w:rsidR="00DF7FCE" w:rsidRPr="009C689A">
        <w:rPr>
          <w:sz w:val="26"/>
          <w:szCs w:val="26"/>
        </w:rPr>
        <w:t>26</w:t>
      </w:r>
      <w:r w:rsidRPr="009C689A">
        <w:rPr>
          <w:sz w:val="26"/>
          <w:szCs w:val="26"/>
        </w:rPr>
        <w:t xml:space="preserve"> </w:t>
      </w:r>
      <w:r w:rsidR="00DF7FCE" w:rsidRPr="009C689A">
        <w:rPr>
          <w:sz w:val="26"/>
          <w:szCs w:val="26"/>
        </w:rPr>
        <w:t>февраля</w:t>
      </w:r>
      <w:r w:rsidRPr="009C689A">
        <w:rPr>
          <w:sz w:val="26"/>
          <w:szCs w:val="26"/>
        </w:rPr>
        <w:t xml:space="preserve"> 2016 года, в соответ</w:t>
      </w:r>
      <w:r w:rsidR="00DF7FCE" w:rsidRPr="009C689A">
        <w:rPr>
          <w:sz w:val="26"/>
          <w:szCs w:val="26"/>
        </w:rPr>
        <w:t xml:space="preserve">ствии с которым на 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 xml:space="preserve"> была возложена обязанность пройти диагностику в связи с потреблением наркотических средств без назначения врача и профилактические мероприятия, в течение месяца с момента вступления постановления в законную силу;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lastRenderedPageBreak/>
        <w:t xml:space="preserve">- сообщением Государственного бюджетного учреждения здравоохранения «Севастопольская городская психиатрическая больница», из которого следует, что </w:t>
      </w:r>
      <w:r w:rsidR="00DF7FCE" w:rsidRPr="009C689A">
        <w:rPr>
          <w:sz w:val="26"/>
          <w:szCs w:val="26"/>
        </w:rPr>
        <w:t xml:space="preserve">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="00DF7FCE" w:rsidRPr="009C689A">
        <w:rPr>
          <w:sz w:val="26"/>
          <w:szCs w:val="26"/>
        </w:rPr>
        <w:t xml:space="preserve"> </w:t>
      </w:r>
      <w:r w:rsidRPr="009C689A">
        <w:rPr>
          <w:sz w:val="26"/>
          <w:szCs w:val="26"/>
        </w:rPr>
        <w:t>не явился на прием;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- письменными объяснениями </w:t>
      </w:r>
      <w:r w:rsidR="00DF7FCE" w:rsidRPr="009C689A">
        <w:rPr>
          <w:sz w:val="26"/>
          <w:szCs w:val="26"/>
        </w:rPr>
        <w:t xml:space="preserve">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>, согласующимися с приведенными данными.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Действия </w:t>
      </w:r>
      <w:r w:rsidR="00DF7FCE" w:rsidRPr="009C689A">
        <w:rPr>
          <w:sz w:val="26"/>
          <w:szCs w:val="26"/>
        </w:rPr>
        <w:t xml:space="preserve">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 xml:space="preserve"> подлежат квалификации по статье 6.9.1 Кодекса Российской Федерации об административных правонарушениях, как уклонение от прохождения диагностики, профилактических мероприятий и лечения в связи с потреблением наркотических средств без назначения врача.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правонарушения в области законодательства о наркотических средствах, психотропных веществах и об их </w:t>
      </w:r>
      <w:proofErr w:type="spellStart"/>
      <w:r w:rsidRPr="009C689A">
        <w:rPr>
          <w:sz w:val="26"/>
          <w:szCs w:val="26"/>
        </w:rPr>
        <w:t>прекурсорах</w:t>
      </w:r>
      <w:proofErr w:type="spellEnd"/>
      <w:r w:rsidRPr="009C689A">
        <w:rPr>
          <w:sz w:val="26"/>
          <w:szCs w:val="26"/>
        </w:rPr>
        <w:t>, данные о личности и сведения об имущественном положении виновного, указавшего в ходе рассмотрения дела о наличии источника доходов.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>К смягчающему административную ответственность обстоятельству мировой судья относит признание вины, а к отягчающему повторное совершение однородного правонарушения.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В соответствии с частью 2.1 статьи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proofErr w:type="spellStart"/>
      <w:r w:rsidRPr="009C689A">
        <w:rPr>
          <w:sz w:val="26"/>
          <w:szCs w:val="26"/>
        </w:rPr>
        <w:t>прекурсорах</w:t>
      </w:r>
      <w:proofErr w:type="spellEnd"/>
      <w:r w:rsidRPr="009C689A">
        <w:rPr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proofErr w:type="spellStart"/>
      <w:r w:rsidRPr="009C689A">
        <w:rPr>
          <w:sz w:val="26"/>
          <w:szCs w:val="26"/>
        </w:rPr>
        <w:t>психоактивные</w:t>
      </w:r>
      <w:proofErr w:type="spellEnd"/>
      <w:r w:rsidRPr="009C689A">
        <w:rPr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9C689A">
        <w:rPr>
          <w:sz w:val="26"/>
          <w:szCs w:val="26"/>
        </w:rPr>
        <w:t>психоактивных</w:t>
      </w:r>
      <w:proofErr w:type="spellEnd"/>
      <w:r w:rsidRPr="009C689A">
        <w:rPr>
          <w:sz w:val="26"/>
          <w:szCs w:val="26"/>
        </w:rPr>
        <w:t xml:space="preserve"> веществ. 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С учетом того, что </w:t>
      </w:r>
      <w:r w:rsidR="00DF7FCE" w:rsidRPr="009C689A">
        <w:rPr>
          <w:sz w:val="26"/>
          <w:szCs w:val="26"/>
        </w:rPr>
        <w:t xml:space="preserve">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 xml:space="preserve"> является лицом, потребляющим наркотические средства без назначения врача, профилактические мероприятия не прошел, мировой судья считает необходимым повторно возложить на него обязанность пройти диагностику и профилактические мероприятия. 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На основании изложенного, руководствуясь статьями 4.1, 26.1, 26.2, 29.7, 29.10. Кодекса Российской Федерации об административных правонарушениях, мировой судья </w:t>
      </w: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352358" w:rsidRPr="009C689A" w:rsidRDefault="00352358" w:rsidP="00352358">
      <w:pPr>
        <w:jc w:val="center"/>
        <w:rPr>
          <w:b/>
          <w:sz w:val="24"/>
          <w:szCs w:val="24"/>
        </w:rPr>
      </w:pPr>
      <w:r w:rsidRPr="009C689A">
        <w:rPr>
          <w:b/>
          <w:sz w:val="24"/>
          <w:szCs w:val="24"/>
        </w:rPr>
        <w:t>ПОСТАНОВИЛ:</w:t>
      </w: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352358" w:rsidRPr="009C689A" w:rsidRDefault="00DF7FCE" w:rsidP="00352358">
      <w:pPr>
        <w:ind w:firstLine="576"/>
        <w:jc w:val="both"/>
        <w:rPr>
          <w:sz w:val="26"/>
          <w:szCs w:val="26"/>
        </w:rPr>
      </w:pPr>
      <w:r w:rsidRPr="009C689A">
        <w:rPr>
          <w:b/>
          <w:sz w:val="26"/>
          <w:szCs w:val="26"/>
        </w:rPr>
        <w:t xml:space="preserve">Чаленко </w:t>
      </w:r>
      <w:r w:rsidR="009C689A" w:rsidRPr="009C689A">
        <w:rPr>
          <w:b/>
          <w:sz w:val="26"/>
          <w:szCs w:val="26"/>
        </w:rPr>
        <w:t xml:space="preserve">(имя, отчество) </w:t>
      </w:r>
      <w:r w:rsidR="00352358" w:rsidRPr="009C689A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статьи 6.9.1 Кодекса Российской Федерации об административных правонарушениях, и назначить административное наказание в виде штрафа в размере 4000 (четыре тысячи) рублей. </w:t>
      </w:r>
    </w:p>
    <w:p w:rsidR="00352358" w:rsidRPr="009C689A" w:rsidRDefault="00352358" w:rsidP="00352358">
      <w:pPr>
        <w:ind w:firstLine="709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Указать информацию о получателе штрафа: </w:t>
      </w:r>
      <w:r w:rsidR="009C689A" w:rsidRPr="009C689A">
        <w:rPr>
          <w:sz w:val="26"/>
          <w:szCs w:val="26"/>
        </w:rPr>
        <w:t>(</w:t>
      </w:r>
      <w:r w:rsidR="00EA15CF" w:rsidRPr="009C689A">
        <w:rPr>
          <w:sz w:val="26"/>
          <w:szCs w:val="26"/>
        </w:rPr>
        <w:t>получатель</w:t>
      </w:r>
      <w:r w:rsidR="009C689A" w:rsidRPr="009C689A">
        <w:rPr>
          <w:sz w:val="26"/>
          <w:szCs w:val="26"/>
        </w:rPr>
        <w:t>)</w:t>
      </w:r>
      <w:r w:rsidRPr="009C689A">
        <w:rPr>
          <w:sz w:val="26"/>
          <w:szCs w:val="26"/>
        </w:rPr>
        <w:t xml:space="preserve">.  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lastRenderedPageBreak/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</w:t>
      </w:r>
      <w:bookmarkStart w:id="0" w:name="_GoBack"/>
      <w:bookmarkEnd w:id="0"/>
      <w:r w:rsidRPr="009C689A">
        <w:rPr>
          <w:sz w:val="26"/>
          <w:szCs w:val="26"/>
        </w:rPr>
        <w:t xml:space="preserve">ративного штрафа в законную силу. 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Возложить на </w:t>
      </w:r>
      <w:r w:rsidR="00303E9A" w:rsidRPr="009C689A">
        <w:rPr>
          <w:sz w:val="26"/>
          <w:szCs w:val="26"/>
        </w:rPr>
        <w:t xml:space="preserve">Чаленко </w:t>
      </w:r>
      <w:r w:rsidR="00EA15CF" w:rsidRPr="009C689A">
        <w:rPr>
          <w:sz w:val="26"/>
          <w:szCs w:val="26"/>
        </w:rPr>
        <w:t>(</w:t>
      </w:r>
      <w:r w:rsidR="009C689A" w:rsidRPr="009C689A">
        <w:rPr>
          <w:sz w:val="26"/>
          <w:szCs w:val="26"/>
        </w:rPr>
        <w:t>имя, отчество</w:t>
      </w:r>
      <w:r w:rsidR="00EA15CF" w:rsidRPr="009C689A">
        <w:rPr>
          <w:sz w:val="26"/>
          <w:szCs w:val="26"/>
        </w:rPr>
        <w:t>)</w:t>
      </w:r>
      <w:r w:rsidR="00303E9A" w:rsidRPr="009C689A">
        <w:rPr>
          <w:sz w:val="26"/>
          <w:szCs w:val="26"/>
        </w:rPr>
        <w:t xml:space="preserve"> </w:t>
      </w:r>
      <w:r w:rsidRPr="009C689A">
        <w:rPr>
          <w:sz w:val="26"/>
          <w:szCs w:val="26"/>
        </w:rPr>
        <w:t>обязанность в течение месяца со дня вступления настоящего постановления в силу пройти диагностику и профилактические мероприятия, в связи с потреблением им наркотических средств без назначения врача, разъяснив, что в случае уклонения от прохождения диагностики и профилактических мероприятий, он может быть подвергнут административной ответственности в соответствии со статьей 6.9.1 Кодекса Российской Федерации об административных правонарушениях.</w:t>
      </w:r>
    </w:p>
    <w:p w:rsidR="009C689A" w:rsidRPr="009C689A" w:rsidRDefault="009C689A" w:rsidP="009C689A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 xml:space="preserve">После вступления постановления в законную силу его копию для исполнения направить в ГБУЗС «Севастопольская городская психиатрическая больница» (город Севастополь, </w:t>
      </w:r>
      <w:proofErr w:type="spellStart"/>
      <w:r w:rsidRPr="009C689A">
        <w:rPr>
          <w:sz w:val="26"/>
          <w:szCs w:val="26"/>
        </w:rPr>
        <w:t>Фиолентовское</w:t>
      </w:r>
      <w:proofErr w:type="spellEnd"/>
      <w:r w:rsidRPr="009C689A">
        <w:rPr>
          <w:sz w:val="26"/>
          <w:szCs w:val="26"/>
        </w:rPr>
        <w:t xml:space="preserve"> шоссе, 15), а для контроля - в УНК УМВД России по городу Севастополю (город Севастополь, улица Хрусталева, 42-А).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</w:p>
    <w:p w:rsidR="00352358" w:rsidRPr="009C689A" w:rsidRDefault="00352358" w:rsidP="00352358">
      <w:pPr>
        <w:ind w:firstLine="576"/>
        <w:jc w:val="both"/>
        <w:rPr>
          <w:sz w:val="26"/>
          <w:szCs w:val="26"/>
        </w:rPr>
      </w:pPr>
      <w:r w:rsidRPr="009C689A">
        <w:rPr>
          <w:b/>
          <w:sz w:val="26"/>
          <w:szCs w:val="26"/>
        </w:rPr>
        <w:t xml:space="preserve">Мировой судья:    </w:t>
      </w: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352358" w:rsidRPr="009C689A" w:rsidRDefault="00352358" w:rsidP="00352358">
      <w:pPr>
        <w:jc w:val="both"/>
        <w:rPr>
          <w:sz w:val="26"/>
          <w:szCs w:val="26"/>
        </w:rPr>
      </w:pPr>
    </w:p>
    <w:p w:rsidR="00A42D41" w:rsidRPr="009C689A" w:rsidRDefault="00A42D41"/>
    <w:sectPr w:rsidR="00A42D41" w:rsidRPr="009C689A" w:rsidSect="006653C0">
      <w:headerReference w:type="firs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1F" w:rsidRDefault="00DE4E1F" w:rsidP="006653C0">
      <w:r>
        <w:separator/>
      </w:r>
    </w:p>
  </w:endnote>
  <w:endnote w:type="continuationSeparator" w:id="0">
    <w:p w:rsidR="00DE4E1F" w:rsidRDefault="00DE4E1F" w:rsidP="0066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1F" w:rsidRDefault="00DE4E1F" w:rsidP="006653C0">
      <w:r>
        <w:separator/>
      </w:r>
    </w:p>
  </w:footnote>
  <w:footnote w:type="continuationSeparator" w:id="0">
    <w:p w:rsidR="00DE4E1F" w:rsidRDefault="00DE4E1F" w:rsidP="0066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b/>
        <w:sz w:val="19"/>
        <w:szCs w:val="19"/>
      </w:rPr>
      <w:alias w:val="Название"/>
      <w:id w:val="77738743"/>
      <w:placeholder>
        <w:docPart w:val="751286E803FB4B2FA1887FA27EA5EC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653C0" w:rsidRPr="006653C0" w:rsidRDefault="006653C0" w:rsidP="006653C0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eastAsiaTheme="majorEastAsia"/>
            <w:b/>
            <w:sz w:val="19"/>
            <w:szCs w:val="19"/>
          </w:rPr>
        </w:pPr>
        <w:r w:rsidRPr="006653C0">
          <w:rPr>
            <w:rFonts w:eastAsiaTheme="majorEastAsia"/>
            <w:b/>
            <w:sz w:val="19"/>
            <w:szCs w:val="19"/>
          </w:rPr>
          <w:t>СУДЕБНЫЙ УЧАСТОК № 1 БАЛАКЛАВСКОГО СУДЕБНОГО РАЙОНА ГОРОДА СЕВАСТОПОЛЯ 299043, ГОРОД СЕВАСТОПОЛЬ, УЛИЦА НЕВСКАЯ, 5</w:t>
        </w:r>
      </w:p>
    </w:sdtContent>
  </w:sdt>
  <w:p w:rsidR="006653C0" w:rsidRDefault="006653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81"/>
    <w:rsid w:val="00303E9A"/>
    <w:rsid w:val="00352358"/>
    <w:rsid w:val="00535192"/>
    <w:rsid w:val="006653C0"/>
    <w:rsid w:val="006A0977"/>
    <w:rsid w:val="006A7C4D"/>
    <w:rsid w:val="009C689A"/>
    <w:rsid w:val="00A42D41"/>
    <w:rsid w:val="00A63481"/>
    <w:rsid w:val="00B7428A"/>
    <w:rsid w:val="00DE4E1F"/>
    <w:rsid w:val="00DF7FCE"/>
    <w:rsid w:val="00E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7B69"/>
  <w15:chartTrackingRefBased/>
  <w15:docId w15:val="{66473FEA-29A0-4D4C-81F3-5EEBFBA6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5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3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286E803FB4B2FA1887FA27EA5E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2A456-CE84-46D3-BFFD-45560E2556BF}"/>
      </w:docPartPr>
      <w:docPartBody>
        <w:p w:rsidR="00054143" w:rsidRDefault="008D3A40" w:rsidP="008D3A40">
          <w:pPr>
            <w:pStyle w:val="751286E803FB4B2FA1887FA27EA5ECF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40"/>
    <w:rsid w:val="00054143"/>
    <w:rsid w:val="008D3A40"/>
    <w:rsid w:val="00AB4C50"/>
    <w:rsid w:val="00F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E4A9D087D440BCA123AC27E5656E5B">
    <w:name w:val="7AE4A9D087D440BCA123AC27E5656E5B"/>
    <w:rsid w:val="008D3A40"/>
  </w:style>
  <w:style w:type="paragraph" w:customStyle="1" w:styleId="751286E803FB4B2FA1887FA27EA5ECF9">
    <w:name w:val="751286E803FB4B2FA1887FA27EA5ECF9"/>
    <w:rsid w:val="008D3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subject/>
  <dc:creator>Судебный участок</dc:creator>
  <cp:keywords/>
  <dc:description/>
  <cp:lastModifiedBy>Грицай А.А.</cp:lastModifiedBy>
  <cp:revision>6</cp:revision>
  <dcterms:created xsi:type="dcterms:W3CDTF">2017-01-25T11:17:00Z</dcterms:created>
  <dcterms:modified xsi:type="dcterms:W3CDTF">2017-01-25T13:55:00Z</dcterms:modified>
</cp:coreProperties>
</file>