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A1" w:rsidRPr="00487893" w:rsidRDefault="00636DA1" w:rsidP="00636DA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>Дело № 5-</w:t>
      </w:r>
      <w:r w:rsidR="00531E13" w:rsidRPr="0048789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>/201</w:t>
      </w:r>
      <w:r w:rsidR="00531E13" w:rsidRPr="00487893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636DA1" w:rsidRPr="00487893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6DA1" w:rsidRPr="00487893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7893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Е Н И Е</w:t>
      </w:r>
    </w:p>
    <w:p w:rsidR="00636DA1" w:rsidRPr="00487893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487893" w:rsidRDefault="00531E13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636DA1"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января </w:t>
      </w:r>
      <w:r w:rsidR="00636DA1" w:rsidRPr="00487893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36DA1"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мировой судья судебного участка № 1 Балаклавского судебного района города Севастополя Грицай А.А., рассмотрев материалы дела об административном</w:t>
      </w:r>
      <w:r w:rsidR="00AD3AB3"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правонарушении, поступившие из Управления пенсионного фонда Российской Федерации в городе Севастополе,</w:t>
      </w:r>
      <w:r w:rsidR="00636DA1"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привлечении:</w:t>
      </w:r>
    </w:p>
    <w:p w:rsidR="00636DA1" w:rsidRPr="00487893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487893" w:rsidRDefault="00531E13" w:rsidP="0007426F">
      <w:pPr>
        <w:tabs>
          <w:tab w:val="left" w:pos="2977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87893">
        <w:rPr>
          <w:rFonts w:ascii="Times New Roman" w:hAnsi="Times New Roman"/>
          <w:b/>
          <w:sz w:val="26"/>
          <w:szCs w:val="26"/>
        </w:rPr>
        <w:t>Нартокова</w:t>
      </w:r>
      <w:proofErr w:type="spellEnd"/>
      <w:r w:rsidRPr="00487893">
        <w:rPr>
          <w:rFonts w:ascii="Times New Roman" w:hAnsi="Times New Roman"/>
          <w:b/>
          <w:sz w:val="26"/>
          <w:szCs w:val="26"/>
        </w:rPr>
        <w:t xml:space="preserve"> </w:t>
      </w:r>
      <w:r w:rsidR="000B629D" w:rsidRPr="00487893">
        <w:rPr>
          <w:rFonts w:ascii="Times New Roman" w:eastAsia="Times New Roman" w:hAnsi="Times New Roman"/>
          <w:sz w:val="26"/>
          <w:szCs w:val="26"/>
          <w:lang w:eastAsia="ru-RU"/>
        </w:rPr>
        <w:t>(имя, отчество) число, месяц, год рождения, уроженец</w:t>
      </w:r>
      <w:r w:rsidR="00621F2C"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 (место рождения)</w:t>
      </w:r>
      <w:r w:rsidR="000B629D"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, гражданин (гражданство), </w:t>
      </w:r>
      <w:r w:rsidR="00621F2C"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работающего </w:t>
      </w:r>
      <w:r w:rsidR="000B629D"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(место работы) зарегистрированного (место регистрации), проживающего (место жительства), </w:t>
      </w:r>
      <w:r w:rsidR="00636DA1" w:rsidRPr="00487893">
        <w:rPr>
          <w:rFonts w:ascii="Times New Roman" w:hAnsi="Times New Roman"/>
          <w:sz w:val="26"/>
          <w:szCs w:val="26"/>
        </w:rPr>
        <w:t>ранее не привлекавшегося к ответственности за однородные правонарушения,</w:t>
      </w:r>
    </w:p>
    <w:p w:rsidR="00636DA1" w:rsidRPr="00487893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487893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 за совершение правонарушения, предусмотренного частью 2 статьи 15.33 Кодекса об административных правонарушениях Российской Федерации,</w:t>
      </w:r>
    </w:p>
    <w:p w:rsidR="00636DA1" w:rsidRPr="00487893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487893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7893">
        <w:rPr>
          <w:rFonts w:ascii="Times New Roman" w:eastAsia="Times New Roman" w:hAnsi="Times New Roman"/>
          <w:b/>
          <w:sz w:val="24"/>
          <w:szCs w:val="24"/>
          <w:lang w:eastAsia="ru-RU"/>
        </w:rPr>
        <w:t>У С Т А Н О В И Л:</w:t>
      </w:r>
    </w:p>
    <w:p w:rsidR="00636DA1" w:rsidRPr="00487893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487893" w:rsidRDefault="001B14C2" w:rsidP="00636DA1">
      <w:pPr>
        <w:spacing w:after="0" w:line="240" w:lineRule="auto"/>
        <w:ind w:firstLine="57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87893">
        <w:rPr>
          <w:rFonts w:ascii="Times New Roman" w:hAnsi="Times New Roman"/>
          <w:sz w:val="26"/>
          <w:szCs w:val="26"/>
        </w:rPr>
        <w:t>Нартоков</w:t>
      </w:r>
      <w:proofErr w:type="spellEnd"/>
      <w:r w:rsidRPr="00487893">
        <w:rPr>
          <w:rFonts w:ascii="Times New Roman" w:hAnsi="Times New Roman"/>
          <w:sz w:val="26"/>
          <w:szCs w:val="26"/>
        </w:rPr>
        <w:t xml:space="preserve"> </w:t>
      </w:r>
      <w:r w:rsidR="000B629D" w:rsidRPr="00487893">
        <w:rPr>
          <w:rFonts w:ascii="Times New Roman" w:eastAsia="Times New Roman" w:hAnsi="Times New Roman"/>
          <w:sz w:val="26"/>
          <w:szCs w:val="26"/>
          <w:lang w:eastAsia="ru-RU"/>
        </w:rPr>
        <w:t>(имя, отчество)</w:t>
      </w:r>
      <w:r w:rsidR="00636DA1" w:rsidRPr="00487893">
        <w:rPr>
          <w:rFonts w:ascii="Times New Roman" w:hAnsi="Times New Roman"/>
          <w:sz w:val="26"/>
          <w:szCs w:val="26"/>
        </w:rPr>
        <w:t xml:space="preserve"> являясь </w:t>
      </w:r>
      <w:r w:rsidR="000B629D" w:rsidRPr="00487893">
        <w:rPr>
          <w:rFonts w:ascii="Times New Roman" w:hAnsi="Times New Roman"/>
          <w:sz w:val="26"/>
          <w:szCs w:val="26"/>
        </w:rPr>
        <w:t>(место работы, должность)</w:t>
      </w:r>
      <w:r w:rsidR="00636DA1" w:rsidRPr="00487893">
        <w:rPr>
          <w:rFonts w:ascii="Times New Roman" w:hAnsi="Times New Roman"/>
          <w:sz w:val="26"/>
          <w:szCs w:val="26"/>
        </w:rPr>
        <w:t xml:space="preserve">, в нарушение пункта 1 части 9 статьи 15 Федерального Закона «О страховых взносах в Пенсионный фонд Российской Федерации, Фонд социального страхования Российской Федерации, Федеральный фонд общеобязательного медицинского страхования» № 212-ФЗ от 24 июля 2009 года, будучи обязанным предоставить в орган контроля расчет по начисленным и уплаченным страховым взносам за </w:t>
      </w:r>
      <w:r w:rsidRPr="00487893">
        <w:rPr>
          <w:rFonts w:ascii="Times New Roman" w:hAnsi="Times New Roman"/>
          <w:sz w:val="26"/>
          <w:szCs w:val="26"/>
        </w:rPr>
        <w:t>9</w:t>
      </w:r>
      <w:r w:rsidR="00BC037D" w:rsidRPr="00487893">
        <w:rPr>
          <w:rFonts w:ascii="Times New Roman" w:hAnsi="Times New Roman"/>
          <w:sz w:val="26"/>
          <w:szCs w:val="26"/>
        </w:rPr>
        <w:t xml:space="preserve"> </w:t>
      </w:r>
      <w:r w:rsidRPr="00487893">
        <w:rPr>
          <w:rFonts w:ascii="Times New Roman" w:hAnsi="Times New Roman"/>
          <w:sz w:val="26"/>
          <w:szCs w:val="26"/>
        </w:rPr>
        <w:t xml:space="preserve">месяцев </w:t>
      </w:r>
      <w:r w:rsidR="00636DA1" w:rsidRPr="00487893">
        <w:rPr>
          <w:rFonts w:ascii="Times New Roman" w:hAnsi="Times New Roman"/>
          <w:sz w:val="26"/>
          <w:szCs w:val="26"/>
        </w:rPr>
        <w:t>201</w:t>
      </w:r>
      <w:r w:rsidR="00BC037D" w:rsidRPr="00487893">
        <w:rPr>
          <w:rFonts w:ascii="Times New Roman" w:hAnsi="Times New Roman"/>
          <w:sz w:val="26"/>
          <w:szCs w:val="26"/>
        </w:rPr>
        <w:t>6</w:t>
      </w:r>
      <w:r w:rsidR="00636DA1" w:rsidRPr="00487893">
        <w:rPr>
          <w:rFonts w:ascii="Times New Roman" w:hAnsi="Times New Roman"/>
          <w:sz w:val="26"/>
          <w:szCs w:val="26"/>
        </w:rPr>
        <w:t xml:space="preserve"> год (РСВ-1) на бумажном носителе до </w:t>
      </w:r>
      <w:r w:rsidRPr="00487893">
        <w:rPr>
          <w:rFonts w:ascii="Times New Roman" w:hAnsi="Times New Roman"/>
          <w:sz w:val="26"/>
          <w:szCs w:val="26"/>
        </w:rPr>
        <w:t>15</w:t>
      </w:r>
      <w:r w:rsidR="00BC037D" w:rsidRPr="00487893">
        <w:rPr>
          <w:rFonts w:ascii="Times New Roman" w:hAnsi="Times New Roman"/>
          <w:sz w:val="26"/>
          <w:szCs w:val="26"/>
        </w:rPr>
        <w:t xml:space="preserve"> </w:t>
      </w:r>
      <w:r w:rsidRPr="00487893">
        <w:rPr>
          <w:rFonts w:ascii="Times New Roman" w:hAnsi="Times New Roman"/>
          <w:sz w:val="26"/>
          <w:szCs w:val="26"/>
        </w:rPr>
        <w:t xml:space="preserve">ноября </w:t>
      </w:r>
      <w:r w:rsidR="00636DA1" w:rsidRPr="00487893">
        <w:rPr>
          <w:rFonts w:ascii="Times New Roman" w:hAnsi="Times New Roman"/>
          <w:sz w:val="26"/>
          <w:szCs w:val="26"/>
        </w:rPr>
        <w:t xml:space="preserve">2016 года, в форме электронного документа до </w:t>
      </w:r>
      <w:r w:rsidRPr="00487893">
        <w:rPr>
          <w:rFonts w:ascii="Times New Roman" w:hAnsi="Times New Roman"/>
          <w:sz w:val="26"/>
          <w:szCs w:val="26"/>
        </w:rPr>
        <w:t>21</w:t>
      </w:r>
      <w:r w:rsidR="00636DA1" w:rsidRPr="00487893">
        <w:rPr>
          <w:rFonts w:ascii="Times New Roman" w:hAnsi="Times New Roman"/>
          <w:sz w:val="26"/>
          <w:szCs w:val="26"/>
        </w:rPr>
        <w:t xml:space="preserve"> </w:t>
      </w:r>
      <w:r w:rsidRPr="00487893">
        <w:rPr>
          <w:rFonts w:ascii="Times New Roman" w:hAnsi="Times New Roman"/>
          <w:sz w:val="26"/>
          <w:szCs w:val="26"/>
        </w:rPr>
        <w:t xml:space="preserve">ноября </w:t>
      </w:r>
      <w:r w:rsidR="00636DA1" w:rsidRPr="00487893">
        <w:rPr>
          <w:rFonts w:ascii="Times New Roman" w:hAnsi="Times New Roman"/>
          <w:sz w:val="26"/>
          <w:szCs w:val="26"/>
        </w:rPr>
        <w:t xml:space="preserve">2016 года, указанные сведения предоставил </w:t>
      </w:r>
      <w:r w:rsidRPr="00487893">
        <w:rPr>
          <w:rFonts w:ascii="Times New Roman" w:hAnsi="Times New Roman"/>
          <w:sz w:val="26"/>
          <w:szCs w:val="26"/>
        </w:rPr>
        <w:t xml:space="preserve">в форме электронного документа по телекоммуникационным каналам связи 24 ноября </w:t>
      </w:r>
      <w:r w:rsidR="00636DA1" w:rsidRPr="00487893">
        <w:rPr>
          <w:rFonts w:ascii="Times New Roman" w:hAnsi="Times New Roman"/>
          <w:sz w:val="26"/>
          <w:szCs w:val="26"/>
        </w:rPr>
        <w:t>2016 года.</w:t>
      </w:r>
    </w:p>
    <w:p w:rsidR="000F1430" w:rsidRPr="00487893" w:rsidRDefault="000F1430" w:rsidP="000F14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proofErr w:type="spellStart"/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>Нартоков</w:t>
      </w:r>
      <w:proofErr w:type="spellEnd"/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629D" w:rsidRPr="00487893">
        <w:rPr>
          <w:rFonts w:ascii="Times New Roman" w:eastAsia="Times New Roman" w:hAnsi="Times New Roman"/>
          <w:sz w:val="26"/>
          <w:szCs w:val="26"/>
          <w:lang w:eastAsia="ru-RU"/>
        </w:rPr>
        <w:t>(имя, отчество)</w:t>
      </w: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явился, о месте и времени рассмотрения дела извещен надлежаще, заблаговременно, о чем свидетельствует имеющаяся в деле телефонограмма, о причинах неявки не сообщил, ходатайств об отложении рассмотрения дела не заявил.</w:t>
      </w:r>
    </w:p>
    <w:p w:rsidR="000F1430" w:rsidRPr="00487893" w:rsidRDefault="000F1430" w:rsidP="000F143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>По смыслу статьи 25.1 Кодекса Российской Федерации об административных правонарушениях, лицо само определяет объем своих прав и реализует их по своему усмотрению.</w:t>
      </w:r>
      <w:r w:rsidRPr="00487893">
        <w:rPr>
          <w:rFonts w:ascii="Times New Roman" w:hAnsi="Times New Roman"/>
          <w:sz w:val="26"/>
          <w:szCs w:val="26"/>
        </w:rPr>
        <w:t xml:space="preserve"> 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0F1430" w:rsidRPr="00487893" w:rsidRDefault="000F1430" w:rsidP="000F14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Поскольку </w:t>
      </w:r>
      <w:proofErr w:type="spellStart"/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>Нартоков</w:t>
      </w:r>
      <w:proofErr w:type="spellEnd"/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629D" w:rsidRPr="00487893">
        <w:rPr>
          <w:rFonts w:ascii="Times New Roman" w:eastAsia="Times New Roman" w:hAnsi="Times New Roman"/>
          <w:sz w:val="26"/>
          <w:szCs w:val="26"/>
          <w:lang w:eastAsia="ru-RU"/>
        </w:rPr>
        <w:t>(имя, отчество)</w:t>
      </w: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 будучи надлежаще извещенным о судебном разбирательстве, реализуя по своему усмотрению процессуальные права, не явился в судебное заседание, его присутствие при рассмотрении дела обязательным не признано и таковым не является в силу требований части 3 статьи 25.1 Кодекса Российской Федерации об административных правонарушениях, дело подлежит рассмотрению в его отсутствие.</w:t>
      </w:r>
    </w:p>
    <w:p w:rsidR="00BC037D" w:rsidRPr="00487893" w:rsidRDefault="001B14C2" w:rsidP="001B14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</w:t>
      </w:r>
      <w:r w:rsidR="00BC037D"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</w:t>
      </w:r>
      <w:proofErr w:type="gramStart"/>
      <w:r w:rsidR="00BC037D" w:rsidRPr="00487893">
        <w:rPr>
          <w:rFonts w:ascii="Times New Roman" w:eastAsia="Times New Roman" w:hAnsi="Times New Roman"/>
          <w:sz w:val="26"/>
          <w:szCs w:val="26"/>
          <w:lang w:eastAsia="ru-RU"/>
        </w:rPr>
        <w:t>оценены по внутреннему убеждению</w:t>
      </w:r>
      <w:proofErr w:type="gramEnd"/>
      <w:r w:rsidR="00BC037D" w:rsidRPr="00487893">
        <w:rPr>
          <w:rFonts w:ascii="Times New Roman" w:eastAsia="Times New Roman" w:hAnsi="Times New Roman"/>
          <w:sz w:val="26"/>
          <w:szCs w:val="26"/>
          <w:lang w:eastAsia="ru-RU"/>
        </w:rPr>
        <w:t>, основанному на всестороннем, полном и объективном исследовании всех обстоятельств дела.</w:t>
      </w:r>
    </w:p>
    <w:p w:rsidR="001B14C2" w:rsidRPr="00487893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частности, виновность </w:t>
      </w:r>
      <w:proofErr w:type="spellStart"/>
      <w:r w:rsidR="001B14C2" w:rsidRPr="00487893">
        <w:rPr>
          <w:rFonts w:ascii="Times New Roman" w:hAnsi="Times New Roman"/>
          <w:sz w:val="26"/>
          <w:szCs w:val="26"/>
        </w:rPr>
        <w:t>Нартокова</w:t>
      </w:r>
      <w:proofErr w:type="spellEnd"/>
      <w:r w:rsidR="001B14C2" w:rsidRPr="00487893">
        <w:rPr>
          <w:rFonts w:ascii="Times New Roman" w:hAnsi="Times New Roman"/>
          <w:sz w:val="26"/>
          <w:szCs w:val="26"/>
        </w:rPr>
        <w:t xml:space="preserve"> </w:t>
      </w:r>
      <w:r w:rsidR="000B629D"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(имя, отчество) </w:t>
      </w: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протоколом об административном правонарушении от </w:t>
      </w:r>
      <w:r w:rsidR="000B629D" w:rsidRPr="00487893">
        <w:rPr>
          <w:rFonts w:ascii="Times New Roman" w:eastAsia="Times New Roman" w:hAnsi="Times New Roman"/>
          <w:sz w:val="26"/>
          <w:szCs w:val="26"/>
          <w:lang w:eastAsia="ru-RU"/>
        </w:rPr>
        <w:t>(число, месяц, год)</w:t>
      </w: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0B629D" w:rsidRPr="00487893">
        <w:rPr>
          <w:rFonts w:ascii="Times New Roman" w:eastAsia="Times New Roman" w:hAnsi="Times New Roman"/>
          <w:sz w:val="26"/>
          <w:szCs w:val="26"/>
          <w:lang w:eastAsia="ru-RU"/>
        </w:rPr>
        <w:t>(номер)</w:t>
      </w: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1B14C2"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реестра документов страхователя</w:t>
      </w:r>
      <w:r w:rsidR="001B14C2" w:rsidRPr="00487893">
        <w:rPr>
          <w:rFonts w:ascii="Times New Roman" w:hAnsi="Times New Roman"/>
          <w:sz w:val="26"/>
          <w:szCs w:val="26"/>
        </w:rPr>
        <w:t>.</w:t>
      </w:r>
    </w:p>
    <w:p w:rsidR="00636DA1" w:rsidRPr="00487893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Исследованные доказательства мировой судья находит относимыми, допустимыми и не вызывающими сомнений в своей достоверности.  </w:t>
      </w:r>
    </w:p>
    <w:p w:rsidR="00636DA1" w:rsidRPr="00487893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>Неустранимых сомнений в виновности лица, привлеченного к административной ответственности, не имеется.</w:t>
      </w:r>
    </w:p>
    <w:p w:rsidR="00636DA1" w:rsidRPr="00487893" w:rsidRDefault="00636DA1" w:rsidP="00636DA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пункту 1 части 9 статьи 15 </w:t>
      </w:r>
      <w:r w:rsidRPr="00487893">
        <w:rPr>
          <w:rFonts w:ascii="Times New Roman" w:hAnsi="Times New Roman"/>
          <w:sz w:val="26"/>
          <w:szCs w:val="26"/>
        </w:rPr>
        <w:t>Федерального закона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плательщики страховых взносов ежеквартально представляют в территориальный орган Пенсионного фонда Российской Федерации на бумажном носителе не позднее 15-го числа второго календарного месяца, следующего за отчетным периодом, а в форме электронного документа не позднее 20-го числа второго календарного месяца, следующего за отчетным периодом, -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страхования. Форма расчета и порядок ее заполнения утверждаются органом контроля за уплатой страховых взносов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636DA1" w:rsidRPr="00487893" w:rsidRDefault="00636DA1" w:rsidP="00636DA1">
      <w:pPr>
        <w:pStyle w:val="ConsPlusNormal"/>
        <w:ind w:firstLine="540"/>
        <w:jc w:val="both"/>
      </w:pPr>
      <w:r w:rsidRPr="00487893">
        <w:t>В силу пунктов 1-4 части 2 статьи 28 указанного Федерального закона от 24 июля 2009 года № 212-ФЗ, плательщики страховых взносов обязаны правильно исчислять и своевременно уплачивать (перечислять) страховые взносы; вести в установленном порядке учет объектов обложения страховыми взносами, начислений страховых взносов; представлять в установленном порядке в орган контроля за уплатой страховых взносов по месту учета расчеты по начисленным и уплаченным страховым взносам; представлять в органы контроля за уплатой страховых взносов и их должностным лицам в порядке и случаях, которые предусмотрены настоящим Федеральным законом, документы, подтверждающие правильность исчисления и полноту уплаты (перечисления) страховых взносов. Эти документы могут быть представлены в форме электронных документов, подписанных уполномоченными на подписание таких документов лицами усиленной квалифицированной электронной подписью, и переданы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услуг.</w:t>
      </w:r>
      <w:bookmarkStart w:id="0" w:name="_GoBack"/>
      <w:bookmarkEnd w:id="0"/>
    </w:p>
    <w:p w:rsidR="001B14C2" w:rsidRPr="00487893" w:rsidRDefault="001B14C2" w:rsidP="001B14C2">
      <w:pPr>
        <w:spacing w:after="0" w:line="240" w:lineRule="auto"/>
        <w:ind w:firstLine="576"/>
        <w:jc w:val="both"/>
        <w:rPr>
          <w:rFonts w:ascii="Times New Roman" w:hAnsi="Times New Roman"/>
          <w:sz w:val="26"/>
          <w:szCs w:val="26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действия </w:t>
      </w:r>
      <w:proofErr w:type="spellStart"/>
      <w:r w:rsidRPr="00487893">
        <w:rPr>
          <w:rFonts w:ascii="Times New Roman" w:hAnsi="Times New Roman"/>
          <w:sz w:val="26"/>
          <w:szCs w:val="26"/>
        </w:rPr>
        <w:t>Нартокова</w:t>
      </w:r>
      <w:proofErr w:type="spellEnd"/>
      <w:r w:rsidRPr="00487893">
        <w:rPr>
          <w:rFonts w:ascii="Times New Roman" w:hAnsi="Times New Roman"/>
          <w:sz w:val="26"/>
          <w:szCs w:val="26"/>
        </w:rPr>
        <w:t xml:space="preserve"> </w:t>
      </w:r>
      <w:r w:rsidR="000B629D" w:rsidRPr="00487893">
        <w:rPr>
          <w:rFonts w:ascii="Times New Roman" w:eastAsia="Times New Roman" w:hAnsi="Times New Roman"/>
          <w:sz w:val="26"/>
          <w:szCs w:val="26"/>
          <w:lang w:eastAsia="ru-RU"/>
        </w:rPr>
        <w:t>(имя, отчество)</w:t>
      </w: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несвоевременно представившего в форме электронного документа в </w:t>
      </w:r>
      <w:r w:rsidRPr="00487893">
        <w:rPr>
          <w:rFonts w:ascii="Times New Roman" w:hAnsi="Times New Roman"/>
          <w:sz w:val="26"/>
          <w:szCs w:val="26"/>
        </w:rPr>
        <w:t xml:space="preserve">орган контроля расчет по начисленным и уплаченным страховым взносам за 9 месяцев 2016 года (РСВ-1), </w:t>
      </w: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подлежат квалификации по части 2 статьи 15.33 Кодекса Российской Федерации об </w:t>
      </w: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административных правонарушениях, как н</w:t>
      </w:r>
      <w:r w:rsidRPr="00487893">
        <w:rPr>
          <w:rFonts w:ascii="Times New Roman" w:hAnsi="Times New Roman"/>
          <w:sz w:val="26"/>
          <w:szCs w:val="26"/>
        </w:rPr>
        <w:t>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1B14C2" w:rsidRPr="00487893" w:rsidRDefault="001B14C2" w:rsidP="001B14C2">
      <w:pPr>
        <w:pStyle w:val="ConsPlusNormal"/>
        <w:ind w:firstLine="540"/>
        <w:jc w:val="both"/>
      </w:pPr>
      <w:r w:rsidRPr="00487893"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1B14C2" w:rsidRPr="00487893" w:rsidRDefault="001B14C2" w:rsidP="001B14C2">
      <w:pPr>
        <w:pStyle w:val="ConsPlusNormal"/>
        <w:ind w:firstLine="540"/>
        <w:jc w:val="both"/>
      </w:pPr>
      <w:r w:rsidRPr="00487893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1B14C2" w:rsidRPr="00487893" w:rsidRDefault="001B14C2" w:rsidP="001B14C2">
      <w:pPr>
        <w:pStyle w:val="ConsPlusNormal"/>
        <w:ind w:firstLine="540"/>
        <w:jc w:val="both"/>
      </w:pPr>
      <w:r w:rsidRPr="00487893"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1B14C2" w:rsidRPr="00487893" w:rsidRDefault="001B14C2" w:rsidP="001B14C2">
      <w:pPr>
        <w:pStyle w:val="ConsPlusNormal"/>
        <w:ind w:firstLine="540"/>
        <w:jc w:val="both"/>
      </w:pPr>
      <w:r w:rsidRPr="00487893"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B14C2" w:rsidRPr="00487893" w:rsidRDefault="001B14C2" w:rsidP="001B14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1B14C2" w:rsidRPr="00487893" w:rsidRDefault="001B14C2" w:rsidP="001B14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>Предусмотренных стать</w:t>
      </w:r>
      <w:r w:rsidR="000F1430" w:rsidRPr="00487893">
        <w:rPr>
          <w:rFonts w:ascii="Times New Roman" w:eastAsia="Times New Roman" w:hAnsi="Times New Roman"/>
          <w:sz w:val="26"/>
          <w:szCs w:val="26"/>
          <w:lang w:eastAsia="ru-RU"/>
        </w:rPr>
        <w:t>ями</w:t>
      </w: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1430"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4.2 и </w:t>
      </w: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4.3 Кодекса Российской Федерации об административных правонарушениях обстоятельств </w:t>
      </w:r>
      <w:r w:rsidR="000F1430"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смягчающих либо </w:t>
      </w: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>отягчающих ответственность обстоятельств не имеется.</w:t>
      </w:r>
    </w:p>
    <w:p w:rsidR="00636DA1" w:rsidRPr="00487893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минимального размера штрафа, установленного санкцией статьи за совершенное должностным лицом правонарушение.</w:t>
      </w:r>
    </w:p>
    <w:p w:rsidR="000F1430" w:rsidRPr="00487893" w:rsidRDefault="000F1430" w:rsidP="000F1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87893">
        <w:rPr>
          <w:rFonts w:ascii="Times New Roman" w:eastAsiaTheme="minorHAnsi" w:hAnsi="Times New Roman"/>
          <w:sz w:val="26"/>
          <w:szCs w:val="26"/>
        </w:rPr>
        <w:t>Каких-либо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лица, мировой судья не усматривает.</w:t>
      </w:r>
    </w:p>
    <w:p w:rsidR="00636DA1" w:rsidRPr="00487893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изложенного, руководствуясь статьями 15.33, 26.1, 26.2, 29.7, 29.10. Кодекса Российской Федерации об административных правонарушениях, мировой судья </w:t>
      </w:r>
    </w:p>
    <w:p w:rsidR="00636DA1" w:rsidRPr="00487893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487893" w:rsidRDefault="00636DA1" w:rsidP="00636D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789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 О С Т А Н О В И Л:</w:t>
      </w:r>
    </w:p>
    <w:p w:rsidR="00636DA1" w:rsidRPr="00487893" w:rsidRDefault="00636DA1" w:rsidP="00636D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487893" w:rsidRDefault="00DE1359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487893">
        <w:rPr>
          <w:rFonts w:ascii="Times New Roman" w:hAnsi="Times New Roman"/>
          <w:b/>
          <w:sz w:val="26"/>
          <w:szCs w:val="26"/>
        </w:rPr>
        <w:t>Нартокова</w:t>
      </w:r>
      <w:proofErr w:type="spellEnd"/>
      <w:r w:rsidRPr="00487893">
        <w:rPr>
          <w:rFonts w:ascii="Times New Roman" w:hAnsi="Times New Roman"/>
          <w:b/>
          <w:sz w:val="26"/>
          <w:szCs w:val="26"/>
        </w:rPr>
        <w:t xml:space="preserve"> </w:t>
      </w:r>
      <w:r w:rsidR="000B629D" w:rsidRPr="00487893">
        <w:rPr>
          <w:rFonts w:ascii="Times New Roman" w:eastAsia="Times New Roman" w:hAnsi="Times New Roman"/>
          <w:sz w:val="26"/>
          <w:szCs w:val="26"/>
          <w:lang w:eastAsia="ru-RU"/>
        </w:rPr>
        <w:t>(имя, отчество)</w:t>
      </w:r>
      <w:r w:rsidR="00636DA1" w:rsidRPr="004878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36DA1" w:rsidRPr="00487893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636DA1" w:rsidRPr="00487893" w:rsidRDefault="00636DA1" w:rsidP="000B62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Указать информацию о получателе штрафа: </w:t>
      </w:r>
      <w:r w:rsidR="000B629D" w:rsidRPr="00487893">
        <w:rPr>
          <w:rFonts w:ascii="Times New Roman" w:eastAsia="Times New Roman" w:hAnsi="Times New Roman"/>
          <w:sz w:val="26"/>
          <w:szCs w:val="26"/>
          <w:lang w:eastAsia="ru-RU"/>
        </w:rPr>
        <w:t>(получатель)</w:t>
      </w: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36DA1" w:rsidRPr="00487893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Разъяснить, что в соответствии с частью 1 статьи 32.2.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36DA1" w:rsidRPr="00487893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20.25. Кодекса Российской Федерации об административных правонарушениях. </w:t>
      </w:r>
    </w:p>
    <w:p w:rsidR="00636DA1" w:rsidRPr="00487893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636DA1" w:rsidRPr="00487893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636DA1" w:rsidRPr="00487893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DA1" w:rsidRPr="00487893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36DA1" w:rsidRPr="00487893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878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судья:        </w:t>
      </w:r>
    </w:p>
    <w:p w:rsidR="00636DA1" w:rsidRPr="00487893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36DA1" w:rsidRPr="00487893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36DA1" w:rsidRPr="00487893" w:rsidRDefault="00636DA1" w:rsidP="00636DA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636DA1" w:rsidRPr="00487893" w:rsidSect="00531E13">
      <w:headerReference w:type="firs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0B" w:rsidRDefault="00C42A0B" w:rsidP="00531E13">
      <w:pPr>
        <w:spacing w:after="0" w:line="240" w:lineRule="auto"/>
      </w:pPr>
      <w:r>
        <w:separator/>
      </w:r>
    </w:p>
  </w:endnote>
  <w:endnote w:type="continuationSeparator" w:id="0">
    <w:p w:rsidR="00C42A0B" w:rsidRDefault="00C42A0B" w:rsidP="0053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0B" w:rsidRDefault="00C42A0B" w:rsidP="00531E13">
      <w:pPr>
        <w:spacing w:after="0" w:line="240" w:lineRule="auto"/>
      </w:pPr>
      <w:r>
        <w:separator/>
      </w:r>
    </w:p>
  </w:footnote>
  <w:footnote w:type="continuationSeparator" w:id="0">
    <w:p w:rsidR="00C42A0B" w:rsidRDefault="00C42A0B" w:rsidP="0053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13" w:rsidRPr="00531E13" w:rsidRDefault="00531E13" w:rsidP="00531E13">
    <w:pPr>
      <w:pStyle w:val="a3"/>
      <w:jc w:val="center"/>
      <w:rPr>
        <w:rFonts w:ascii="Times New Roman" w:hAnsi="Times New Roman"/>
        <w:b/>
        <w:sz w:val="19"/>
        <w:szCs w:val="19"/>
      </w:rPr>
    </w:pPr>
    <w:r w:rsidRPr="00531E13">
      <w:rPr>
        <w:rFonts w:ascii="Times New Roman" w:hAnsi="Times New Roman"/>
        <w:b/>
        <w:sz w:val="19"/>
        <w:szCs w:val="19"/>
      </w:rPr>
      <w:t>СУДЕБНЫЙ УЧАСТОК № 1 БАЛАКЛАВСКОГО СУДЕБНОГО РАЙОНА ГОРОДА СЕВАСТОПОЛЯ</w:t>
    </w:r>
  </w:p>
  <w:p w:rsidR="00531E13" w:rsidRPr="00531E13" w:rsidRDefault="00531E13" w:rsidP="00531E13">
    <w:pPr>
      <w:pStyle w:val="a3"/>
      <w:pBdr>
        <w:bottom w:val="double" w:sz="6" w:space="1" w:color="auto"/>
      </w:pBdr>
      <w:jc w:val="center"/>
      <w:rPr>
        <w:rFonts w:ascii="Times New Roman" w:hAnsi="Times New Roman"/>
        <w:b/>
        <w:sz w:val="19"/>
        <w:szCs w:val="19"/>
      </w:rPr>
    </w:pPr>
    <w:r w:rsidRPr="00531E13">
      <w:rPr>
        <w:rFonts w:ascii="Times New Roman" w:hAnsi="Times New Roman"/>
        <w:b/>
        <w:sz w:val="19"/>
        <w:szCs w:val="19"/>
      </w:rPr>
      <w:t>299043, ГОРОД СЕВАСТОПОЛЬ, УЛИЦА НЕВСКАЯ, 5</w:t>
    </w:r>
  </w:p>
  <w:p w:rsidR="00531E13" w:rsidRDefault="00531E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07"/>
    <w:rsid w:val="00026830"/>
    <w:rsid w:val="0007426F"/>
    <w:rsid w:val="00096ED4"/>
    <w:rsid w:val="000B629D"/>
    <w:rsid w:val="000F1430"/>
    <w:rsid w:val="00127107"/>
    <w:rsid w:val="001B14C2"/>
    <w:rsid w:val="001F530E"/>
    <w:rsid w:val="002A105D"/>
    <w:rsid w:val="00334139"/>
    <w:rsid w:val="003A1E3D"/>
    <w:rsid w:val="00487893"/>
    <w:rsid w:val="005266D0"/>
    <w:rsid w:val="00531E13"/>
    <w:rsid w:val="00621F2C"/>
    <w:rsid w:val="00636DA1"/>
    <w:rsid w:val="00753FD0"/>
    <w:rsid w:val="00826802"/>
    <w:rsid w:val="00867EFA"/>
    <w:rsid w:val="00AD3AB3"/>
    <w:rsid w:val="00BC037D"/>
    <w:rsid w:val="00C42A0B"/>
    <w:rsid w:val="00DC0B56"/>
    <w:rsid w:val="00DE1359"/>
    <w:rsid w:val="00E757EF"/>
    <w:rsid w:val="00E84BA6"/>
    <w:rsid w:val="00F2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2FD1"/>
  <w15:docId w15:val="{822110C7-95FA-432E-93B9-FF5855E7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3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E1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3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1E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1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Грицай А.А.</cp:lastModifiedBy>
  <cp:revision>8</cp:revision>
  <dcterms:created xsi:type="dcterms:W3CDTF">2017-01-12T09:55:00Z</dcterms:created>
  <dcterms:modified xsi:type="dcterms:W3CDTF">2017-01-25T12:14:00Z</dcterms:modified>
</cp:coreProperties>
</file>