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B1" w:rsidRPr="00803F5D" w:rsidRDefault="008F00B1" w:rsidP="008F0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645E28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645E28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8F00B1" w:rsidRPr="00803F5D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803F5D" w:rsidRDefault="008F00B1" w:rsidP="008F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8F00B1" w:rsidRPr="00803F5D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803F5D" w:rsidRDefault="00645E28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 рассмотрев материалы дела об административном правонарушении, поступившие из ОГИБДД УМВД России по городу </w:t>
      </w:r>
      <w:r w:rsidR="00ED4326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Севастополю, 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привлечении:</w:t>
      </w:r>
    </w:p>
    <w:p w:rsidR="008F00B1" w:rsidRPr="00803F5D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803F5D" w:rsidRDefault="00EC774A" w:rsidP="008F00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Пшеничного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отчество)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число, месяц, год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рождения, урожен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ец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</w:t>
      </w:r>
      <w:r w:rsidR="00D14BAD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(гражданство)</w:t>
      </w:r>
      <w:r w:rsidR="00D14BAD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95650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регистрации),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B0E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 жительства)</w:t>
      </w:r>
      <w:r w:rsidR="000C671F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E50E5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spellStart"/>
      <w:r w:rsidR="009E50E5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proofErr w:type="spellEnd"/>
      <w:r w:rsidR="009E50E5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ответственности за </w:t>
      </w:r>
      <w:r w:rsidR="000C671F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однородные </w:t>
      </w:r>
      <w:r w:rsidR="009E50E5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правонарушения,</w:t>
      </w:r>
    </w:p>
    <w:p w:rsidR="008F00B1" w:rsidRPr="00803F5D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за совершение правонарушения, предусмотренного частью 1 статьи 12.26 Кодекса об административных правонарушениях Российской Федерации,</w:t>
      </w:r>
    </w:p>
    <w:p w:rsidR="008F00B1" w:rsidRPr="00803F5D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803F5D" w:rsidRDefault="008F00B1" w:rsidP="008F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8F00B1" w:rsidRPr="00803F5D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803F5D" w:rsidRDefault="00EC774A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Пшеничный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отчество),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DE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 в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(адрес места совершения </w:t>
      </w:r>
      <w:r w:rsidR="00E943A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автомобилем </w:t>
      </w:r>
      <w:r w:rsidR="00E943A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(марка)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3707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знак</w:t>
      </w:r>
      <w:r w:rsidR="00E943A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(номер)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пункта 2.3.2 Правил дорожного движения Российской Федерации, не выполнил законное требование уполномоченного должностного лица о прохождении </w:t>
      </w:r>
      <w:r w:rsidR="004525A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медицинского </w:t>
      </w:r>
      <w:r w:rsidR="008F00B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опьянения. </w:t>
      </w:r>
    </w:p>
    <w:p w:rsidR="00645E28" w:rsidRPr="00803F5D" w:rsidRDefault="00645E28" w:rsidP="00645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Пшеничный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о месте и времени рассмотрения дела извещен надлежаще, заблаговременно, о причинах неявки не сообщил, ходатайств об отложении рассмотрения дела не заявил.</w:t>
      </w:r>
    </w:p>
    <w:p w:rsidR="00645E28" w:rsidRPr="00803F5D" w:rsidRDefault="00645E28" w:rsidP="00645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/>
          <w:sz w:val="26"/>
          <w:szCs w:val="26"/>
        </w:rPr>
        <w:t xml:space="preserve">По смыслу статьи 25.1 Кодекса Российской Федерации об административных правонарушениях, лицо само определяет объем своих прав и реализует их по своему усмотрению. </w:t>
      </w:r>
      <w:r w:rsidRPr="00803F5D">
        <w:rPr>
          <w:rFonts w:ascii="Times New Roman" w:hAnsi="Times New Roman"/>
          <w:sz w:val="26"/>
          <w:szCs w:val="26"/>
        </w:rPr>
        <w:t>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5E28" w:rsidRPr="00803F5D" w:rsidRDefault="00645E28" w:rsidP="00645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Пшеничный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будучи надлежаще извещенным о судебном разбирательстве, реализуя по своему усмотрению процессуальные права, не явился в судебное заседание, его присутствие при рассмотрении дела обязательным не признано и таковым не является в силу требований части 3 статьи 25.1 Кодекса Российской Федерации об административных правонарушениях, дело подлежит рассмотрению в его отсутствие.</w:t>
      </w:r>
    </w:p>
    <w:p w:rsidR="00645E28" w:rsidRPr="00803F5D" w:rsidRDefault="00645E28" w:rsidP="00645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F5D">
        <w:rPr>
          <w:rFonts w:ascii="Times New Roman" w:eastAsia="Times New Roman" w:hAnsi="Times New Roman" w:cs="Times New Roman"/>
          <w:sz w:val="26"/>
          <w:szCs w:val="26"/>
        </w:rPr>
        <w:t xml:space="preserve">Принимая решение о рассмотрении дела в отношении Пшеничного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</w:rPr>
        <w:t xml:space="preserve"> и разрешая вопрос о его надлежащем уведомлении, мировой судья руководствуется и правовой позицией, изложенной в пункте 6 </w:t>
      </w:r>
      <w:r w:rsidRPr="00803F5D">
        <w:rPr>
          <w:rFonts w:ascii="Times New Roman" w:hAnsi="Times New Roman" w:cs="Times New Roman"/>
          <w:sz w:val="26"/>
          <w:szCs w:val="26"/>
        </w:rPr>
        <w:t xml:space="preserve">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производство по делу, считается извещенным о месте </w:t>
      </w:r>
      <w:r w:rsidRPr="00803F5D">
        <w:rPr>
          <w:rFonts w:ascii="Times New Roman" w:hAnsi="Times New Roman" w:cs="Times New Roman"/>
          <w:sz w:val="26"/>
          <w:szCs w:val="26"/>
        </w:rPr>
        <w:lastRenderedPageBreak/>
        <w:t>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645E28" w:rsidRPr="00803F5D" w:rsidRDefault="00645E28" w:rsidP="00645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F5D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в качестве места жительства Пшеничного </w:t>
      </w:r>
      <w:r w:rsidR="007B3191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hAnsi="Times New Roman" w:cs="Times New Roman"/>
          <w:sz w:val="26"/>
          <w:szCs w:val="26"/>
        </w:rPr>
        <w:t xml:space="preserve"> должностным лицом, составившим протокол, указана квартира </w:t>
      </w:r>
      <w:r w:rsidR="00E943A4" w:rsidRPr="00803F5D">
        <w:rPr>
          <w:rFonts w:ascii="Times New Roman" w:hAnsi="Times New Roman" w:cs="Times New Roman"/>
          <w:sz w:val="26"/>
          <w:szCs w:val="26"/>
        </w:rPr>
        <w:t>(номер)</w:t>
      </w:r>
      <w:r w:rsidRPr="00803F5D">
        <w:rPr>
          <w:rFonts w:ascii="Times New Roman" w:hAnsi="Times New Roman" w:cs="Times New Roman"/>
          <w:sz w:val="26"/>
          <w:szCs w:val="26"/>
        </w:rPr>
        <w:t xml:space="preserve"> в доме </w:t>
      </w:r>
      <w:r w:rsidR="00E943A4" w:rsidRPr="00803F5D">
        <w:rPr>
          <w:rFonts w:ascii="Times New Roman" w:hAnsi="Times New Roman" w:cs="Times New Roman"/>
          <w:sz w:val="26"/>
          <w:szCs w:val="26"/>
        </w:rPr>
        <w:t>(номер)</w:t>
      </w:r>
      <w:r w:rsidRPr="00803F5D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E943A4" w:rsidRPr="00803F5D">
        <w:rPr>
          <w:rFonts w:ascii="Times New Roman" w:hAnsi="Times New Roman" w:cs="Times New Roman"/>
          <w:sz w:val="26"/>
          <w:szCs w:val="26"/>
        </w:rPr>
        <w:t xml:space="preserve">(улица) </w:t>
      </w:r>
      <w:r w:rsidR="007B3191" w:rsidRPr="00803F5D">
        <w:rPr>
          <w:rFonts w:ascii="Times New Roman" w:hAnsi="Times New Roman" w:cs="Times New Roman"/>
          <w:sz w:val="26"/>
          <w:szCs w:val="26"/>
        </w:rPr>
        <w:t>в городе</w:t>
      </w:r>
      <w:r w:rsidR="00E943A4" w:rsidRPr="00803F5D">
        <w:rPr>
          <w:rFonts w:ascii="Times New Roman" w:hAnsi="Times New Roman" w:cs="Times New Roman"/>
          <w:sz w:val="26"/>
          <w:szCs w:val="26"/>
        </w:rPr>
        <w:t xml:space="preserve"> (город)</w:t>
      </w:r>
      <w:r w:rsidRPr="00803F5D">
        <w:rPr>
          <w:rFonts w:ascii="Times New Roman" w:hAnsi="Times New Roman" w:cs="Times New Roman"/>
          <w:sz w:val="26"/>
          <w:szCs w:val="26"/>
        </w:rPr>
        <w:t xml:space="preserve">, а в качестве места регистрации – дом </w:t>
      </w:r>
      <w:r w:rsidR="00E943A4" w:rsidRPr="00803F5D">
        <w:rPr>
          <w:rFonts w:ascii="Times New Roman" w:hAnsi="Times New Roman" w:cs="Times New Roman"/>
          <w:sz w:val="26"/>
          <w:szCs w:val="26"/>
        </w:rPr>
        <w:t>(номер)</w:t>
      </w:r>
      <w:r w:rsidRPr="00803F5D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7B3191" w:rsidRPr="00803F5D">
        <w:rPr>
          <w:rFonts w:ascii="Times New Roman" w:hAnsi="Times New Roman" w:cs="Times New Roman"/>
          <w:sz w:val="26"/>
          <w:szCs w:val="26"/>
        </w:rPr>
        <w:t>в селе</w:t>
      </w:r>
      <w:r w:rsidR="00E943A4" w:rsidRPr="00803F5D">
        <w:rPr>
          <w:rFonts w:ascii="Times New Roman" w:hAnsi="Times New Roman" w:cs="Times New Roman"/>
          <w:sz w:val="26"/>
          <w:szCs w:val="26"/>
        </w:rPr>
        <w:t xml:space="preserve"> (село)</w:t>
      </w:r>
      <w:r w:rsidRPr="00803F5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943A4" w:rsidRPr="00803F5D">
        <w:rPr>
          <w:rFonts w:ascii="Times New Roman" w:hAnsi="Times New Roman" w:cs="Times New Roman"/>
          <w:sz w:val="26"/>
          <w:szCs w:val="26"/>
        </w:rPr>
        <w:t xml:space="preserve"> (район) (</w:t>
      </w:r>
      <w:r w:rsidRPr="00803F5D">
        <w:rPr>
          <w:rFonts w:ascii="Times New Roman" w:hAnsi="Times New Roman" w:cs="Times New Roman"/>
          <w:sz w:val="26"/>
          <w:szCs w:val="26"/>
        </w:rPr>
        <w:t>Республик</w:t>
      </w:r>
      <w:r w:rsidR="00E943A4" w:rsidRPr="00803F5D">
        <w:rPr>
          <w:rFonts w:ascii="Times New Roman" w:hAnsi="Times New Roman" w:cs="Times New Roman"/>
          <w:sz w:val="26"/>
          <w:szCs w:val="26"/>
        </w:rPr>
        <w:t>а)</w:t>
      </w:r>
      <w:r w:rsidRPr="00803F5D">
        <w:rPr>
          <w:rFonts w:ascii="Times New Roman" w:hAnsi="Times New Roman" w:cs="Times New Roman"/>
          <w:sz w:val="26"/>
          <w:szCs w:val="26"/>
        </w:rPr>
        <w:t xml:space="preserve">. Именно по этим адресам </w:t>
      </w:r>
      <w:r w:rsidR="002008A3" w:rsidRPr="00803F5D">
        <w:rPr>
          <w:rFonts w:ascii="Times New Roman" w:hAnsi="Times New Roman" w:cs="Times New Roman"/>
          <w:sz w:val="26"/>
          <w:szCs w:val="26"/>
        </w:rPr>
        <w:t>П</w:t>
      </w:r>
      <w:r w:rsidRPr="00803F5D">
        <w:rPr>
          <w:rFonts w:ascii="Times New Roman" w:hAnsi="Times New Roman" w:cs="Times New Roman"/>
          <w:sz w:val="26"/>
          <w:szCs w:val="26"/>
        </w:rPr>
        <w:t xml:space="preserve">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hAnsi="Times New Roman" w:cs="Times New Roman"/>
          <w:sz w:val="26"/>
          <w:szCs w:val="26"/>
        </w:rPr>
        <w:t xml:space="preserve"> извещался о судебном разбирательстве, однако направленное ему почтовое отправление возвращено судебному участку за истечением срока хранения. </w:t>
      </w:r>
    </w:p>
    <w:p w:rsidR="008F00B1" w:rsidRPr="00E95650" w:rsidRDefault="00645E28" w:rsidP="0027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F00B1"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8F00B1"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оценены по внутреннему убеждению</w:t>
      </w:r>
      <w:proofErr w:type="gramEnd"/>
      <w:r w:rsidR="008F00B1"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основанному на всестороннем, полном и объективном исследовании всех обстоятельств и материалов дела</w:t>
      </w:r>
      <w:r w:rsidR="00277435"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частности: 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номер)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исходя из которого,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указанный день в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на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улице</w:t>
      </w:r>
      <w:r w:rsidR="00E943A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(улица)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городе</w:t>
      </w:r>
      <w:r w:rsidR="00E943A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(город)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автомобилем с признаками алкогольного опьянения, отказался выполнить законное требование о прохождении медицинского освидетельствования на состояние опьянения;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отстранении от управления транспортным средством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номер)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отстранен от управления автомобилем в связи с наличием достаточных оснований полагать, что он, управляя транспортным средством, находится в состоянии алкогольного опьянения;</w:t>
      </w:r>
    </w:p>
    <w:p w:rsidR="008F00B1" w:rsidRPr="00803F5D" w:rsidRDefault="008F00B1" w:rsidP="00682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номер)</w:t>
      </w:r>
      <w:r w:rsidR="00C93DE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(число, месяц, год)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пройти медицинское освидетельствование отказался</w:t>
      </w:r>
      <w:r w:rsidR="00C93DE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чем собственноручно указал в протоколе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4D0F" w:rsidRPr="00803F5D" w:rsidRDefault="008F00B1" w:rsidP="00B15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понятых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подтверждающих то обстоятельство, что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Пшеничному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EF06D3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их присутствии сотрудниками ДПС предлагалось пройти </w:t>
      </w:r>
      <w:r w:rsidR="00CD7012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</w:t>
      </w:r>
      <w:r w:rsidR="00EF06D3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</w:t>
      </w:r>
      <w:r w:rsidR="00CD7012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месте </w:t>
      </w:r>
      <w:r w:rsidR="00EF06D3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93DE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EF06D3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медицинск</w:t>
      </w:r>
      <w:r w:rsidR="00F2181F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учреждении</w:t>
      </w:r>
      <w:r w:rsidR="005C75F8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что последний ответил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</w:t>
      </w:r>
      <w:r w:rsidR="005C75F8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C671F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671F" w:rsidRPr="00803F5D" w:rsidRDefault="000C671F" w:rsidP="000C6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инспектора ДПС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согласующимся с приведенными данными, а также </w:t>
      </w:r>
      <w:r w:rsidRPr="00803F5D">
        <w:rPr>
          <w:rFonts w:ascii="Times New Roman" w:hAnsi="Times New Roman" w:cs="Times New Roman"/>
          <w:sz w:val="26"/>
          <w:szCs w:val="26"/>
        </w:rPr>
        <w:t>соответствующим требованиям статьи 26.7 Кодекса Российской Федерации об административных правонарушениях.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отражены, подписаны должностным лицом и понятыми без каких-либо замечаний, которые своими подписями удостоверили правильность составленных сотрудником ГИБДД процессуальных документов. Каких-либо нарушений при составлении протоколов и актов не установлено.</w:t>
      </w:r>
    </w:p>
    <w:p w:rsidR="00E36807" w:rsidRPr="00803F5D" w:rsidRDefault="00E36807" w:rsidP="00E3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650">
        <w:rPr>
          <w:rFonts w:ascii="Times New Roman" w:hAnsi="Times New Roman" w:cs="Times New Roman"/>
          <w:sz w:val="26"/>
          <w:szCs w:val="26"/>
        </w:rPr>
        <w:t xml:space="preserve">Имея реальную возможность указать свои замечания в вышеуказанных документах, в том числе о своем несогласии с составлением в отношении него </w:t>
      </w:r>
      <w:r w:rsidRPr="00803F5D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административного материала, </w:t>
      </w:r>
      <w:r w:rsidR="00EC774A" w:rsidRPr="00803F5D">
        <w:rPr>
          <w:rFonts w:ascii="Times New Roman" w:hAnsi="Times New Roman" w:cs="Times New Roman"/>
          <w:sz w:val="26"/>
          <w:szCs w:val="26"/>
        </w:rPr>
        <w:t xml:space="preserve">Пшеничный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hAnsi="Times New Roman" w:cs="Times New Roman"/>
          <w:sz w:val="26"/>
          <w:szCs w:val="26"/>
        </w:rPr>
        <w:t>не воспользовался данным правом по личной инициативе.</w:t>
      </w:r>
    </w:p>
    <w:p w:rsidR="00E36807" w:rsidRPr="00803F5D" w:rsidRDefault="00E36807" w:rsidP="00E3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F5D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а именно протокола об административном правонарушении, с которым </w:t>
      </w:r>
      <w:r w:rsidR="00EC774A" w:rsidRPr="00803F5D">
        <w:rPr>
          <w:rFonts w:ascii="Times New Roman" w:hAnsi="Times New Roman" w:cs="Times New Roman"/>
          <w:sz w:val="26"/>
          <w:szCs w:val="26"/>
        </w:rPr>
        <w:t xml:space="preserve">Пшеничный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hAnsi="Times New Roman" w:cs="Times New Roman"/>
          <w:sz w:val="26"/>
          <w:szCs w:val="26"/>
        </w:rPr>
        <w:t xml:space="preserve">согласился, удостоверив его своей подписью, он </w:t>
      </w:r>
      <w:r w:rsidR="00EC774A" w:rsidRPr="00803F5D">
        <w:rPr>
          <w:rFonts w:ascii="Times New Roman" w:hAnsi="Times New Roman" w:cs="Times New Roman"/>
          <w:sz w:val="26"/>
          <w:szCs w:val="26"/>
        </w:rPr>
        <w:t>29</w:t>
      </w:r>
      <w:r w:rsidRPr="00803F5D">
        <w:rPr>
          <w:rFonts w:ascii="Times New Roman" w:hAnsi="Times New Roman" w:cs="Times New Roman"/>
          <w:sz w:val="26"/>
          <w:szCs w:val="26"/>
        </w:rPr>
        <w:t xml:space="preserve"> </w:t>
      </w:r>
      <w:r w:rsidR="00C93DE4" w:rsidRPr="00803F5D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803F5D">
        <w:rPr>
          <w:rFonts w:ascii="Times New Roman" w:hAnsi="Times New Roman" w:cs="Times New Roman"/>
          <w:sz w:val="26"/>
          <w:szCs w:val="26"/>
        </w:rPr>
        <w:t>201</w:t>
      </w:r>
      <w:r w:rsidR="00B35F56" w:rsidRPr="00803F5D">
        <w:rPr>
          <w:rFonts w:ascii="Times New Roman" w:hAnsi="Times New Roman" w:cs="Times New Roman"/>
          <w:sz w:val="26"/>
          <w:szCs w:val="26"/>
        </w:rPr>
        <w:t>6</w:t>
      </w:r>
      <w:r w:rsidRPr="00803F5D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C774A" w:rsidRPr="00803F5D">
        <w:rPr>
          <w:rFonts w:ascii="Times New Roman" w:hAnsi="Times New Roman" w:cs="Times New Roman"/>
          <w:sz w:val="26"/>
          <w:szCs w:val="26"/>
        </w:rPr>
        <w:t>01</w:t>
      </w:r>
      <w:r w:rsidRPr="00803F5D">
        <w:rPr>
          <w:rFonts w:ascii="Times New Roman" w:hAnsi="Times New Roman" w:cs="Times New Roman"/>
          <w:sz w:val="26"/>
          <w:szCs w:val="26"/>
        </w:rPr>
        <w:t xml:space="preserve"> час </w:t>
      </w:r>
      <w:r w:rsidR="00EC774A" w:rsidRPr="00803F5D">
        <w:rPr>
          <w:rFonts w:ascii="Times New Roman" w:hAnsi="Times New Roman" w:cs="Times New Roman"/>
          <w:sz w:val="26"/>
          <w:szCs w:val="26"/>
        </w:rPr>
        <w:t>15</w:t>
      </w:r>
      <w:r w:rsidRPr="00803F5D">
        <w:rPr>
          <w:rFonts w:ascii="Times New Roman" w:hAnsi="Times New Roman" w:cs="Times New Roman"/>
          <w:sz w:val="26"/>
          <w:szCs w:val="26"/>
        </w:rPr>
        <w:t xml:space="preserve"> минут на </w:t>
      </w:r>
      <w:r w:rsidR="00EC774A" w:rsidRPr="00803F5D">
        <w:rPr>
          <w:rFonts w:ascii="Times New Roman" w:hAnsi="Times New Roman" w:cs="Times New Roman"/>
          <w:sz w:val="26"/>
          <w:szCs w:val="26"/>
        </w:rPr>
        <w:t>улице</w:t>
      </w:r>
      <w:r w:rsidR="00E943A4" w:rsidRPr="00803F5D">
        <w:rPr>
          <w:rFonts w:ascii="Times New Roman" w:hAnsi="Times New Roman" w:cs="Times New Roman"/>
          <w:sz w:val="26"/>
          <w:szCs w:val="26"/>
        </w:rPr>
        <w:t xml:space="preserve"> (улица)</w:t>
      </w:r>
      <w:r w:rsidR="00EC774A" w:rsidRPr="00803F5D">
        <w:rPr>
          <w:rFonts w:ascii="Times New Roman" w:hAnsi="Times New Roman" w:cs="Times New Roman"/>
          <w:sz w:val="26"/>
          <w:szCs w:val="26"/>
        </w:rPr>
        <w:t xml:space="preserve"> в городе</w:t>
      </w:r>
      <w:r w:rsidR="00E943A4" w:rsidRPr="00803F5D">
        <w:rPr>
          <w:rFonts w:ascii="Times New Roman" w:hAnsi="Times New Roman" w:cs="Times New Roman"/>
          <w:sz w:val="26"/>
          <w:szCs w:val="26"/>
        </w:rPr>
        <w:t xml:space="preserve"> (город)</w:t>
      </w:r>
      <w:r w:rsidRPr="00803F5D">
        <w:rPr>
          <w:rFonts w:ascii="Times New Roman" w:hAnsi="Times New Roman" w:cs="Times New Roman"/>
          <w:sz w:val="26"/>
          <w:szCs w:val="26"/>
        </w:rPr>
        <w:t>, будучи остановленным сотрудниками ДПС, отказался пройти освидетельствование на состояние опьянения. Ознакомившись с этим протоколом и занесенной собственноручной такой записью, не указал на наличие замечаний по содержанию документа.</w:t>
      </w:r>
    </w:p>
    <w:p w:rsidR="00E36807" w:rsidRPr="00803F5D" w:rsidRDefault="00E36807" w:rsidP="00E3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F5D">
        <w:rPr>
          <w:rFonts w:ascii="Times New Roman" w:hAnsi="Times New Roman" w:cs="Times New Roman"/>
          <w:sz w:val="26"/>
          <w:szCs w:val="26"/>
        </w:rPr>
        <w:t xml:space="preserve">Из дела также следует, что сам </w:t>
      </w:r>
      <w:r w:rsidR="00EC774A" w:rsidRPr="00803F5D">
        <w:rPr>
          <w:rFonts w:ascii="Times New Roman" w:hAnsi="Times New Roman" w:cs="Times New Roman"/>
          <w:sz w:val="26"/>
          <w:szCs w:val="26"/>
        </w:rPr>
        <w:t xml:space="preserve">Пшеничный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="000C1BA6" w:rsidRPr="00803F5D">
        <w:rPr>
          <w:rFonts w:ascii="Times New Roman" w:hAnsi="Times New Roman" w:cs="Times New Roman"/>
          <w:sz w:val="26"/>
          <w:szCs w:val="26"/>
        </w:rPr>
        <w:t xml:space="preserve"> </w:t>
      </w:r>
      <w:r w:rsidRPr="00803F5D">
        <w:rPr>
          <w:rFonts w:ascii="Times New Roman" w:hAnsi="Times New Roman" w:cs="Times New Roman"/>
          <w:sz w:val="26"/>
          <w:szCs w:val="26"/>
        </w:rPr>
        <w:t>расписался во всех протоколах и актах, засвидетельствовав тем самым правильность изложенных в них данных и наличие понятых при составлении, все составленные документы в копиях получил на месте, о чем имеются его подписи.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смысла статьи 26.2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Пшеничным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</w:t>
      </w:r>
      <w:r w:rsidR="00745B7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дела,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45B7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DE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года водитель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пункта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наличием признаков опьянения должностным лицом ГИБДД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Пшеничному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предложено пройти освидетельствование на состояние алкогольного опьянения, от которого он отказался.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10 вышеприведенных Правил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направлен в медицинское учреждение на медицинское освидетельствование на состояние опьянения в присутствии двух понятых с соблюдением требований части 1.1 стат</w:t>
      </w: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ьи 27.12 Кодекса Российской Федерации об </w:t>
      </w: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административных правонарушениях и названных Правил, однако законное требование уполномоченного должностного лица о прохождении медицинского освидетельствования на состояние опьянения не выполнил.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по части 1 статьи 12.26 Кодекса Российской Федерации об административных правонарушениях наступает лишь в случае отказа от прохождения медицинского освидетельствования. Отказ от прохождения освидетельствования на состояние опьянения, проводимого сотрудником Госавтоинспекции, может рассматриваться как одно из оснований для направления на медицинское освидетельствование на состояние опьянения.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частью 1 статьи 12.26 Кодекса Российской Федерации об административных правонарушениях. 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Пшеничного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прохождения освидетельствования на состояние опьянения с достоверностью установлен и объективно подтвержден исследованными данными, изложенными выше, в частности, показаниями </w:t>
      </w:r>
      <w:r w:rsidR="00867535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понятых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письменными материалами дела.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дела следует, что у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Пшеничного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признаки были обнаружены.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3 Положения о федеральном государственном надзоре в области безопасности дорожного движения, утвержденного Постановлением Правительства Российской Федерации от 19 августа 2013 года № 716, к должностным лицам, уполномоченным осуществлять федеральный надзор, относятся, в том числе, сотрудники Государственной инспекции безопасности дорожного движения Министерства внутренних дел Российской Федерации, имеющие специальное звание.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Аналогичное положение содержится в пункте 4 Правил освидетельствования. 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инспектор ДПС </w:t>
      </w:r>
      <w:r w:rsidR="00691476"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УМВД России по городу </w:t>
      </w:r>
      <w:r w:rsidR="001622A8"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Севастополю </w:t>
      </w: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должностным лицом, уполномоченным осуществлять федеральный надзор, и ему предоставлено право проведения освидетельствования на состояние алкогольного опьянения.</w:t>
      </w:r>
    </w:p>
    <w:p w:rsidR="001622A8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Достоверно установлено, что порядок направления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Пшеничного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медицинское освидетельствование на состояние опьянения, предусмотренный положениями статьи 27.12 Кодекса Российской Федерации об административных правонарушениях и пунктов 3, 10, 11 Правил освидетельствования, соблюден. 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Результатами рассмотрения дела в действиях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Пшеничного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установлена объективная сторона инкриминируемого правонарушения.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Субъектами данного административного правонарушения являются водители транспортных средств.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смысла Правил дорожного движения Российской Федерации усматривается, что водителем является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дела следует, что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Пшеничный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 транспортным средством, права управления транспортным средством не лишен, имеет водительское удостоверение</w:t>
      </w:r>
      <w:r w:rsidR="001622A8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86FE4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остановлен во время движения.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Субъективная сторона состава</w:t>
      </w:r>
      <w:bookmarkStart w:id="0" w:name="_GoBack"/>
      <w:bookmarkEnd w:id="0"/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правонарушения, предусмотренного частью 1 статьи 12.26 Кодекса Российской Федерации об административных правонарушениях, характеризуется прямым умыслом.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в судебном заседании и подтверждено исследованными данными,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Пшеничному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предлагалось пройти освидетельствование, однако он отказался, в связи с чем, совершение им правонарушения признается умышленным.</w:t>
      </w:r>
    </w:p>
    <w:p w:rsidR="008F00B1" w:rsidRPr="00803F5D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</w:t>
      </w:r>
      <w:r w:rsidR="00EC774A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Пшеничного </w:t>
      </w:r>
      <w:r w:rsidR="00041269"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Pr="00803F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все элементы состава правонарушения, подлежат квалификации по части 1 статьи 12.26 Кодекса Российской Федерации об административных правонарушениях, как невыполнением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712525" w:rsidRPr="00E95650" w:rsidRDefault="00712525" w:rsidP="00712525">
      <w:pPr>
        <w:pStyle w:val="ConsPlusNormal"/>
        <w:ind w:firstLine="540"/>
        <w:jc w:val="both"/>
      </w:pPr>
      <w:r w:rsidRPr="00E95650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712525" w:rsidRPr="00E95650" w:rsidRDefault="00712525" w:rsidP="00712525">
      <w:pPr>
        <w:pStyle w:val="ConsPlusNormal"/>
        <w:ind w:firstLine="540"/>
        <w:jc w:val="both"/>
      </w:pPr>
      <w:r w:rsidRPr="00E95650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12525" w:rsidRPr="00E95650" w:rsidRDefault="00712525" w:rsidP="00712525">
      <w:pPr>
        <w:pStyle w:val="ConsPlusNormal"/>
        <w:ind w:firstLine="540"/>
        <w:jc w:val="both"/>
      </w:pPr>
      <w:r w:rsidRPr="00E95650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712525" w:rsidRPr="00E95650" w:rsidRDefault="00712525" w:rsidP="00712525">
      <w:pPr>
        <w:pStyle w:val="ConsPlusNormal"/>
        <w:ind w:firstLine="540"/>
        <w:jc w:val="both"/>
      </w:pPr>
      <w:r w:rsidRPr="00E95650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12525" w:rsidRPr="00E95650" w:rsidRDefault="00712525" w:rsidP="0071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650">
        <w:rPr>
          <w:rFonts w:ascii="Times New Roman" w:hAnsi="Times New Roman" w:cs="Times New Roman"/>
          <w:sz w:val="26"/>
          <w:szCs w:val="26"/>
        </w:rPr>
        <w:lastRenderedPageBreak/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EC774A" w:rsidRDefault="00EC774A" w:rsidP="0071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712525" w:rsidRPr="00E95650">
        <w:rPr>
          <w:rFonts w:ascii="Times New Roman" w:hAnsi="Times New Roman" w:cs="Times New Roman"/>
          <w:sz w:val="26"/>
          <w:szCs w:val="26"/>
        </w:rPr>
        <w:t>стать</w:t>
      </w:r>
      <w:r w:rsidR="00645E28">
        <w:rPr>
          <w:rFonts w:ascii="Times New Roman" w:hAnsi="Times New Roman" w:cs="Times New Roman"/>
          <w:sz w:val="26"/>
          <w:szCs w:val="26"/>
        </w:rPr>
        <w:t>ями</w:t>
      </w:r>
      <w:r w:rsidR="00712525" w:rsidRPr="00E95650">
        <w:rPr>
          <w:rFonts w:ascii="Times New Roman" w:hAnsi="Times New Roman" w:cs="Times New Roman"/>
          <w:sz w:val="26"/>
          <w:szCs w:val="26"/>
        </w:rPr>
        <w:t xml:space="preserve"> </w:t>
      </w:r>
      <w:r w:rsidR="00645E28">
        <w:rPr>
          <w:rFonts w:ascii="Times New Roman" w:hAnsi="Times New Roman" w:cs="Times New Roman"/>
          <w:sz w:val="26"/>
          <w:szCs w:val="26"/>
        </w:rPr>
        <w:t xml:space="preserve">4.2 и </w:t>
      </w:r>
      <w:r w:rsidR="00712525" w:rsidRPr="00E95650">
        <w:rPr>
          <w:rFonts w:ascii="Times New Roman" w:hAnsi="Times New Roman" w:cs="Times New Roman"/>
          <w:sz w:val="26"/>
          <w:szCs w:val="26"/>
        </w:rPr>
        <w:t xml:space="preserve">4.3 </w:t>
      </w:r>
      <w:r w:rsidR="00645E28">
        <w:rPr>
          <w:rFonts w:ascii="Times New Roman" w:hAnsi="Times New Roman" w:cs="Times New Roman"/>
          <w:sz w:val="26"/>
          <w:szCs w:val="26"/>
        </w:rPr>
        <w:t xml:space="preserve">КоАП </w:t>
      </w:r>
      <w:proofErr w:type="gramStart"/>
      <w:r w:rsidR="00645E28">
        <w:rPr>
          <w:rFonts w:ascii="Times New Roman" w:hAnsi="Times New Roman" w:cs="Times New Roman"/>
          <w:sz w:val="26"/>
          <w:szCs w:val="26"/>
        </w:rPr>
        <w:t>РФ</w:t>
      </w:r>
      <w:proofErr w:type="gramEnd"/>
      <w:r w:rsidR="00645E28">
        <w:rPr>
          <w:rFonts w:ascii="Times New Roman" w:hAnsi="Times New Roman" w:cs="Times New Roman"/>
          <w:sz w:val="26"/>
          <w:szCs w:val="26"/>
        </w:rPr>
        <w:t xml:space="preserve"> смягчающих либо </w:t>
      </w:r>
      <w:r w:rsidR="00712525" w:rsidRPr="00E95650">
        <w:rPr>
          <w:rFonts w:ascii="Times New Roman" w:hAnsi="Times New Roman" w:cs="Times New Roman"/>
          <w:sz w:val="26"/>
          <w:szCs w:val="26"/>
        </w:rPr>
        <w:t>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712525" w:rsidRPr="00E95650">
        <w:rPr>
          <w:rFonts w:ascii="Times New Roman" w:hAnsi="Times New Roman" w:cs="Times New Roman"/>
          <w:sz w:val="26"/>
          <w:szCs w:val="26"/>
        </w:rPr>
        <w:t xml:space="preserve"> </w:t>
      </w:r>
      <w:r w:rsidR="00645E28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="00712525" w:rsidRPr="00E95650">
        <w:rPr>
          <w:rFonts w:ascii="Times New Roman" w:hAnsi="Times New Roman" w:cs="Times New Roman"/>
          <w:sz w:val="26"/>
          <w:szCs w:val="26"/>
        </w:rPr>
        <w:t>ответственность обстоятельств</w:t>
      </w:r>
      <w:r w:rsidR="006C7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штрафа, а также минимального срока лишения права управления транспортным средством, установленных санкцией статьи за совершенное правонарушение.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статьями 12.26, 26.1, 26.2, 29.7, 29.10. Кодекса Российской Федерации об административных правонарушениях, мировой судья </w:t>
      </w:r>
    </w:p>
    <w:p w:rsidR="008F00B1" w:rsidRPr="00E95650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E95650" w:rsidRDefault="008F00B1" w:rsidP="008F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8F00B1" w:rsidRPr="00E95650" w:rsidRDefault="008F00B1" w:rsidP="008F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E95650" w:rsidRDefault="00056D7E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Пшеничного </w:t>
      </w:r>
      <w:r w:rsidR="00041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="008F00B1"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30.000 (тридцать тысяч) рублей с лишением права управления транспортными средствами на срок 01 (один) год 06 (шесть) месяцев.</w:t>
      </w:r>
    </w:p>
    <w:p w:rsidR="00041269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информацию о получателе штрафа: </w:t>
      </w:r>
      <w:r w:rsidR="00E943A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(получатель).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</w:t>
      </w:r>
      <w:r w:rsidR="006224CB"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штрафа пред</w:t>
      </w:r>
      <w:r w:rsidR="006C72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</w:t>
      </w:r>
      <w:r w:rsidR="006224CB"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 </w:t>
      </w: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мировому судье.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F00B1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1.1 статьи 32.7 Кодекса Российской Федерации об административных правонарушениях, в течение трех рабочих дней со дня вступления в законную силу постановления </w:t>
      </w:r>
      <w:r w:rsidR="00056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Пшеничному </w:t>
      </w:r>
      <w:r w:rsidR="00041269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надлежит сдать водительское удостоверение в Отдел ГИБДД УМВД России по городу, а в случае утраты удостоверения - заявить об этом в указанный орган в тот же срок.</w:t>
      </w:r>
    </w:p>
    <w:p w:rsidR="00FD361D" w:rsidRDefault="00FD361D" w:rsidP="00FD3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</w:t>
      </w:r>
      <w:r>
        <w:rPr>
          <w:rFonts w:ascii="Times New Roman" w:hAnsi="Times New Roman" w:cs="Times New Roman"/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0B1" w:rsidRPr="00E95650" w:rsidRDefault="008F00B1" w:rsidP="008F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6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Мировой судья:</w:t>
      </w:r>
    </w:p>
    <w:p w:rsidR="00D41E32" w:rsidRPr="00E95650" w:rsidRDefault="00D41E32">
      <w:pPr>
        <w:rPr>
          <w:b/>
        </w:rPr>
      </w:pPr>
    </w:p>
    <w:sectPr w:rsidR="00D41E32" w:rsidRPr="00E95650" w:rsidSect="00996B87">
      <w:footerReference w:type="default" r:id="rId6"/>
      <w:headerReference w:type="first" r:id="rId7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91" w:rsidRDefault="00DE6D91">
      <w:pPr>
        <w:spacing w:after="0" w:line="240" w:lineRule="auto"/>
      </w:pPr>
      <w:r>
        <w:separator/>
      </w:r>
    </w:p>
  </w:endnote>
  <w:endnote w:type="continuationSeparator" w:id="0">
    <w:p w:rsidR="00DE6D91" w:rsidRDefault="00DE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07652"/>
      <w:docPartObj>
        <w:docPartGallery w:val="Page Numbers (Bottom of Page)"/>
        <w:docPartUnique/>
      </w:docPartObj>
    </w:sdtPr>
    <w:sdtEndPr/>
    <w:sdtContent>
      <w:p w:rsidR="00351BC2" w:rsidRPr="00203C3E" w:rsidRDefault="00745B74">
        <w:pPr>
          <w:pStyle w:val="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F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1BC2" w:rsidRDefault="00803F5D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91" w:rsidRDefault="00DE6D91">
      <w:pPr>
        <w:spacing w:after="0" w:line="240" w:lineRule="auto"/>
      </w:pPr>
      <w:r>
        <w:separator/>
      </w:r>
    </w:p>
  </w:footnote>
  <w:footnote w:type="continuationSeparator" w:id="0">
    <w:p w:rsidR="00DE6D91" w:rsidRDefault="00DE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6B87" w:rsidRPr="00996B87" w:rsidRDefault="00996B87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96B87">
          <w:rPr>
            <w:rFonts w:ascii="Times New Roman" w:eastAsiaTheme="majorEastAsia" w:hAnsi="Times New Roman" w:cs="Times New Roman"/>
            <w:sz w:val="20"/>
            <w:szCs w:val="20"/>
          </w:rPr>
          <w:t>СУДЕБНЫЙ УЧАСТОК № 1 БАЛАКЛАВСКОГО СУДЕБНОГО РАЙОНА ГОРОДА СЕВАСТОПОЛЯ 299043, ГОРОД СЕВАСТОПОЛЬ, УЛИЦА НЕВСКАЯ, 5</w:t>
        </w:r>
      </w:p>
    </w:sdtContent>
  </w:sdt>
  <w:p w:rsidR="00996B87" w:rsidRDefault="00996B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D"/>
    <w:rsid w:val="00013B19"/>
    <w:rsid w:val="00020FD5"/>
    <w:rsid w:val="00041269"/>
    <w:rsid w:val="00056D7E"/>
    <w:rsid w:val="000C1BA6"/>
    <w:rsid w:val="000C671F"/>
    <w:rsid w:val="00150D74"/>
    <w:rsid w:val="001622A8"/>
    <w:rsid w:val="002008A3"/>
    <w:rsid w:val="002123A5"/>
    <w:rsid w:val="00253EF1"/>
    <w:rsid w:val="00277435"/>
    <w:rsid w:val="002E507B"/>
    <w:rsid w:val="00305820"/>
    <w:rsid w:val="003769E5"/>
    <w:rsid w:val="003932CD"/>
    <w:rsid w:val="00401C0F"/>
    <w:rsid w:val="00432CF3"/>
    <w:rsid w:val="004525A4"/>
    <w:rsid w:val="0049433D"/>
    <w:rsid w:val="004A5AD2"/>
    <w:rsid w:val="00521BD3"/>
    <w:rsid w:val="00524D32"/>
    <w:rsid w:val="00537079"/>
    <w:rsid w:val="005B5079"/>
    <w:rsid w:val="005C75F8"/>
    <w:rsid w:val="005E6F79"/>
    <w:rsid w:val="00615388"/>
    <w:rsid w:val="006224CB"/>
    <w:rsid w:val="00645E28"/>
    <w:rsid w:val="00670B26"/>
    <w:rsid w:val="00682438"/>
    <w:rsid w:val="00691476"/>
    <w:rsid w:val="006928AB"/>
    <w:rsid w:val="006C615F"/>
    <w:rsid w:val="006C724C"/>
    <w:rsid w:val="006E4A1F"/>
    <w:rsid w:val="00712525"/>
    <w:rsid w:val="00724D0F"/>
    <w:rsid w:val="00745B74"/>
    <w:rsid w:val="007B3191"/>
    <w:rsid w:val="00803F5D"/>
    <w:rsid w:val="00830589"/>
    <w:rsid w:val="00867535"/>
    <w:rsid w:val="00886FE4"/>
    <w:rsid w:val="00893BF0"/>
    <w:rsid w:val="0089418A"/>
    <w:rsid w:val="008F00B1"/>
    <w:rsid w:val="00904A52"/>
    <w:rsid w:val="00917CA3"/>
    <w:rsid w:val="00941B23"/>
    <w:rsid w:val="00996B87"/>
    <w:rsid w:val="009E50E5"/>
    <w:rsid w:val="00A23E54"/>
    <w:rsid w:val="00A26831"/>
    <w:rsid w:val="00A63256"/>
    <w:rsid w:val="00A70483"/>
    <w:rsid w:val="00AF557A"/>
    <w:rsid w:val="00B15CC5"/>
    <w:rsid w:val="00B227BB"/>
    <w:rsid w:val="00B35F56"/>
    <w:rsid w:val="00BE6857"/>
    <w:rsid w:val="00C30AF6"/>
    <w:rsid w:val="00C74257"/>
    <w:rsid w:val="00C75E54"/>
    <w:rsid w:val="00C82259"/>
    <w:rsid w:val="00C93DE4"/>
    <w:rsid w:val="00CA1E1D"/>
    <w:rsid w:val="00CD7012"/>
    <w:rsid w:val="00D14BAD"/>
    <w:rsid w:val="00D2260A"/>
    <w:rsid w:val="00D408CE"/>
    <w:rsid w:val="00D41E32"/>
    <w:rsid w:val="00D80145"/>
    <w:rsid w:val="00DA0A0A"/>
    <w:rsid w:val="00DE6D91"/>
    <w:rsid w:val="00E36807"/>
    <w:rsid w:val="00E55841"/>
    <w:rsid w:val="00E6577D"/>
    <w:rsid w:val="00E943A4"/>
    <w:rsid w:val="00E95650"/>
    <w:rsid w:val="00EA1750"/>
    <w:rsid w:val="00EC774A"/>
    <w:rsid w:val="00EC7E34"/>
    <w:rsid w:val="00ED4326"/>
    <w:rsid w:val="00EE436F"/>
    <w:rsid w:val="00EF06D3"/>
    <w:rsid w:val="00F2181F"/>
    <w:rsid w:val="00F22F11"/>
    <w:rsid w:val="00F52AD1"/>
    <w:rsid w:val="00FC5B0E"/>
    <w:rsid w:val="00FC7850"/>
    <w:rsid w:val="00FD361D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ADD8E-5F42-496C-9646-2A270626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8F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8F00B1"/>
  </w:style>
  <w:style w:type="paragraph" w:styleId="a3">
    <w:name w:val="footer"/>
    <w:basedOn w:val="a"/>
    <w:link w:val="10"/>
    <w:uiPriority w:val="99"/>
    <w:unhideWhenUsed/>
    <w:rsid w:val="008F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8F00B1"/>
  </w:style>
  <w:style w:type="paragraph" w:customStyle="1" w:styleId="ConsPlusNormal">
    <w:name w:val="ConsPlusNormal"/>
    <w:rsid w:val="00452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B87"/>
  </w:style>
  <w:style w:type="paragraph" w:styleId="a7">
    <w:name w:val="Balloon Text"/>
    <w:basedOn w:val="a"/>
    <w:link w:val="a8"/>
    <w:uiPriority w:val="99"/>
    <w:semiHidden/>
    <w:unhideWhenUsed/>
    <w:rsid w:val="0099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>Участок 1</Company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Грицай А.А.</cp:lastModifiedBy>
  <cp:revision>9</cp:revision>
  <dcterms:created xsi:type="dcterms:W3CDTF">2016-12-14T11:38:00Z</dcterms:created>
  <dcterms:modified xsi:type="dcterms:W3CDTF">2017-01-19T14:06:00Z</dcterms:modified>
</cp:coreProperties>
</file>